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D278" w14:textId="56691A41" w:rsidR="00912A93" w:rsidRPr="006D62A6" w:rsidRDefault="00912A93" w:rsidP="0B56F8E5">
      <w:pPr>
        <w:adjustRightInd w:val="0"/>
        <w:snapToGrid w:val="0"/>
        <w:spacing w:line="240" w:lineRule="atLeast"/>
        <w:jc w:val="right"/>
        <w:rPr>
          <w:rFonts w:asciiTheme="minorEastAsia" w:hAnsiTheme="minorEastAsia" w:cstheme="minorEastAsia"/>
        </w:rPr>
      </w:pPr>
      <w:r w:rsidRPr="00AA6FFF">
        <w:rPr>
          <w:rFonts w:asciiTheme="minorEastAsia" w:hAnsiTheme="minorEastAsia" w:cstheme="minorEastAsia"/>
        </w:rPr>
        <w:t>2</w:t>
      </w:r>
      <w:r w:rsidR="00534BFC" w:rsidRPr="00AA6FFF">
        <w:rPr>
          <w:rFonts w:asciiTheme="minorEastAsia" w:hAnsiTheme="minorEastAsia" w:cstheme="minorEastAsia"/>
        </w:rPr>
        <w:t>0</w:t>
      </w:r>
      <w:r w:rsidR="00046351" w:rsidRPr="00AA6FFF">
        <w:rPr>
          <w:rFonts w:asciiTheme="minorEastAsia" w:hAnsiTheme="minorEastAsia" w:cstheme="minorEastAsia"/>
        </w:rPr>
        <w:t>2</w:t>
      </w:r>
      <w:r w:rsidR="00182751" w:rsidRPr="00AA6FFF">
        <w:rPr>
          <w:rFonts w:asciiTheme="minorEastAsia" w:hAnsiTheme="minorEastAsia" w:cstheme="minorEastAsia"/>
        </w:rPr>
        <w:t>5</w:t>
      </w:r>
      <w:r w:rsidRPr="00AA6FFF">
        <w:rPr>
          <w:rFonts w:asciiTheme="minorEastAsia" w:hAnsiTheme="minorEastAsia" w:cstheme="minorEastAsia"/>
        </w:rPr>
        <w:t>年</w:t>
      </w:r>
      <w:r w:rsidRPr="0B56F8E5">
        <w:rPr>
          <w:rFonts w:asciiTheme="minorEastAsia" w:hAnsiTheme="minorEastAsia" w:cstheme="minorEastAsia"/>
        </w:rPr>
        <w:t>3月吉日</w:t>
      </w:r>
    </w:p>
    <w:p w14:paraId="029E304C" w14:textId="08F3816E" w:rsidR="00912A93" w:rsidRPr="006D62A6" w:rsidRDefault="00912A93" w:rsidP="00FA664B">
      <w:pPr>
        <w:adjustRightInd w:val="0"/>
        <w:snapToGrid w:val="0"/>
        <w:spacing w:line="240" w:lineRule="atLeast"/>
        <w:jc w:val="left"/>
        <w:rPr>
          <w:rFonts w:asciiTheme="minorEastAsia" w:hAnsiTheme="minorEastAsia" w:cstheme="minorEastAsia"/>
        </w:rPr>
      </w:pPr>
      <w:r w:rsidRPr="006D62A6">
        <w:rPr>
          <w:rFonts w:asciiTheme="minorEastAsia" w:hAnsiTheme="minorEastAsia" w:cstheme="minorEastAsia" w:hint="eastAsia"/>
        </w:rPr>
        <w:t>受講者各位</w:t>
      </w:r>
    </w:p>
    <w:p w14:paraId="09AF79E7" w14:textId="55F4C1AC" w:rsidR="00912A93" w:rsidRPr="006D62A6" w:rsidRDefault="00E10EA8" w:rsidP="00FA664B">
      <w:pPr>
        <w:adjustRightInd w:val="0"/>
        <w:snapToGrid w:val="0"/>
        <w:spacing w:line="240" w:lineRule="atLeast"/>
        <w:jc w:val="right"/>
        <w:rPr>
          <w:rFonts w:asciiTheme="minorEastAsia" w:hAnsiTheme="minorEastAsia" w:cstheme="minorEastAsia"/>
        </w:rPr>
      </w:pPr>
      <w:r w:rsidRPr="006D62A6">
        <w:rPr>
          <w:rFonts w:asciiTheme="minorEastAsia" w:hAnsiTheme="minorEastAsia" w:cstheme="minorEastAsia" w:hint="eastAsia"/>
        </w:rPr>
        <w:t>（発信者）</w:t>
      </w:r>
    </w:p>
    <w:p w14:paraId="2BE43F6E" w14:textId="3BECA05B" w:rsidR="00524860" w:rsidRPr="000E1AEE" w:rsidRDefault="00524860" w:rsidP="00FA664B">
      <w:pPr>
        <w:pStyle w:val="2"/>
        <w:adjustRightInd w:val="0"/>
        <w:snapToGrid w:val="0"/>
        <w:spacing w:after="0" w:line="240" w:lineRule="atLeast"/>
        <w:jc w:val="center"/>
        <w:rPr>
          <w:rFonts w:asciiTheme="minorEastAsia" w:eastAsiaTheme="minorEastAsia" w:hAnsiTheme="minorEastAsia" w:cstheme="minorEastAsia"/>
          <w:b/>
          <w:color w:val="auto"/>
          <w:sz w:val="28"/>
          <w:szCs w:val="28"/>
        </w:rPr>
      </w:pPr>
      <w:r w:rsidRPr="000E1AEE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研修初日のご</w:t>
      </w:r>
      <w:r w:rsidR="00240380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案内</w:t>
      </w:r>
    </w:p>
    <w:p w14:paraId="6E622562" w14:textId="2C09D641" w:rsidR="00524860" w:rsidRPr="00A51610" w:rsidRDefault="00524860" w:rsidP="00147099">
      <w:pPr>
        <w:pStyle w:val="2"/>
        <w:numPr>
          <w:ilvl w:val="1"/>
          <w:numId w:val="6"/>
        </w:numPr>
        <w:pBdr>
          <w:bottom w:val="none" w:sz="0" w:space="0" w:color="auto"/>
        </w:pBdr>
        <w:adjustRightInd w:val="0"/>
        <w:snapToGrid w:val="0"/>
        <w:spacing w:after="0"/>
        <w:ind w:left="426" w:hanging="426"/>
        <w:rPr>
          <w:rFonts w:asciiTheme="minorEastAsia" w:eastAsiaTheme="minorEastAsia" w:hAnsiTheme="minorEastAsia" w:cstheme="minorEastAsia"/>
          <w:b/>
          <w:bCs/>
          <w:color w:val="002060"/>
        </w:rPr>
      </w:pPr>
      <w:r w:rsidRPr="00A51610">
        <w:rPr>
          <w:rFonts w:asciiTheme="minorEastAsia" w:eastAsiaTheme="minorEastAsia" w:hAnsiTheme="minorEastAsia" w:cstheme="minorEastAsia" w:hint="eastAsia"/>
          <w:b/>
          <w:bCs/>
          <w:color w:val="002060"/>
        </w:rPr>
        <w:t>研修会場の確認</w:t>
      </w:r>
    </w:p>
    <w:p w14:paraId="464107AA" w14:textId="05BA93B9" w:rsidR="00524860" w:rsidRPr="006D62A6" w:rsidRDefault="00107EB9" w:rsidP="006B3602">
      <w:pPr>
        <w:adjustRightInd w:val="0"/>
        <w:snapToGrid w:val="0"/>
        <w:spacing w:line="240" w:lineRule="atLeast"/>
        <w:ind w:leftChars="201" w:left="424" w:hangingChars="1" w:hanging="2"/>
        <w:rPr>
          <w:rFonts w:asciiTheme="minorEastAsia" w:hAnsiTheme="minorEastAsia" w:cstheme="minorEastAsia"/>
        </w:rPr>
      </w:pPr>
      <w:r w:rsidRPr="00107EB9">
        <w:rPr>
          <w:rFonts w:asciiTheme="minorEastAsia" w:hAnsiTheme="minorEastAsia" w:cstheme="minorEastAsia" w:hint="eastAsia"/>
        </w:rPr>
        <w:t>研修会場は、東京（</w:t>
      </w:r>
      <w:r w:rsidRPr="00107EB9">
        <w:rPr>
          <w:rFonts w:asciiTheme="minorEastAsia" w:hAnsiTheme="minorEastAsia" w:cstheme="minorEastAsia"/>
        </w:rPr>
        <w:t>2会場）、</w:t>
      </w:r>
      <w:r w:rsidRPr="001E4A20">
        <w:rPr>
          <w:rFonts w:asciiTheme="minorEastAsia" w:hAnsiTheme="minorEastAsia" w:cstheme="minorEastAsia"/>
        </w:rPr>
        <w:t>大阪(</w:t>
      </w:r>
      <w:r w:rsidR="00DF2064" w:rsidRPr="00107EB9">
        <w:rPr>
          <w:rFonts w:asciiTheme="minorEastAsia" w:hAnsiTheme="minorEastAsia" w:cstheme="minorEastAsia"/>
        </w:rPr>
        <w:t>1</w:t>
      </w:r>
      <w:r w:rsidRPr="001E4A20">
        <w:rPr>
          <w:rFonts w:asciiTheme="minorEastAsia" w:hAnsiTheme="minorEastAsia" w:cstheme="minorEastAsia"/>
        </w:rPr>
        <w:t>会場)</w:t>
      </w:r>
      <w:r w:rsidR="00A51610" w:rsidRPr="00A51610">
        <w:rPr>
          <w:rFonts w:asciiTheme="minorEastAsia" w:hAnsiTheme="minorEastAsia" w:cstheme="minorEastAsia"/>
        </w:rPr>
        <w:t xml:space="preserve"> </w:t>
      </w:r>
      <w:r w:rsidR="00A51610" w:rsidRPr="00107EB9">
        <w:rPr>
          <w:rFonts w:asciiTheme="minorEastAsia" w:hAnsiTheme="minorEastAsia" w:cstheme="minorEastAsia"/>
        </w:rPr>
        <w:t>、</w:t>
      </w:r>
      <w:r w:rsidRPr="00107EB9">
        <w:rPr>
          <w:rFonts w:asciiTheme="minorEastAsia" w:hAnsiTheme="minorEastAsia" w:cstheme="minorEastAsia"/>
        </w:rPr>
        <w:t>名古屋（1</w:t>
      </w:r>
      <w:r>
        <w:rPr>
          <w:rFonts w:asciiTheme="minorEastAsia" w:hAnsiTheme="minorEastAsia" w:cstheme="minorEastAsia"/>
        </w:rPr>
        <w:t>会場）</w:t>
      </w:r>
      <w:r w:rsidR="00BE24A6" w:rsidRPr="000E7B89">
        <w:rPr>
          <w:rFonts w:asciiTheme="minorEastAsia" w:hAnsiTheme="minorEastAsia" w:cstheme="minorEastAsia" w:hint="eastAsia"/>
        </w:rPr>
        <w:t>、九州</w:t>
      </w:r>
      <w:r w:rsidR="00BE24A6" w:rsidRPr="000E7B89">
        <w:rPr>
          <w:rFonts w:asciiTheme="minorEastAsia" w:hAnsiTheme="minorEastAsia" w:cstheme="minorEastAsia"/>
        </w:rPr>
        <w:t>（1会場）</w:t>
      </w:r>
      <w:r w:rsidR="005F240F" w:rsidRPr="006B58F4">
        <w:rPr>
          <w:rFonts w:asciiTheme="minorEastAsia" w:hAnsiTheme="minorEastAsia" w:cstheme="minorEastAsia" w:hint="eastAsia"/>
        </w:rPr>
        <w:t>です。</w:t>
      </w:r>
      <w:r w:rsidR="00886F64">
        <w:rPr>
          <w:rFonts w:asciiTheme="minorEastAsia" w:hAnsiTheme="minorEastAsia" w:cstheme="minorEastAsia"/>
        </w:rPr>
        <w:br/>
      </w:r>
      <w:r w:rsidR="00524860" w:rsidRPr="006D62A6">
        <w:rPr>
          <w:rFonts w:asciiTheme="minorEastAsia" w:hAnsiTheme="minorEastAsia" w:cstheme="minorEastAsia" w:hint="eastAsia"/>
        </w:rPr>
        <w:t>あらかじめ、受講するコース名と日程から研修会場を確認してください。</w:t>
      </w:r>
    </w:p>
    <w:p w14:paraId="47CFEBEF" w14:textId="627CD4BD" w:rsidR="00524860" w:rsidRPr="00886F64" w:rsidRDefault="00524860" w:rsidP="00CB1234">
      <w:pPr>
        <w:adjustRightInd w:val="0"/>
        <w:snapToGrid w:val="0"/>
        <w:ind w:leftChars="270" w:left="567" w:firstLineChars="135" w:firstLine="135"/>
        <w:rPr>
          <w:rFonts w:asciiTheme="minorEastAsia" w:hAnsiTheme="minorEastAsia" w:cstheme="minorEastAsia"/>
          <w:sz w:val="10"/>
          <w:szCs w:val="12"/>
        </w:rPr>
      </w:pPr>
    </w:p>
    <w:p w14:paraId="0E9B0E3D" w14:textId="0A68AAE7" w:rsidR="00524860" w:rsidRPr="006032CC" w:rsidRDefault="00524860" w:rsidP="003C1DE0">
      <w:pPr>
        <w:pStyle w:val="ab"/>
        <w:numPr>
          <w:ilvl w:val="0"/>
          <w:numId w:val="8"/>
        </w:numPr>
        <w:adjustRightInd w:val="0"/>
        <w:snapToGrid w:val="0"/>
        <w:ind w:leftChars="0" w:left="993" w:hanging="285"/>
        <w:rPr>
          <w:rFonts w:asciiTheme="minorEastAsia" w:hAnsiTheme="minorEastAsia" w:cstheme="minorEastAsia"/>
        </w:rPr>
      </w:pPr>
      <w:r w:rsidRPr="006032CC">
        <w:rPr>
          <w:rFonts w:asciiTheme="minorEastAsia" w:hAnsiTheme="minorEastAsia" w:cstheme="minorEastAsia" w:hint="eastAsia"/>
        </w:rPr>
        <w:t>受講する会場をインターネットで確認する方法</w:t>
      </w:r>
    </w:p>
    <w:p w14:paraId="6D7DE88A" w14:textId="0CD854E7" w:rsidR="00107EB9" w:rsidRPr="00F14FEC" w:rsidRDefault="00F14FEC" w:rsidP="00F14FEC">
      <w:pPr>
        <w:adjustRightInd w:val="0"/>
        <w:snapToGrid w:val="0"/>
        <w:ind w:left="151" w:firstLine="840"/>
        <w:rPr>
          <w:rFonts w:asciiTheme="minorEastAsia" w:hAnsiTheme="minorEastAsia" w:cstheme="minorEastAsia"/>
          <w:color w:val="0000FF"/>
        </w:rPr>
      </w:pPr>
      <w:r w:rsidRPr="00F14FEC">
        <w:rPr>
          <w:rFonts w:asciiTheme="minorEastAsia" w:hAnsiTheme="minorEastAsia" w:cstheme="minorEastAsia"/>
          <w:color w:val="0000FF"/>
        </w:rPr>
        <w:t>https://www.jisa.or.jp/Portals/0/resource/seminar/ictpro/shinjin/kaijo.html</w:t>
      </w:r>
    </w:p>
    <w:p w14:paraId="52CD55D1" w14:textId="31F0F6A6" w:rsidR="00A507D0" w:rsidRPr="00107EB9" w:rsidRDefault="000B75C4" w:rsidP="00F14FEC">
      <w:pPr>
        <w:adjustRightInd w:val="0"/>
        <w:snapToGrid w:val="0"/>
        <w:ind w:left="151" w:firstLine="8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上記</w:t>
      </w:r>
      <w:r w:rsidR="00046351">
        <w:rPr>
          <w:rFonts w:asciiTheme="minorEastAsia" w:hAnsiTheme="minorEastAsia" w:cstheme="minorEastAsia" w:hint="eastAsia"/>
        </w:rPr>
        <w:t>URLにアクセスし、会場</w:t>
      </w:r>
      <w:r>
        <w:rPr>
          <w:rFonts w:asciiTheme="minorEastAsia" w:hAnsiTheme="minorEastAsia" w:cstheme="minorEastAsia" w:hint="eastAsia"/>
        </w:rPr>
        <w:t>を</w:t>
      </w:r>
      <w:r w:rsidR="00046351">
        <w:rPr>
          <w:rFonts w:asciiTheme="minorEastAsia" w:hAnsiTheme="minorEastAsia" w:cstheme="minorEastAsia" w:hint="eastAsia"/>
        </w:rPr>
        <w:t>確認してください。</w:t>
      </w:r>
    </w:p>
    <w:p w14:paraId="1673849D" w14:textId="2C6C2E16" w:rsidR="00524860" w:rsidRPr="00A51610" w:rsidRDefault="00524860" w:rsidP="00147099">
      <w:pPr>
        <w:pStyle w:val="2"/>
        <w:numPr>
          <w:ilvl w:val="1"/>
          <w:numId w:val="6"/>
        </w:numPr>
        <w:pBdr>
          <w:bottom w:val="none" w:sz="0" w:space="0" w:color="auto"/>
        </w:pBdr>
        <w:adjustRightInd w:val="0"/>
        <w:snapToGrid w:val="0"/>
        <w:spacing w:after="0"/>
        <w:ind w:left="426" w:hanging="426"/>
        <w:rPr>
          <w:rFonts w:asciiTheme="minorEastAsia" w:eastAsiaTheme="minorEastAsia" w:hAnsiTheme="minorEastAsia" w:cstheme="minorEastAsia"/>
          <w:b/>
          <w:bCs/>
          <w:color w:val="002060"/>
        </w:rPr>
      </w:pPr>
      <w:bookmarkStart w:id="0" w:name="_Hlk59034593"/>
      <w:r w:rsidRPr="00A51610">
        <w:rPr>
          <w:rFonts w:asciiTheme="minorEastAsia" w:eastAsiaTheme="minorEastAsia" w:hAnsiTheme="minorEastAsia" w:cstheme="minorEastAsia" w:hint="eastAsia"/>
          <w:b/>
          <w:bCs/>
          <w:color w:val="002060"/>
        </w:rPr>
        <w:t>持ち物</w:t>
      </w:r>
    </w:p>
    <w:p w14:paraId="68B3437D" w14:textId="3D71A74D" w:rsidR="00524860" w:rsidRPr="006D62A6" w:rsidRDefault="00524860" w:rsidP="006B3602">
      <w:pPr>
        <w:adjustRightInd w:val="0"/>
        <w:snapToGrid w:val="0"/>
        <w:ind w:leftChars="202" w:left="425" w:hanging="1"/>
        <w:rPr>
          <w:rFonts w:asciiTheme="minorEastAsia" w:hAnsiTheme="minorEastAsia" w:cstheme="minorEastAsia"/>
        </w:rPr>
      </w:pPr>
      <w:r w:rsidRPr="006D62A6">
        <w:rPr>
          <w:rFonts w:asciiTheme="minorEastAsia" w:hAnsiTheme="minorEastAsia" w:cstheme="minorEastAsia" w:hint="eastAsia"/>
        </w:rPr>
        <w:t>研修会場には、次のものを持参してください。</w:t>
      </w:r>
      <w:r w:rsidR="00191D23" w:rsidRPr="00676189">
        <w:rPr>
          <w:rFonts w:asciiTheme="minorEastAsia" w:hAnsiTheme="minorEastAsia" w:cstheme="minorEastAsia" w:hint="eastAsia"/>
        </w:rPr>
        <w:t>事務局で、</w:t>
      </w:r>
      <w:r w:rsidR="00983D02" w:rsidRPr="00676189">
        <w:rPr>
          <w:rFonts w:asciiTheme="minorEastAsia" w:hAnsiTheme="minorEastAsia" w:cstheme="minorEastAsia" w:hint="eastAsia"/>
        </w:rPr>
        <w:t>貸し出せない場合があります。</w:t>
      </w:r>
    </w:p>
    <w:bookmarkEnd w:id="0"/>
    <w:p w14:paraId="1A4E4AEE" w14:textId="7D811CA8" w:rsidR="00A507D0" w:rsidRPr="006777A2" w:rsidRDefault="006777A2" w:rsidP="006777A2">
      <w:pPr>
        <w:adjustRightInd w:val="0"/>
        <w:snapToGrid w:val="0"/>
        <w:spacing w:line="240" w:lineRule="atLeast"/>
        <w:ind w:left="709"/>
        <w:rPr>
          <w:rFonts w:asciiTheme="minorEastAsia" w:hAnsiTheme="minorEastAsia" w:cstheme="minorEastAsia"/>
        </w:rPr>
      </w:pPr>
      <w:r w:rsidRPr="006777A2">
        <w:rPr>
          <w:rFonts w:asciiTheme="minorEastAsia" w:hAnsiTheme="minorEastAsia" w:cstheme="minorEastAsia" w:hint="eastAsia"/>
          <w:sz w:val="24"/>
          <w:szCs w:val="28"/>
        </w:rPr>
        <w:t>□</w:t>
      </w:r>
      <w:r>
        <w:rPr>
          <w:rFonts w:asciiTheme="minorEastAsia" w:hAnsiTheme="minorEastAsia" w:cstheme="minorEastAsia" w:hint="eastAsia"/>
          <w:sz w:val="24"/>
          <w:szCs w:val="28"/>
        </w:rPr>
        <w:t xml:space="preserve"> </w:t>
      </w:r>
      <w:r w:rsidR="00524860" w:rsidRPr="006777A2">
        <w:rPr>
          <w:rFonts w:asciiTheme="minorEastAsia" w:hAnsiTheme="minorEastAsia" w:cstheme="minorEastAsia" w:hint="eastAsia"/>
        </w:rPr>
        <w:t>筆記用具</w:t>
      </w:r>
      <w:r w:rsidR="003A76C2" w:rsidRPr="006777A2">
        <w:rPr>
          <w:rFonts w:asciiTheme="minorEastAsia" w:hAnsiTheme="minorEastAsia" w:cstheme="minorEastAsia"/>
        </w:rPr>
        <w:tab/>
      </w:r>
      <w:r w:rsidR="003A76C2" w:rsidRPr="006777A2">
        <w:rPr>
          <w:rFonts w:asciiTheme="minorEastAsia" w:hAnsiTheme="minorEastAsia" w:cstheme="minorEastAsia"/>
        </w:rPr>
        <w:tab/>
      </w:r>
      <w:r w:rsidRPr="006777A2">
        <w:rPr>
          <w:rFonts w:asciiTheme="minorEastAsia" w:hAnsiTheme="minorEastAsia" w:cstheme="minorEastAsia" w:hint="eastAsia"/>
          <w:sz w:val="24"/>
          <w:szCs w:val="28"/>
        </w:rPr>
        <w:t>□</w:t>
      </w:r>
      <w:r w:rsidRPr="006777A2">
        <w:rPr>
          <w:rFonts w:asciiTheme="minorEastAsia" w:hAnsiTheme="minorEastAsia" w:cstheme="minorEastAsia" w:hint="eastAsia"/>
        </w:rPr>
        <w:t xml:space="preserve"> </w:t>
      </w:r>
      <w:r w:rsidR="00524860" w:rsidRPr="006777A2">
        <w:rPr>
          <w:rFonts w:asciiTheme="minorEastAsia" w:hAnsiTheme="minorEastAsia" w:cstheme="minorEastAsia" w:hint="eastAsia"/>
        </w:rPr>
        <w:t>所属会社の連絡先</w:t>
      </w:r>
    </w:p>
    <w:p w14:paraId="6362C73B" w14:textId="13F370FE" w:rsidR="00A507D0" w:rsidRPr="00A51610" w:rsidRDefault="00A507D0" w:rsidP="00147099">
      <w:pPr>
        <w:pStyle w:val="ab"/>
        <w:numPr>
          <w:ilvl w:val="1"/>
          <w:numId w:val="6"/>
        </w:numPr>
        <w:ind w:leftChars="0" w:left="426" w:hanging="426"/>
        <w:rPr>
          <w:rFonts w:asciiTheme="minorEastAsia" w:eastAsiaTheme="minorEastAsia" w:hAnsiTheme="minorEastAsia" w:cstheme="minorEastAsia"/>
          <w:b/>
          <w:bCs/>
          <w:color w:val="002060"/>
          <w:sz w:val="24"/>
          <w:szCs w:val="24"/>
        </w:rPr>
      </w:pPr>
      <w:r w:rsidRPr="00A51610">
        <w:rPr>
          <w:rFonts w:asciiTheme="minorEastAsia" w:eastAsiaTheme="minorEastAsia" w:hAnsiTheme="minorEastAsia" w:cstheme="minorEastAsia" w:hint="eastAsia"/>
          <w:b/>
          <w:bCs/>
          <w:color w:val="002060"/>
          <w:sz w:val="24"/>
          <w:szCs w:val="24"/>
        </w:rPr>
        <w:t>服装</w:t>
      </w:r>
    </w:p>
    <w:p w14:paraId="3610C30C" w14:textId="24C1BA0D" w:rsidR="006032CC" w:rsidRPr="006032CC" w:rsidRDefault="00F013B3" w:rsidP="006B3602">
      <w:pPr>
        <w:adjustRightInd w:val="0"/>
        <w:snapToGrid w:val="0"/>
        <w:ind w:leftChars="202" w:left="424"/>
        <w:rPr>
          <w:rFonts w:asciiTheme="minorEastAsia" w:hAnsiTheme="minorEastAsia" w:cstheme="minorEastAsia"/>
        </w:rPr>
      </w:pPr>
      <w:r w:rsidRPr="00F013B3">
        <w:rPr>
          <w:rFonts w:asciiTheme="minorEastAsia" w:hAnsiTheme="minorEastAsia" w:cstheme="minorEastAsia" w:hint="eastAsia"/>
        </w:rPr>
        <w:t>服装は所属会社のルールに準拠してください。</w:t>
      </w:r>
      <w:r>
        <w:rPr>
          <w:rFonts w:asciiTheme="minorEastAsia" w:hAnsiTheme="minorEastAsia" w:cstheme="minorEastAsia"/>
        </w:rPr>
        <w:br/>
      </w:r>
      <w:r w:rsidR="00CE5C68" w:rsidRPr="00CE5C68">
        <w:rPr>
          <w:rFonts w:hint="eastAsia"/>
        </w:rPr>
        <w:t>マスクの着用の有無は、ご自身で判断いただくようお願いいたします</w:t>
      </w:r>
      <w:r w:rsidR="0084305F">
        <w:rPr>
          <w:rFonts w:hint="eastAsia"/>
        </w:rPr>
        <w:t>。</w:t>
      </w:r>
      <w:r w:rsidR="0084305F">
        <w:br/>
      </w:r>
      <w:r w:rsidR="00CE5C68" w:rsidRPr="00CE5C68">
        <w:rPr>
          <w:rFonts w:asciiTheme="minorEastAsia" w:hAnsiTheme="minorEastAsia" w:cstheme="minorEastAsia" w:hint="eastAsia"/>
        </w:rPr>
        <w:t>ただし、グループディスカッションを行うなど、他の受講者の方と近くで会話をするような場合は、</w:t>
      </w:r>
      <w:r w:rsidR="00B51235">
        <w:rPr>
          <w:rFonts w:asciiTheme="minorEastAsia" w:hAnsiTheme="minorEastAsia" w:cstheme="minorEastAsia"/>
        </w:rPr>
        <w:br/>
      </w:r>
      <w:r w:rsidR="00CE5C68" w:rsidRPr="00CE5C68">
        <w:rPr>
          <w:rFonts w:asciiTheme="minorEastAsia" w:hAnsiTheme="minorEastAsia" w:cstheme="minorEastAsia" w:hint="eastAsia"/>
        </w:rPr>
        <w:t>ソーシャルディスタンスの確保、またはマスク着用などの配慮をお願いいたします。</w:t>
      </w:r>
    </w:p>
    <w:p w14:paraId="377E6969" w14:textId="2AFFC336" w:rsidR="00182751" w:rsidRPr="00B47A05" w:rsidRDefault="00182751" w:rsidP="00147099">
      <w:pPr>
        <w:pStyle w:val="2"/>
        <w:numPr>
          <w:ilvl w:val="1"/>
          <w:numId w:val="6"/>
        </w:numPr>
        <w:pBdr>
          <w:bottom w:val="none" w:sz="0" w:space="0" w:color="auto"/>
        </w:pBdr>
        <w:tabs>
          <w:tab w:val="left" w:pos="6663"/>
        </w:tabs>
        <w:adjustRightInd w:val="0"/>
        <w:snapToGrid w:val="0"/>
        <w:spacing w:after="0"/>
        <w:ind w:left="426" w:hanging="426"/>
        <w:rPr>
          <w:rFonts w:asciiTheme="minorEastAsia" w:eastAsiaTheme="minorEastAsia" w:hAnsiTheme="minorEastAsia" w:cstheme="minorEastAsia"/>
          <w:b/>
          <w:bCs/>
          <w:color w:val="002060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2060"/>
        </w:rPr>
        <w:t>研修時間</w:t>
      </w:r>
      <w:r>
        <w:rPr>
          <w:rFonts w:asciiTheme="minorEastAsia" w:eastAsiaTheme="minorEastAsia" w:hAnsiTheme="minorEastAsia" w:cstheme="minorEastAsia"/>
          <w:b/>
          <w:bCs/>
          <w:color w:val="002060"/>
        </w:rPr>
        <w:br/>
      </w:r>
      <w:r w:rsidRPr="00182751">
        <w:rPr>
          <w:rFonts w:asciiTheme="minorEastAsia" w:eastAsiaTheme="minorEastAsia" w:hAnsiTheme="minorEastAsia" w:cstheme="minorEastAsia" w:hint="eastAsia"/>
          <w:b/>
          <w:bCs/>
          <w:color w:val="auto"/>
          <w:sz w:val="21"/>
          <w:szCs w:val="21"/>
        </w:rPr>
        <w:t>９時００分～１７時３０分</w:t>
      </w:r>
      <w:r w:rsidR="002577F5">
        <w:rPr>
          <w:rFonts w:asciiTheme="minorEastAsia" w:eastAsiaTheme="minorEastAsia" w:hAnsiTheme="minorEastAsia" w:cstheme="minorEastAsia" w:hint="eastAsia"/>
          <w:b/>
          <w:bCs/>
          <w:color w:val="auto"/>
          <w:sz w:val="21"/>
          <w:szCs w:val="21"/>
        </w:rPr>
        <w:t xml:space="preserve"> </w:t>
      </w:r>
      <w:r w:rsidR="002577F5" w:rsidRPr="00B47A05">
        <w:rPr>
          <w:rFonts w:asciiTheme="minorEastAsia" w:eastAsiaTheme="minorEastAsia" w:hAnsiTheme="minorEastAsia" w:cstheme="minorEastAsia" w:hint="eastAsia"/>
          <w:b/>
          <w:bCs/>
          <w:color w:val="auto"/>
          <w:sz w:val="20"/>
          <w:szCs w:val="20"/>
        </w:rPr>
        <w:t>※</w:t>
      </w:r>
      <w:r w:rsidR="00FE6F09" w:rsidRPr="00FE6F09">
        <w:rPr>
          <w:rStyle w:val="cf01"/>
          <w:rFonts w:cs="Arial" w:hint="default"/>
          <w:color w:val="auto"/>
          <w:sz w:val="20"/>
          <w:szCs w:val="20"/>
        </w:rPr>
        <w:t>研修会場への入室</w:t>
      </w:r>
      <w:r w:rsidRPr="00B47A05">
        <w:rPr>
          <w:rFonts w:asciiTheme="minorEastAsia" w:eastAsiaTheme="minorEastAsia" w:hAnsiTheme="minorEastAsia" w:cstheme="minorEastAsia" w:hint="eastAsia"/>
          <w:color w:val="auto"/>
          <w:sz w:val="20"/>
          <w:szCs w:val="20"/>
        </w:rPr>
        <w:t>は、</w:t>
      </w:r>
      <w:r w:rsidRPr="00B47A05">
        <w:rPr>
          <w:rFonts w:asciiTheme="minorEastAsia" w:eastAsiaTheme="minorEastAsia" w:hAnsiTheme="minorEastAsia" w:cstheme="minorEastAsia"/>
          <w:color w:val="auto"/>
          <w:sz w:val="20"/>
          <w:szCs w:val="20"/>
          <w:u w:val="single"/>
        </w:rPr>
        <w:t>8</w:t>
      </w:r>
      <w:r w:rsidRPr="00B47A05">
        <w:rPr>
          <w:rFonts w:asciiTheme="minorEastAsia" w:eastAsiaTheme="minorEastAsia" w:hAnsiTheme="minorEastAsia" w:cstheme="minorEastAsia" w:hint="eastAsia"/>
          <w:color w:val="auto"/>
          <w:sz w:val="20"/>
          <w:szCs w:val="20"/>
          <w:u w:val="single"/>
        </w:rPr>
        <w:t>時3</w:t>
      </w:r>
      <w:r w:rsidRPr="00B47A05">
        <w:rPr>
          <w:rFonts w:asciiTheme="minorEastAsia" w:eastAsiaTheme="minorEastAsia" w:hAnsiTheme="minorEastAsia" w:cstheme="minorEastAsia"/>
          <w:color w:val="auto"/>
          <w:sz w:val="20"/>
          <w:szCs w:val="20"/>
          <w:u w:val="single"/>
        </w:rPr>
        <w:t>0</w:t>
      </w:r>
      <w:r w:rsidRPr="00B47A05">
        <w:rPr>
          <w:rFonts w:asciiTheme="minorEastAsia" w:eastAsiaTheme="minorEastAsia" w:hAnsiTheme="minorEastAsia" w:cstheme="minorEastAsia" w:hint="eastAsia"/>
          <w:color w:val="auto"/>
          <w:sz w:val="20"/>
          <w:szCs w:val="20"/>
          <w:u w:val="single"/>
        </w:rPr>
        <w:t>分～</w:t>
      </w:r>
      <w:r w:rsidRPr="00B47A05">
        <w:rPr>
          <w:rFonts w:asciiTheme="minorEastAsia" w:eastAsiaTheme="minorEastAsia" w:hAnsiTheme="minorEastAsia" w:cstheme="minorEastAsia" w:hint="eastAsia"/>
          <w:color w:val="auto"/>
          <w:sz w:val="20"/>
          <w:szCs w:val="20"/>
        </w:rPr>
        <w:t>可能です。</w:t>
      </w:r>
    </w:p>
    <w:p w14:paraId="6AAA15DE" w14:textId="77777777" w:rsidR="00FA6FAE" w:rsidRPr="00BA5046" w:rsidRDefault="00FA6FAE" w:rsidP="00182751">
      <w:pPr>
        <w:adjustRightInd w:val="0"/>
        <w:snapToGrid w:val="0"/>
        <w:jc w:val="center"/>
        <w:rPr>
          <w:rFonts w:asciiTheme="minorEastAsia" w:hAnsiTheme="minorEastAsia" w:cstheme="minorEastAsia"/>
          <w:b/>
          <w:sz w:val="10"/>
          <w:szCs w:val="12"/>
          <w:highlight w:val="yellow"/>
          <w:u w:val="single"/>
        </w:rPr>
      </w:pPr>
      <w:bookmarkStart w:id="1" w:name="_Hlk183011885"/>
    </w:p>
    <w:p w14:paraId="2808B3A0" w14:textId="36FB8856" w:rsidR="00182751" w:rsidRPr="00182751" w:rsidRDefault="00364134" w:rsidP="00182751">
      <w:pPr>
        <w:adjustRightInd w:val="0"/>
        <w:snapToGrid w:val="0"/>
        <w:jc w:val="center"/>
        <w:rPr>
          <w:rFonts w:asciiTheme="minorEastAsia" w:hAnsiTheme="minorEastAsia" w:cstheme="minorEastAsia"/>
          <w:b/>
          <w:u w:val="single"/>
        </w:rPr>
      </w:pPr>
      <w:r w:rsidRPr="00AF6782">
        <w:rPr>
          <w:rFonts w:asciiTheme="minorEastAsia" w:hAnsiTheme="minorEastAsia" w:cstheme="minorEastAsia" w:hint="eastAsia"/>
          <w:b/>
          <w:highlight w:val="yellow"/>
          <w:u w:val="single"/>
        </w:rPr>
        <w:t>研修開始時間</w:t>
      </w:r>
      <w:r w:rsidR="00182751" w:rsidRPr="00AF6782">
        <w:rPr>
          <w:rFonts w:asciiTheme="minorEastAsia" w:hAnsiTheme="minorEastAsia" w:cstheme="minorEastAsia" w:hint="eastAsia"/>
          <w:b/>
          <w:highlight w:val="yellow"/>
          <w:u w:val="single"/>
        </w:rPr>
        <w:t>までに</w:t>
      </w:r>
      <w:r w:rsidR="00182751" w:rsidRPr="00182751">
        <w:rPr>
          <w:rFonts w:asciiTheme="minorEastAsia" w:hAnsiTheme="minorEastAsia" w:cstheme="minorEastAsia" w:hint="eastAsia"/>
          <w:b/>
          <w:highlight w:val="yellow"/>
          <w:u w:val="single"/>
        </w:rPr>
        <w:t>パソコンを起動して、出勤の打刻を済ませてください。</w:t>
      </w:r>
    </w:p>
    <w:bookmarkEnd w:id="1"/>
    <w:p w14:paraId="48EF7369" w14:textId="50F446C2" w:rsidR="00182751" w:rsidRPr="007069B5" w:rsidRDefault="00182751" w:rsidP="00721A81">
      <w:pPr>
        <w:pStyle w:val="ab"/>
        <w:adjustRightInd w:val="0"/>
        <w:snapToGrid w:val="0"/>
        <w:ind w:leftChars="202" w:left="424"/>
        <w:jc w:val="left"/>
        <w:rPr>
          <w:rFonts w:asciiTheme="minorEastAsia" w:hAnsiTheme="minorEastAsia" w:cstheme="minorEastAsia"/>
        </w:rPr>
      </w:pPr>
      <w:r w:rsidRPr="00240C51">
        <w:rPr>
          <w:rFonts w:asciiTheme="minorEastAsia" w:eastAsiaTheme="minorEastAsia" w:hAnsiTheme="minorEastAsia" w:cstheme="minorEastAsia" w:hint="eastAsia"/>
        </w:rPr>
        <w:t>出勤ラッシュや交通機関のトラブルによる遅延を考慮して、早めに家を出発しましょう。</w:t>
      </w:r>
      <w:r w:rsidR="007069B5">
        <w:rPr>
          <w:rFonts w:asciiTheme="minorEastAsia" w:eastAsiaTheme="minorEastAsia" w:hAnsiTheme="minorEastAsia" w:cstheme="minorEastAsia"/>
        </w:rPr>
        <w:br/>
      </w:r>
      <w:r w:rsidR="00040563" w:rsidRPr="007069B5">
        <w:rPr>
          <w:rFonts w:asciiTheme="minorEastAsia" w:eastAsiaTheme="minorEastAsia" w:hAnsiTheme="minorEastAsia" w:cstheme="minorEastAsia" w:hint="eastAsia"/>
        </w:rPr>
        <w:t>研修開始時間</w:t>
      </w:r>
      <w:r w:rsidRPr="007069B5">
        <w:rPr>
          <w:rFonts w:asciiTheme="minorEastAsia" w:eastAsiaTheme="minorEastAsia" w:hAnsiTheme="minorEastAsia" w:cstheme="minorEastAsia" w:hint="eastAsia"/>
        </w:rPr>
        <w:t>に間に合わない場合は、速やかに所属会社と研修事務局に連絡してください。</w:t>
      </w:r>
    </w:p>
    <w:p w14:paraId="71496628" w14:textId="04E98535" w:rsidR="00524860" w:rsidRPr="00A51610" w:rsidRDefault="00182751" w:rsidP="00147099">
      <w:pPr>
        <w:pStyle w:val="2"/>
        <w:numPr>
          <w:ilvl w:val="1"/>
          <w:numId w:val="6"/>
        </w:numPr>
        <w:pBdr>
          <w:bottom w:val="none" w:sz="0" w:space="0" w:color="auto"/>
        </w:pBdr>
        <w:adjustRightInd w:val="0"/>
        <w:snapToGrid w:val="0"/>
        <w:spacing w:after="0"/>
        <w:ind w:left="426" w:hanging="426"/>
        <w:rPr>
          <w:rFonts w:asciiTheme="minorEastAsia" w:eastAsiaTheme="minorEastAsia" w:hAnsiTheme="minorEastAsia" w:cstheme="minorEastAsia"/>
          <w:b/>
          <w:bCs/>
          <w:color w:val="002060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2060"/>
        </w:rPr>
        <w:t>自主学習、補講</w:t>
      </w:r>
    </w:p>
    <w:p w14:paraId="5E7FF6F3" w14:textId="7CF2CDB5" w:rsidR="00182751" w:rsidRDefault="00182751" w:rsidP="00A8080C">
      <w:pPr>
        <w:pStyle w:val="ab"/>
        <w:adjustRightInd w:val="0"/>
        <w:snapToGrid w:val="0"/>
        <w:ind w:leftChars="202" w:left="424" w:firstLine="2"/>
        <w:rPr>
          <w:rFonts w:asciiTheme="minorEastAsia" w:eastAsiaTheme="minorEastAsia" w:hAnsiTheme="minorEastAsia" w:cstheme="minorEastAsia"/>
        </w:rPr>
      </w:pPr>
      <w:r w:rsidRPr="00182751">
        <w:rPr>
          <w:rFonts w:asciiTheme="minorEastAsia" w:eastAsiaTheme="minorEastAsia" w:hAnsiTheme="minorEastAsia" w:cstheme="minorEastAsia" w:hint="eastAsia"/>
        </w:rPr>
        <w:t>研修終了時間（</w:t>
      </w:r>
      <w:r w:rsidRPr="00182751">
        <w:rPr>
          <w:rFonts w:asciiTheme="minorEastAsia" w:eastAsiaTheme="minorEastAsia" w:hAnsiTheme="minorEastAsia" w:cstheme="minorEastAsia"/>
        </w:rPr>
        <w:t>17時30分）以降、最長18時30分まで、研修会場で学習を継続できます。</w:t>
      </w:r>
      <w:r w:rsidR="00A8080C">
        <w:rPr>
          <w:rFonts w:asciiTheme="minorEastAsia" w:eastAsiaTheme="minorEastAsia" w:hAnsiTheme="minorEastAsia" w:cstheme="minorEastAsia"/>
        </w:rPr>
        <w:br/>
      </w:r>
      <w:r w:rsidRPr="00182751">
        <w:rPr>
          <w:rFonts w:asciiTheme="minorEastAsia" w:eastAsiaTheme="minorEastAsia" w:hAnsiTheme="minorEastAsia" w:cstheme="minorEastAsia"/>
        </w:rPr>
        <w:t>この時間帯は講師が研修会場で質疑応答に対応します。</w:t>
      </w:r>
    </w:p>
    <w:p w14:paraId="6E31B5D2" w14:textId="77777777" w:rsidR="00182751" w:rsidRPr="00182751" w:rsidRDefault="00182751" w:rsidP="00A8080C">
      <w:pPr>
        <w:pStyle w:val="ab"/>
        <w:adjustRightInd w:val="0"/>
        <w:snapToGrid w:val="0"/>
        <w:ind w:leftChars="202" w:left="424"/>
        <w:rPr>
          <w:rFonts w:asciiTheme="minorEastAsia" w:eastAsiaTheme="minorEastAsia" w:hAnsiTheme="minorEastAsia" w:cstheme="minorEastAsia"/>
        </w:rPr>
      </w:pPr>
      <w:r w:rsidRPr="00182751">
        <w:rPr>
          <w:rFonts w:asciiTheme="minorEastAsia" w:eastAsiaTheme="minorEastAsia" w:hAnsiTheme="minorEastAsia" w:cstheme="minorEastAsia" w:hint="eastAsia"/>
        </w:rPr>
        <w:t>※毎週水曜日およびコース最終日は「</w:t>
      </w:r>
      <w:r w:rsidRPr="00182751">
        <w:rPr>
          <w:rFonts w:asciiTheme="minorEastAsia" w:eastAsiaTheme="minorEastAsia" w:hAnsiTheme="minorEastAsia" w:cstheme="minorEastAsia" w:hint="eastAsia"/>
          <w:b/>
          <w:bCs/>
        </w:rPr>
        <w:t>定時退社日</w:t>
      </w:r>
      <w:r w:rsidRPr="00182751">
        <w:rPr>
          <w:rFonts w:asciiTheme="minorEastAsia" w:eastAsiaTheme="minorEastAsia" w:hAnsiTheme="minorEastAsia" w:cstheme="minorEastAsia" w:hint="eastAsia"/>
        </w:rPr>
        <w:t>」です。</w:t>
      </w:r>
    </w:p>
    <w:p w14:paraId="5638EB8D" w14:textId="2BF8895B" w:rsidR="007069B5" w:rsidRDefault="00182751" w:rsidP="00A8080C">
      <w:pPr>
        <w:pStyle w:val="ab"/>
        <w:adjustRightInd w:val="0"/>
        <w:snapToGrid w:val="0"/>
        <w:ind w:leftChars="203" w:left="567" w:hangingChars="67" w:hanging="141"/>
        <w:rPr>
          <w:rFonts w:asciiTheme="minorEastAsia" w:eastAsiaTheme="minorEastAsia" w:hAnsiTheme="minorEastAsia" w:cstheme="minorEastAsia"/>
        </w:rPr>
      </w:pPr>
      <w:r w:rsidRPr="00182751">
        <w:rPr>
          <w:rFonts w:asciiTheme="minorEastAsia" w:eastAsiaTheme="minorEastAsia" w:hAnsiTheme="minorEastAsia" w:cstheme="minorEastAsia" w:hint="eastAsia"/>
        </w:rPr>
        <w:t>※自主学習や、補講を希望する際は、申請が必要です。申請方法は講師よりお伝えします。</w:t>
      </w:r>
    </w:p>
    <w:p w14:paraId="3220D65F" w14:textId="4AE83F28" w:rsidR="00182751" w:rsidRDefault="007069B5" w:rsidP="00147099">
      <w:pPr>
        <w:pStyle w:val="2"/>
        <w:numPr>
          <w:ilvl w:val="1"/>
          <w:numId w:val="6"/>
        </w:numPr>
        <w:pBdr>
          <w:bottom w:val="none" w:sz="0" w:space="0" w:color="auto"/>
        </w:pBdr>
        <w:adjustRightInd w:val="0"/>
        <w:snapToGrid w:val="0"/>
        <w:spacing w:after="0"/>
        <w:ind w:left="426" w:hanging="426"/>
        <w:rPr>
          <w:rFonts w:asciiTheme="minorEastAsia" w:eastAsiaTheme="minorEastAsia" w:hAnsiTheme="minorEastAsia" w:cstheme="minorEastAsia"/>
          <w:b/>
          <w:bCs/>
          <w:color w:val="002060"/>
        </w:rPr>
      </w:pPr>
      <w:r w:rsidRPr="007069B5">
        <w:rPr>
          <w:rFonts w:asciiTheme="minorEastAsia" w:eastAsiaTheme="minorEastAsia" w:hAnsiTheme="minorEastAsia" w:cstheme="minorEastAsia" w:hint="eastAsia"/>
          <w:b/>
          <w:bCs/>
          <w:color w:val="002060"/>
        </w:rPr>
        <w:t>研修機器</w:t>
      </w:r>
      <w:r w:rsidR="004F0A76">
        <w:rPr>
          <w:rFonts w:asciiTheme="minorEastAsia" w:eastAsiaTheme="minorEastAsia" w:hAnsiTheme="minorEastAsia" w:cstheme="minorEastAsia" w:hint="eastAsia"/>
          <w:b/>
          <w:bCs/>
          <w:color w:val="002060"/>
        </w:rPr>
        <w:t>持ち出し</w:t>
      </w:r>
    </w:p>
    <w:p w14:paraId="396DA679" w14:textId="787D2B7C" w:rsidR="00D33AFA" w:rsidRPr="00182751" w:rsidRDefault="007069B5" w:rsidP="00A8080C">
      <w:pPr>
        <w:pStyle w:val="ab"/>
        <w:adjustRightInd w:val="0"/>
        <w:snapToGrid w:val="0"/>
        <w:ind w:leftChars="203" w:left="567" w:hangingChars="67" w:hanging="141"/>
        <w:rPr>
          <w:rFonts w:asciiTheme="minorEastAsia" w:eastAsiaTheme="minorEastAsia" w:hAnsiTheme="minorEastAsia" w:cstheme="minorEastAsia"/>
        </w:rPr>
      </w:pPr>
      <w:r w:rsidRPr="007069B5">
        <w:rPr>
          <w:rStyle w:val="cf01"/>
          <w:rFonts w:cs="Arial" w:hint="default"/>
          <w:sz w:val="21"/>
          <w:szCs w:val="21"/>
        </w:rPr>
        <w:t>研修機器</w:t>
      </w:r>
      <w:r w:rsidR="00D33AFA" w:rsidRPr="007069B5">
        <w:rPr>
          <w:rFonts w:asciiTheme="minorEastAsia" w:eastAsiaTheme="minorEastAsia" w:hAnsiTheme="minorEastAsia" w:cstheme="minorEastAsia" w:hint="eastAsia"/>
          <w:szCs w:val="21"/>
        </w:rPr>
        <w:t>を自宅に</w:t>
      </w:r>
      <w:r w:rsidR="00D33AFA">
        <w:rPr>
          <w:rFonts w:asciiTheme="minorEastAsia" w:eastAsiaTheme="minorEastAsia" w:hAnsiTheme="minorEastAsia" w:cstheme="minorEastAsia" w:hint="eastAsia"/>
        </w:rPr>
        <w:t>持ち帰り、自主学習をすることが可能です。</w:t>
      </w:r>
    </w:p>
    <w:p w14:paraId="3E9839D6" w14:textId="365D4A72" w:rsidR="00D33AFA" w:rsidRPr="00182751" w:rsidRDefault="00D33AFA" w:rsidP="00A8080C">
      <w:pPr>
        <w:pStyle w:val="ab"/>
        <w:adjustRightInd w:val="0"/>
        <w:snapToGrid w:val="0"/>
        <w:ind w:leftChars="203" w:left="567" w:hangingChars="67" w:hanging="141"/>
        <w:rPr>
          <w:rFonts w:asciiTheme="minorEastAsia" w:eastAsiaTheme="minorEastAsia" w:hAnsiTheme="minorEastAsia" w:cstheme="minorEastAsia"/>
        </w:rPr>
      </w:pPr>
      <w:r w:rsidRPr="00182751">
        <w:rPr>
          <w:rFonts w:asciiTheme="minorEastAsia" w:eastAsiaTheme="minorEastAsia" w:hAnsiTheme="minorEastAsia" w:cstheme="minorEastAsia" w:hint="eastAsia"/>
        </w:rPr>
        <w:t>※</w:t>
      </w:r>
      <w:r w:rsidR="00310073">
        <w:rPr>
          <w:rFonts w:asciiTheme="minorEastAsia" w:eastAsiaTheme="minorEastAsia" w:hAnsiTheme="minorEastAsia" w:cstheme="minorEastAsia" w:hint="eastAsia"/>
        </w:rPr>
        <w:t>1日コースおよび、コースの最終日</w:t>
      </w:r>
      <w:r w:rsidR="004859AD">
        <w:rPr>
          <w:rFonts w:asciiTheme="minorEastAsia" w:eastAsiaTheme="minorEastAsia" w:hAnsiTheme="minorEastAsia" w:cstheme="minorEastAsia" w:hint="eastAsia"/>
        </w:rPr>
        <w:t>は「</w:t>
      </w:r>
      <w:r w:rsidR="001F3018">
        <w:rPr>
          <w:rFonts w:asciiTheme="minorEastAsia" w:eastAsiaTheme="minorEastAsia" w:hAnsiTheme="minorEastAsia" w:cstheme="minorEastAsia" w:hint="eastAsia"/>
        </w:rPr>
        <w:t>研修機器の</w:t>
      </w:r>
      <w:r w:rsidR="004859AD">
        <w:rPr>
          <w:rFonts w:asciiTheme="minorEastAsia" w:eastAsiaTheme="minorEastAsia" w:hAnsiTheme="minorEastAsia" w:cstheme="minorEastAsia" w:hint="eastAsia"/>
        </w:rPr>
        <w:t>持ち出し」はできません。</w:t>
      </w:r>
    </w:p>
    <w:p w14:paraId="70EFA453" w14:textId="4FB40A5E" w:rsidR="00D33AFA" w:rsidRDefault="00D33AFA" w:rsidP="00A8080C">
      <w:pPr>
        <w:pStyle w:val="ab"/>
        <w:adjustRightInd w:val="0"/>
        <w:snapToGrid w:val="0"/>
        <w:ind w:leftChars="203" w:left="567" w:hangingChars="67" w:hanging="141"/>
        <w:rPr>
          <w:rFonts w:asciiTheme="minorEastAsia" w:eastAsiaTheme="minorEastAsia" w:hAnsiTheme="minorEastAsia" w:cstheme="minorEastAsia"/>
        </w:rPr>
      </w:pPr>
      <w:r w:rsidRPr="00182751">
        <w:rPr>
          <w:rFonts w:asciiTheme="minorEastAsia" w:eastAsiaTheme="minorEastAsia" w:hAnsiTheme="minorEastAsia" w:cstheme="minorEastAsia" w:hint="eastAsia"/>
        </w:rPr>
        <w:t>※</w:t>
      </w:r>
      <w:r w:rsidR="00310073">
        <w:rPr>
          <w:rFonts w:asciiTheme="minorEastAsia" w:eastAsiaTheme="minorEastAsia" w:hAnsiTheme="minorEastAsia" w:cstheme="minorEastAsia" w:hint="eastAsia"/>
        </w:rPr>
        <w:t>PCを持ち出す際は、申請が必要です。申請方法は講師よりお伝えします。</w:t>
      </w:r>
    </w:p>
    <w:p w14:paraId="42575AAE" w14:textId="5F6C5D04" w:rsidR="004859AD" w:rsidRDefault="004859AD" w:rsidP="00A8080C">
      <w:pPr>
        <w:pStyle w:val="ab"/>
        <w:adjustRightInd w:val="0"/>
        <w:snapToGrid w:val="0"/>
        <w:ind w:leftChars="203" w:left="567" w:hangingChars="67" w:hanging="141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※PC用バックは、</w:t>
      </w:r>
      <w:r w:rsidR="001953EF">
        <w:rPr>
          <w:rFonts w:asciiTheme="minorEastAsia" w:eastAsiaTheme="minorEastAsia" w:hAnsiTheme="minorEastAsia" w:cstheme="minorEastAsia" w:hint="eastAsia"/>
        </w:rPr>
        <w:t>ご自身で準備してください。</w:t>
      </w:r>
    </w:p>
    <w:p w14:paraId="36BEF39D" w14:textId="50C34A32" w:rsidR="00325D9B" w:rsidRPr="00325D9B" w:rsidRDefault="00325D9B" w:rsidP="00147099">
      <w:pPr>
        <w:pStyle w:val="2"/>
        <w:numPr>
          <w:ilvl w:val="1"/>
          <w:numId w:val="6"/>
        </w:numPr>
        <w:pBdr>
          <w:bottom w:val="none" w:sz="0" w:space="0" w:color="auto"/>
        </w:pBdr>
        <w:adjustRightInd w:val="0"/>
        <w:snapToGrid w:val="0"/>
        <w:spacing w:after="0"/>
        <w:ind w:left="426" w:hanging="426"/>
      </w:pPr>
      <w:r w:rsidRPr="003C0538">
        <w:rPr>
          <w:rFonts w:asciiTheme="minorEastAsia" w:eastAsiaTheme="minorEastAsia" w:hAnsiTheme="minorEastAsia" w:cstheme="minorEastAsia" w:hint="eastAsia"/>
          <w:b/>
          <w:bCs/>
          <w:color w:val="002060"/>
        </w:rPr>
        <w:t>研修機器の取り扱い</w:t>
      </w:r>
    </w:p>
    <w:p w14:paraId="114E85DD" w14:textId="54136CC2" w:rsidR="00912A93" w:rsidRPr="006D62A6" w:rsidRDefault="002E28B7" w:rsidP="0023759D">
      <w:pPr>
        <w:pStyle w:val="ab"/>
        <w:adjustRightInd w:val="0"/>
        <w:snapToGrid w:val="0"/>
        <w:ind w:leftChars="202" w:left="424" w:firstLine="2"/>
        <w:rPr>
          <w:rFonts w:asciiTheme="minorEastAsia" w:hAnsiTheme="minorEastAsia" w:cstheme="minorEastAsia"/>
        </w:rPr>
      </w:pPr>
      <w:r w:rsidRPr="002E28B7">
        <w:rPr>
          <w:rFonts w:asciiTheme="minorEastAsia" w:eastAsiaTheme="minorEastAsia" w:hAnsiTheme="minorEastAsia" w:cstheme="minorEastAsia" w:hint="eastAsia"/>
        </w:rPr>
        <w:t>研修機器は、</w:t>
      </w:r>
      <w:r w:rsidR="00F14FEC">
        <w:rPr>
          <w:rFonts w:asciiTheme="minorEastAsia" w:eastAsiaTheme="minorEastAsia" w:hAnsiTheme="minorEastAsia" w:cstheme="minorEastAsia" w:hint="eastAsia"/>
        </w:rPr>
        <w:t>ICTカレッジ</w:t>
      </w:r>
      <w:r w:rsidRPr="002E28B7">
        <w:rPr>
          <w:rFonts w:asciiTheme="minorEastAsia" w:eastAsiaTheme="minorEastAsia" w:hAnsiTheme="minorEastAsia" w:cstheme="minorEastAsia" w:hint="eastAsia"/>
        </w:rPr>
        <w:t>研修機器使用規定に則り、</w:t>
      </w:r>
      <w:r>
        <w:rPr>
          <w:rFonts w:asciiTheme="minorEastAsia" w:eastAsiaTheme="minorEastAsia" w:hAnsiTheme="minorEastAsia" w:cstheme="minorEastAsia" w:hint="eastAsia"/>
        </w:rPr>
        <w:t>正しく使用してください。</w:t>
      </w:r>
      <w:r w:rsidRPr="002E28B7">
        <w:rPr>
          <w:rFonts w:asciiTheme="minorEastAsia" w:eastAsiaTheme="minorEastAsia" w:hAnsiTheme="minorEastAsia" w:cstheme="minorEastAsia" w:hint="eastAsia"/>
        </w:rPr>
        <w:t>研修機器のトラブルや交換については、事務局にご連絡ください。</w:t>
      </w:r>
      <w:r w:rsidR="00912A93" w:rsidRPr="006D62A6">
        <w:rPr>
          <w:rFonts w:asciiTheme="minorEastAsia" w:hAnsiTheme="minorEastAsia" w:cstheme="minorEastAsia"/>
        </w:rPr>
        <w:br w:type="page"/>
      </w:r>
    </w:p>
    <w:p w14:paraId="0C722529" w14:textId="1654B177" w:rsidR="00A2705E" w:rsidRPr="00753AF7" w:rsidRDefault="00A2705E" w:rsidP="00CB1234">
      <w:pPr>
        <w:pStyle w:val="2"/>
        <w:pBdr>
          <w:bottom w:val="none" w:sz="0" w:space="0" w:color="auto"/>
        </w:pBdr>
        <w:adjustRightInd w:val="0"/>
        <w:snapToGrid w:val="0"/>
        <w:spacing w:before="0" w:after="0"/>
        <w:rPr>
          <w:rFonts w:asciiTheme="minorEastAsia" w:eastAsiaTheme="minorEastAsia" w:hAnsiTheme="minorEastAsia" w:cstheme="minorEastAsia"/>
          <w:b/>
          <w:bCs/>
          <w:color w:val="auto"/>
        </w:rPr>
      </w:pPr>
      <w:r w:rsidRPr="00753AF7">
        <w:rPr>
          <w:rFonts w:asciiTheme="minorEastAsia" w:eastAsiaTheme="minorEastAsia" w:hAnsiTheme="minorEastAsia" w:cstheme="minorEastAsia" w:hint="eastAsia"/>
          <w:b/>
          <w:bCs/>
          <w:color w:val="auto"/>
        </w:rPr>
        <w:lastRenderedPageBreak/>
        <w:t>研修会場地図・連絡先</w:t>
      </w:r>
      <w:r w:rsidR="00CD2963">
        <w:rPr>
          <w:rFonts w:asciiTheme="minorEastAsia" w:eastAsiaTheme="minorEastAsia" w:hAnsiTheme="minorEastAsia" w:cstheme="minorEastAsia" w:hint="eastAsia"/>
          <w:b/>
          <w:bCs/>
          <w:color w:val="auto"/>
        </w:rPr>
        <w:t xml:space="preserve">　</w:t>
      </w:r>
      <w:r w:rsidR="00CD2963" w:rsidRPr="00E97870">
        <w:rPr>
          <w:rFonts w:asciiTheme="minorEastAsia" w:eastAsiaTheme="minorEastAsia" w:hAnsiTheme="minorEastAsia" w:cstheme="minorEastAsia" w:hint="eastAsia"/>
          <w:color w:val="auto"/>
          <w:sz w:val="22"/>
          <w:szCs w:val="22"/>
        </w:rPr>
        <w:t xml:space="preserve">営業時間　</w:t>
      </w:r>
      <w:r w:rsidR="00CD2963" w:rsidRPr="00E97870">
        <w:rPr>
          <w:rFonts w:asciiTheme="minorEastAsia" w:eastAsiaTheme="minorEastAsia" w:hAnsiTheme="minorEastAsia" w:cstheme="minorEastAsia"/>
          <w:color w:val="auto"/>
          <w:sz w:val="22"/>
          <w:szCs w:val="22"/>
        </w:rPr>
        <w:t>8:20～18:00（土日祝休）</w:t>
      </w:r>
    </w:p>
    <w:p w14:paraId="12086060" w14:textId="12E78E27" w:rsidR="00A2705E" w:rsidRDefault="00A2705E" w:rsidP="00CB1234">
      <w:pPr>
        <w:pStyle w:val="4"/>
        <w:numPr>
          <w:ilvl w:val="3"/>
          <w:numId w:val="0"/>
        </w:numPr>
        <w:adjustRightInd w:val="0"/>
        <w:snapToGrid w:val="0"/>
        <w:rPr>
          <w:rFonts w:asciiTheme="minorEastAsia" w:hAnsiTheme="minorEastAsia" w:cstheme="minorEastAsia"/>
          <w:b w:val="0"/>
        </w:rPr>
      </w:pPr>
      <w:r w:rsidRPr="006D62A6">
        <w:rPr>
          <w:rFonts w:asciiTheme="minorEastAsia" w:hAnsiTheme="minorEastAsia" w:cstheme="minorEastAsia"/>
          <w:b w:val="0"/>
        </w:rPr>
        <w:t>【</w:t>
      </w:r>
      <w:r w:rsidRPr="006D62A6">
        <w:rPr>
          <w:rFonts w:asciiTheme="minorEastAsia" w:hAnsiTheme="minorEastAsia" w:cstheme="minorEastAsia" w:hint="eastAsia"/>
          <w:b w:val="0"/>
        </w:rPr>
        <w:t xml:space="preserve">東京】　</w:t>
      </w:r>
      <w:r w:rsidRPr="006D62A6">
        <w:rPr>
          <w:rFonts w:asciiTheme="minorEastAsia" w:hAnsiTheme="minorEastAsia" w:cstheme="minorEastAsia"/>
          <w:b w:val="0"/>
        </w:rPr>
        <w:t>TKP</w:t>
      </w:r>
      <w:r w:rsidRPr="006D62A6">
        <w:rPr>
          <w:rFonts w:asciiTheme="minorEastAsia" w:hAnsiTheme="minorEastAsia" w:cstheme="minorEastAsia" w:hint="eastAsia"/>
          <w:b w:val="0"/>
        </w:rPr>
        <w:t>品川カンファレンスセンター</w:t>
      </w:r>
    </w:p>
    <w:p w14:paraId="66660B7A" w14:textId="598E8065" w:rsidR="00A2705E" w:rsidRDefault="00153F26" w:rsidP="00153F26">
      <w:r>
        <w:rPr>
          <w:noProof/>
        </w:rPr>
        <w:t xml:space="preserve">    </w:t>
      </w:r>
    </w:p>
    <w:p w14:paraId="1F3F7A3E" w14:textId="79456B5B" w:rsidR="00DF46AF" w:rsidRPr="00723663" w:rsidRDefault="00E04243" w:rsidP="00CB1234">
      <w:pPr>
        <w:widowControl/>
        <w:adjustRightInd w:val="0"/>
        <w:snapToGrid w:val="0"/>
        <w:jc w:val="center"/>
        <w:rPr>
          <w:rFonts w:asciiTheme="minorEastAsia" w:hAnsiTheme="minorEastAsia" w:cstheme="minorEastAsia"/>
          <w:sz w:val="10"/>
          <w:szCs w:val="10"/>
        </w:rPr>
      </w:pPr>
      <w:r>
        <w:rPr>
          <w:noProof/>
        </w:rPr>
        <w:drawing>
          <wp:inline distT="0" distB="0" distL="0" distR="0" wp14:anchorId="73F8429C" wp14:editId="6EF2783C">
            <wp:extent cx="4105275" cy="2553927"/>
            <wp:effectExtent l="0" t="0" r="0" b="0"/>
            <wp:docPr id="8" name="図 8" descr="テキスト, 地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inagaw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329" cy="25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F1C">
        <w:rPr>
          <w:noProof/>
        </w:rPr>
        <w:drawing>
          <wp:inline distT="0" distB="0" distL="0" distR="0" wp14:anchorId="77347E83" wp14:editId="33E65C8E">
            <wp:extent cx="876300" cy="8763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7"/>
        <w:tblW w:w="9051" w:type="dxa"/>
        <w:jc w:val="center"/>
        <w:tblLook w:val="04A0" w:firstRow="1" w:lastRow="0" w:firstColumn="1" w:lastColumn="0" w:noHBand="0" w:noVBand="1"/>
      </w:tblPr>
      <w:tblGrid>
        <w:gridCol w:w="1951"/>
        <w:gridCol w:w="7100"/>
      </w:tblGrid>
      <w:tr w:rsidR="00A2705E" w:rsidRPr="006D62A6" w14:paraId="64DFB49C" w14:textId="77777777" w:rsidTr="0B56F8E5">
        <w:trPr>
          <w:jc w:val="center"/>
        </w:trPr>
        <w:tc>
          <w:tcPr>
            <w:tcW w:w="1951" w:type="dxa"/>
          </w:tcPr>
          <w:p w14:paraId="73D347E5" w14:textId="77777777" w:rsidR="00A2705E" w:rsidRPr="006D62A6" w:rsidRDefault="00A2705E" w:rsidP="00CB123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2" w:name="_Hlk59034681"/>
            <w:r w:rsidRPr="006D62A6">
              <w:rPr>
                <w:rFonts w:asciiTheme="minorEastAsia" w:hAnsiTheme="minorEastAsia" w:cstheme="minorEastAsia" w:hint="eastAsia"/>
                <w:szCs w:val="21"/>
              </w:rPr>
              <w:t>所在地</w:t>
            </w:r>
          </w:p>
        </w:tc>
        <w:tc>
          <w:tcPr>
            <w:tcW w:w="7100" w:type="dxa"/>
          </w:tcPr>
          <w:p w14:paraId="0B7A10B5" w14:textId="3B6879CA" w:rsidR="00A2705E" w:rsidRPr="006D62A6" w:rsidRDefault="0022248A" w:rsidP="0022248A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22248A">
              <w:rPr>
                <w:rFonts w:asciiTheme="minorEastAsia" w:hAnsiTheme="minorEastAsia" w:cstheme="minorEastAsia" w:hint="eastAsia"/>
                <w:szCs w:val="21"/>
              </w:rPr>
              <w:t>東京都港区高輪</w:t>
            </w:r>
            <w:r w:rsidRPr="0022248A">
              <w:rPr>
                <w:rFonts w:asciiTheme="minorEastAsia" w:hAnsiTheme="minorEastAsia" w:cstheme="minorEastAsia"/>
                <w:szCs w:val="21"/>
              </w:rPr>
              <w:t>3丁目25番23号　京急第2ビル</w:t>
            </w:r>
          </w:p>
        </w:tc>
      </w:tr>
      <w:tr w:rsidR="00A2705E" w:rsidRPr="006D62A6" w14:paraId="50DB32DE" w14:textId="77777777" w:rsidTr="0B56F8E5">
        <w:trPr>
          <w:jc w:val="center"/>
        </w:trPr>
        <w:tc>
          <w:tcPr>
            <w:tcW w:w="1951" w:type="dxa"/>
          </w:tcPr>
          <w:p w14:paraId="7520C219" w14:textId="77777777" w:rsidR="00A2705E" w:rsidRPr="006D62A6" w:rsidRDefault="00A2705E" w:rsidP="00CB123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アクセス</w:t>
            </w:r>
          </w:p>
        </w:tc>
        <w:tc>
          <w:tcPr>
            <w:tcW w:w="7100" w:type="dxa"/>
          </w:tcPr>
          <w:p w14:paraId="04C33BD6" w14:textId="5CB48521" w:rsidR="00A2705E" w:rsidRPr="006D62A6" w:rsidRDefault="0022248A" w:rsidP="0022248A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22248A">
              <w:rPr>
                <w:rFonts w:asciiTheme="minorEastAsia" w:hAnsiTheme="minorEastAsia" w:cstheme="minorEastAsia"/>
                <w:szCs w:val="21"/>
              </w:rPr>
              <w:t>JR線、京浜急行線 品川駅 西口（高輪口） 徒歩3分</w:t>
            </w:r>
          </w:p>
        </w:tc>
      </w:tr>
      <w:tr w:rsidR="00A2705E" w:rsidRPr="006D62A6" w14:paraId="40FD53ED" w14:textId="77777777" w:rsidTr="0B56F8E5">
        <w:trPr>
          <w:jc w:val="center"/>
        </w:trPr>
        <w:tc>
          <w:tcPr>
            <w:tcW w:w="1951" w:type="dxa"/>
          </w:tcPr>
          <w:p w14:paraId="043B5C59" w14:textId="3FE74CD9" w:rsidR="00A2705E" w:rsidRPr="001F5A9F" w:rsidRDefault="00CA0094" w:rsidP="00C4208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1F5A9F">
              <w:rPr>
                <w:rFonts w:asciiTheme="minorEastAsia" w:hAnsiTheme="minorEastAsia" w:cstheme="minorEastAsia" w:hint="eastAsia"/>
                <w:szCs w:val="21"/>
              </w:rPr>
              <w:t>事務局</w:t>
            </w:r>
            <w:r w:rsidR="00A2705E" w:rsidRPr="001F5A9F">
              <w:rPr>
                <w:rFonts w:asciiTheme="minorEastAsia" w:hAnsiTheme="minorEastAsia" w:cstheme="minorEastAsia" w:hint="eastAsia"/>
                <w:szCs w:val="21"/>
              </w:rPr>
              <w:t>連絡先</w:t>
            </w:r>
          </w:p>
        </w:tc>
        <w:tc>
          <w:tcPr>
            <w:tcW w:w="7100" w:type="dxa"/>
          </w:tcPr>
          <w:p w14:paraId="781FBD56" w14:textId="44380D4E" w:rsidR="00826A0B" w:rsidRPr="001F5A9F" w:rsidRDefault="00826A0B" w:rsidP="0B56F8E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</w:rPr>
            </w:pPr>
            <w:r w:rsidRPr="0B56F8E5">
              <w:rPr>
                <w:rFonts w:asciiTheme="minorEastAsia" w:hAnsiTheme="minorEastAsia" w:cstheme="minorEastAsia"/>
              </w:rPr>
              <w:t>TEL：</w:t>
            </w:r>
            <w:r w:rsidR="001F5A9F" w:rsidRPr="0B56F8E5">
              <w:rPr>
                <w:rFonts w:asciiTheme="minorEastAsia" w:hAnsiTheme="minorEastAsia" w:cstheme="minorEastAsia"/>
              </w:rPr>
              <w:t>03-5447-0167  (4</w:t>
            </w:r>
            <w:r w:rsidR="7A35BD65" w:rsidRPr="0B56F8E5">
              <w:rPr>
                <w:rFonts w:asciiTheme="minorEastAsia" w:hAnsiTheme="minorEastAsia" w:cstheme="minorEastAsia"/>
              </w:rPr>
              <w:t>/</w:t>
            </w:r>
            <w:r w:rsidR="001F5A9F" w:rsidRPr="0B56F8E5">
              <w:rPr>
                <w:rFonts w:asciiTheme="minorEastAsia" w:hAnsiTheme="minorEastAsia" w:cstheme="minorEastAsia"/>
              </w:rPr>
              <w:t>3～7</w:t>
            </w:r>
            <w:r w:rsidR="090B8875" w:rsidRPr="0B56F8E5">
              <w:rPr>
                <w:rFonts w:asciiTheme="minorEastAsia" w:hAnsiTheme="minorEastAsia" w:cstheme="minorEastAsia"/>
              </w:rPr>
              <w:t>/</w:t>
            </w:r>
            <w:r w:rsidR="001F5A9F" w:rsidRPr="0B56F8E5">
              <w:rPr>
                <w:rFonts w:asciiTheme="minorEastAsia" w:hAnsiTheme="minorEastAsia" w:cstheme="minorEastAsia"/>
              </w:rPr>
              <w:t>14）</w:t>
            </w:r>
          </w:p>
          <w:p w14:paraId="1A0B5D0C" w14:textId="21E59D51" w:rsidR="00A2705E" w:rsidRPr="001F5A9F" w:rsidRDefault="00826A0B" w:rsidP="00CA009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F5A9F">
              <w:rPr>
                <w:rFonts w:asciiTheme="minorEastAsia" w:hAnsiTheme="minorEastAsia" w:cstheme="minorEastAsia"/>
                <w:szCs w:val="21"/>
              </w:rPr>
              <w:t>Mail：flm-teikishinjin-tokyo@cs.jp.fujitsu.com</w:t>
            </w:r>
          </w:p>
        </w:tc>
      </w:tr>
      <w:bookmarkEnd w:id="2"/>
    </w:tbl>
    <w:p w14:paraId="51897846" w14:textId="7B6A1409" w:rsidR="00A2705E" w:rsidRPr="006D62A6" w:rsidRDefault="00A2705E" w:rsidP="00CB1234">
      <w:pPr>
        <w:widowControl/>
        <w:adjustRightInd w:val="0"/>
        <w:snapToGrid w:val="0"/>
        <w:jc w:val="center"/>
        <w:rPr>
          <w:rFonts w:asciiTheme="minorEastAsia" w:hAnsiTheme="minorEastAsia" w:cstheme="minorEastAsia"/>
          <w:szCs w:val="21"/>
        </w:rPr>
      </w:pPr>
    </w:p>
    <w:p w14:paraId="21D7F2B8" w14:textId="61D155A7" w:rsidR="00A2705E" w:rsidRDefault="00A2705E" w:rsidP="00CB1234">
      <w:pPr>
        <w:pStyle w:val="4"/>
        <w:numPr>
          <w:ilvl w:val="3"/>
          <w:numId w:val="0"/>
        </w:numPr>
        <w:adjustRightInd w:val="0"/>
        <w:snapToGrid w:val="0"/>
        <w:rPr>
          <w:rFonts w:asciiTheme="minorEastAsia" w:hAnsiTheme="minorEastAsia" w:cstheme="minorEastAsia"/>
          <w:b w:val="0"/>
        </w:rPr>
      </w:pPr>
      <w:r w:rsidRPr="006D62A6">
        <w:rPr>
          <w:rFonts w:asciiTheme="minorEastAsia" w:hAnsiTheme="minorEastAsia" w:cstheme="minorEastAsia"/>
          <w:b w:val="0"/>
        </w:rPr>
        <w:t>【</w:t>
      </w:r>
      <w:r w:rsidRPr="006D62A6">
        <w:rPr>
          <w:rFonts w:asciiTheme="minorEastAsia" w:hAnsiTheme="minorEastAsia" w:cstheme="minorEastAsia" w:hint="eastAsia"/>
          <w:b w:val="0"/>
        </w:rPr>
        <w:t>東京】　品川ラーニングセンター</w:t>
      </w:r>
    </w:p>
    <w:p w14:paraId="748735C9" w14:textId="13BE4304" w:rsidR="00A2705E" w:rsidRDefault="00153F26" w:rsidP="00153F26">
      <w:pPr>
        <w:rPr>
          <w:rFonts w:asciiTheme="minorEastAsia" w:hAnsiTheme="minorEastAsia" w:cstheme="minorEastAsia"/>
          <w:szCs w:val="21"/>
        </w:rPr>
      </w:pPr>
      <w:r w:rsidRPr="006D62A6">
        <w:rPr>
          <w:rFonts w:asciiTheme="minorEastAsia" w:hAnsiTheme="minorEastAsia" w:cstheme="minorEastAsia"/>
          <w:noProof/>
          <w:szCs w:val="21"/>
        </w:rPr>
        <w:drawing>
          <wp:inline distT="0" distB="0" distL="0" distR="0" wp14:anchorId="3B696C5B" wp14:editId="6B37BC17">
            <wp:extent cx="4105275" cy="2512753"/>
            <wp:effectExtent l="0" t="0" r="0" b="1905"/>
            <wp:docPr id="81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4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038" cy="252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 w:rsidRPr="006D62A6">
        <w:rPr>
          <w:rFonts w:asciiTheme="minorEastAsia" w:hAnsiTheme="minorEastAsia" w:cstheme="minorEastAsia"/>
          <w:noProof/>
        </w:rPr>
        <w:drawing>
          <wp:inline distT="0" distB="0" distL="0" distR="0" wp14:anchorId="051DAE6C" wp14:editId="5EB92107">
            <wp:extent cx="879981" cy="879981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81" cy="87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34CB3" w14:textId="77777777" w:rsidR="00B5000E" w:rsidRPr="00B5000E" w:rsidRDefault="00B5000E" w:rsidP="00CB1234">
      <w:pPr>
        <w:widowControl/>
        <w:adjustRightInd w:val="0"/>
        <w:snapToGrid w:val="0"/>
        <w:jc w:val="center"/>
        <w:rPr>
          <w:rFonts w:asciiTheme="minorEastAsia" w:hAnsiTheme="minorEastAsia" w:cstheme="minorEastAsia"/>
          <w:sz w:val="4"/>
          <w:szCs w:val="4"/>
        </w:rPr>
      </w:pPr>
    </w:p>
    <w:tbl>
      <w:tblPr>
        <w:tblStyle w:val="af7"/>
        <w:tblW w:w="9193" w:type="dxa"/>
        <w:jc w:val="center"/>
        <w:tblLook w:val="04A0" w:firstRow="1" w:lastRow="0" w:firstColumn="1" w:lastColumn="0" w:noHBand="0" w:noVBand="1"/>
      </w:tblPr>
      <w:tblGrid>
        <w:gridCol w:w="1951"/>
        <w:gridCol w:w="7242"/>
      </w:tblGrid>
      <w:tr w:rsidR="00A2705E" w:rsidRPr="006D62A6" w14:paraId="56ECFBE0" w14:textId="77777777" w:rsidTr="0B56F8E5">
        <w:trPr>
          <w:jc w:val="center"/>
        </w:trPr>
        <w:tc>
          <w:tcPr>
            <w:tcW w:w="1951" w:type="dxa"/>
          </w:tcPr>
          <w:p w14:paraId="02276206" w14:textId="77777777" w:rsidR="00A2705E" w:rsidRPr="006D62A6" w:rsidRDefault="00A2705E" w:rsidP="00CB123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所在地</w:t>
            </w:r>
          </w:p>
        </w:tc>
        <w:tc>
          <w:tcPr>
            <w:tcW w:w="7242" w:type="dxa"/>
          </w:tcPr>
          <w:p w14:paraId="3BE8395A" w14:textId="77777777" w:rsidR="00A2705E" w:rsidRPr="006D62A6" w:rsidRDefault="00A2705E" w:rsidP="00812777"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東京都港区港南2-15-2　品川インターシティB棟　12階</w:t>
            </w:r>
          </w:p>
        </w:tc>
      </w:tr>
      <w:tr w:rsidR="00A2705E" w:rsidRPr="006D62A6" w14:paraId="105332AE" w14:textId="77777777" w:rsidTr="0B56F8E5">
        <w:trPr>
          <w:jc w:val="center"/>
        </w:trPr>
        <w:tc>
          <w:tcPr>
            <w:tcW w:w="1951" w:type="dxa"/>
          </w:tcPr>
          <w:p w14:paraId="5C87AA79" w14:textId="04F0BF97" w:rsidR="00A2705E" w:rsidRPr="006D62A6" w:rsidRDefault="00A2705E" w:rsidP="00CB123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アクセス</w:t>
            </w:r>
          </w:p>
        </w:tc>
        <w:tc>
          <w:tcPr>
            <w:tcW w:w="7242" w:type="dxa"/>
          </w:tcPr>
          <w:p w14:paraId="5BA3C596" w14:textId="77777777" w:rsidR="00A2705E" w:rsidRPr="006D62A6" w:rsidRDefault="00A2705E" w:rsidP="0022248A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 w:left="317" w:hanging="317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D62A6">
              <w:rPr>
                <w:rFonts w:asciiTheme="minorEastAsia" w:eastAsiaTheme="minorEastAsia" w:hAnsiTheme="minorEastAsia" w:cstheme="minorEastAsia" w:hint="eastAsia"/>
                <w:szCs w:val="21"/>
              </w:rPr>
              <w:t>JR各線、京浜急行線　『品川駅』港南口（東口）　徒歩8分</w:t>
            </w:r>
          </w:p>
          <w:p w14:paraId="34DFFF55" w14:textId="77777777" w:rsidR="00A2705E" w:rsidRPr="006D62A6" w:rsidRDefault="00A2705E" w:rsidP="0022248A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 w:left="317" w:hanging="317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D62A6">
              <w:rPr>
                <w:rFonts w:asciiTheme="minorEastAsia" w:eastAsiaTheme="minorEastAsia" w:hAnsiTheme="minorEastAsia" w:cstheme="minorEastAsia" w:hint="eastAsia"/>
                <w:szCs w:val="21"/>
              </w:rPr>
              <w:t>新幹線　『品川駅』北口あるいは南口　徒歩8分</w:t>
            </w:r>
            <w:r w:rsidRPr="006D62A6">
              <w:rPr>
                <w:rFonts w:asciiTheme="minorEastAsia" w:eastAsiaTheme="minorEastAsia" w:hAnsiTheme="minorEastAsia" w:cstheme="minorEastAsia" w:hint="eastAsia"/>
                <w:szCs w:val="21"/>
              </w:rPr>
              <w:br/>
              <w:t>港南口を出て、2階通路から品川インターシティへお入りください。</w:t>
            </w:r>
          </w:p>
        </w:tc>
      </w:tr>
      <w:tr w:rsidR="001F5A9F" w:rsidRPr="006D62A6" w14:paraId="345AB53A" w14:textId="77777777" w:rsidTr="0B56F8E5">
        <w:trPr>
          <w:jc w:val="center"/>
        </w:trPr>
        <w:tc>
          <w:tcPr>
            <w:tcW w:w="1951" w:type="dxa"/>
          </w:tcPr>
          <w:p w14:paraId="645C38A4" w14:textId="39682FAD" w:rsidR="001F5A9F" w:rsidRPr="006E01BA" w:rsidRDefault="001F5A9F" w:rsidP="001F5A9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 w:rsidRPr="001F5A9F">
              <w:rPr>
                <w:rFonts w:asciiTheme="minorEastAsia" w:hAnsiTheme="minorEastAsia" w:cstheme="minorEastAsia" w:hint="eastAsia"/>
                <w:szCs w:val="21"/>
              </w:rPr>
              <w:t>事務局連絡先</w:t>
            </w:r>
          </w:p>
        </w:tc>
        <w:tc>
          <w:tcPr>
            <w:tcW w:w="7242" w:type="dxa"/>
          </w:tcPr>
          <w:p w14:paraId="4785CD98" w14:textId="31E8592D" w:rsidR="001F5A9F" w:rsidRPr="001F5A9F" w:rsidRDefault="001F5A9F" w:rsidP="0B56F8E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</w:rPr>
            </w:pPr>
            <w:r w:rsidRPr="0B56F8E5">
              <w:rPr>
                <w:rFonts w:asciiTheme="minorEastAsia" w:hAnsiTheme="minorEastAsia" w:cstheme="minorEastAsia"/>
              </w:rPr>
              <w:t>TEL：03-5447-0167  (4</w:t>
            </w:r>
            <w:r w:rsidR="54D6D781" w:rsidRPr="0B56F8E5">
              <w:rPr>
                <w:rFonts w:asciiTheme="minorEastAsia" w:hAnsiTheme="minorEastAsia" w:cstheme="minorEastAsia"/>
              </w:rPr>
              <w:t>/</w:t>
            </w:r>
            <w:r w:rsidRPr="0B56F8E5">
              <w:rPr>
                <w:rFonts w:asciiTheme="minorEastAsia" w:hAnsiTheme="minorEastAsia" w:cstheme="minorEastAsia"/>
              </w:rPr>
              <w:t>3～7</w:t>
            </w:r>
            <w:r w:rsidR="0DF6AA5D" w:rsidRPr="0B56F8E5">
              <w:rPr>
                <w:rFonts w:asciiTheme="minorEastAsia" w:hAnsiTheme="minorEastAsia" w:cstheme="minorEastAsia"/>
              </w:rPr>
              <w:t>/</w:t>
            </w:r>
            <w:r w:rsidRPr="0B56F8E5">
              <w:rPr>
                <w:rFonts w:asciiTheme="minorEastAsia" w:hAnsiTheme="minorEastAsia" w:cstheme="minorEastAsia"/>
              </w:rPr>
              <w:t>14）</w:t>
            </w:r>
          </w:p>
          <w:p w14:paraId="40F5E4E3" w14:textId="732D11F6" w:rsidR="001F5A9F" w:rsidRPr="006E01BA" w:rsidRDefault="001F5A9F" w:rsidP="001F5A9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FF0000"/>
                <w:szCs w:val="21"/>
              </w:rPr>
            </w:pPr>
            <w:r w:rsidRPr="001F5A9F">
              <w:rPr>
                <w:rFonts w:asciiTheme="minorEastAsia" w:hAnsiTheme="minorEastAsia" w:cstheme="minorEastAsia"/>
                <w:szCs w:val="21"/>
              </w:rPr>
              <w:t>Mail：flm-teikishinjin-tokyo@cs.jp.fujitsu.com</w:t>
            </w:r>
          </w:p>
        </w:tc>
      </w:tr>
      <w:tr w:rsidR="00D413D1" w:rsidRPr="006D62A6" w14:paraId="5470613B" w14:textId="77777777" w:rsidTr="0B56F8E5">
        <w:trPr>
          <w:jc w:val="center"/>
        </w:trPr>
        <w:tc>
          <w:tcPr>
            <w:tcW w:w="1951" w:type="dxa"/>
          </w:tcPr>
          <w:p w14:paraId="62CBE5AC" w14:textId="27A2895B" w:rsidR="00D413D1" w:rsidRPr="001F5A9F" w:rsidRDefault="00D413D1" w:rsidP="00CA009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1F5A9F">
              <w:rPr>
                <w:rFonts w:asciiTheme="minorEastAsia" w:hAnsiTheme="minorEastAsia" w:cstheme="minorEastAsia" w:hint="eastAsia"/>
                <w:szCs w:val="21"/>
              </w:rPr>
              <w:t>注意事項</w:t>
            </w:r>
          </w:p>
        </w:tc>
        <w:tc>
          <w:tcPr>
            <w:tcW w:w="7242" w:type="dxa"/>
          </w:tcPr>
          <w:p w14:paraId="2987A923" w14:textId="34A5E0FF" w:rsidR="00D413D1" w:rsidRPr="001F5A9F" w:rsidRDefault="00D413D1" w:rsidP="00CA009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F5A9F">
              <w:rPr>
                <w:rFonts w:asciiTheme="minorEastAsia" w:hAnsiTheme="minorEastAsia" w:cstheme="minorEastAsia" w:hint="eastAsia"/>
                <w:szCs w:val="21"/>
              </w:rPr>
              <w:t>入退館には</w:t>
            </w:r>
            <w:r w:rsidRPr="001F5A9F">
              <w:rPr>
                <w:rFonts w:asciiTheme="minorEastAsia" w:hAnsiTheme="minorEastAsia" w:cstheme="minorEastAsia"/>
                <w:szCs w:val="21"/>
              </w:rPr>
              <w:t>QRコードが必要です。</w:t>
            </w:r>
            <w:r w:rsidRPr="001F5A9F">
              <w:rPr>
                <w:rFonts w:asciiTheme="minorEastAsia" w:hAnsiTheme="minorEastAsia" w:cstheme="minorEastAsia" w:hint="eastAsia"/>
                <w:szCs w:val="21"/>
              </w:rPr>
              <w:t>コース開始の</w:t>
            </w:r>
            <w:r w:rsidRPr="001F5A9F">
              <w:rPr>
                <w:rFonts w:asciiTheme="minorEastAsia" w:hAnsiTheme="minorEastAsia" w:cstheme="minorEastAsia"/>
                <w:szCs w:val="21"/>
              </w:rPr>
              <w:t>2営業日前にメールでご案内します。</w:t>
            </w:r>
          </w:p>
        </w:tc>
      </w:tr>
    </w:tbl>
    <w:p w14:paraId="23D232CE" w14:textId="41785A94" w:rsidR="00A2705E" w:rsidRPr="006D62A6" w:rsidRDefault="00A2705E" w:rsidP="00CB1234">
      <w:pPr>
        <w:widowControl/>
        <w:adjustRightInd w:val="0"/>
        <w:snapToGrid w:val="0"/>
        <w:jc w:val="right"/>
        <w:rPr>
          <w:rFonts w:asciiTheme="minorEastAsia" w:hAnsiTheme="minorEastAsia" w:cstheme="minorEastAsia"/>
          <w:szCs w:val="21"/>
        </w:rPr>
      </w:pPr>
    </w:p>
    <w:p w14:paraId="00DE64A9" w14:textId="4DD46A11" w:rsidR="00F400CC" w:rsidRDefault="00F400CC" w:rsidP="00F400CC">
      <w:pPr>
        <w:pStyle w:val="4"/>
        <w:numPr>
          <w:ilvl w:val="3"/>
          <w:numId w:val="0"/>
        </w:numPr>
        <w:adjustRightInd w:val="0"/>
        <w:snapToGrid w:val="0"/>
        <w:rPr>
          <w:rFonts w:asciiTheme="minorEastAsia" w:hAnsiTheme="minorEastAsia" w:cstheme="minorEastAsia"/>
          <w:b w:val="0"/>
        </w:rPr>
      </w:pPr>
      <w:r w:rsidRPr="006D62A6">
        <w:rPr>
          <w:rFonts w:asciiTheme="minorEastAsia" w:hAnsiTheme="minorEastAsia" w:cstheme="minorEastAsia"/>
          <w:b w:val="0"/>
        </w:rPr>
        <w:lastRenderedPageBreak/>
        <w:t>【</w:t>
      </w:r>
      <w:r w:rsidRPr="006D62A6">
        <w:rPr>
          <w:rFonts w:asciiTheme="minorEastAsia" w:hAnsiTheme="minorEastAsia" w:cstheme="minorEastAsia" w:hint="eastAsia"/>
          <w:b w:val="0"/>
        </w:rPr>
        <w:t xml:space="preserve">大阪】　</w:t>
      </w:r>
      <w:r w:rsidR="00AA70B8">
        <w:rPr>
          <w:rFonts w:asciiTheme="minorEastAsia" w:hAnsiTheme="minorEastAsia" w:cstheme="minorEastAsia" w:hint="eastAsia"/>
          <w:b w:val="0"/>
        </w:rPr>
        <w:t>関西ラーニングセンター</w:t>
      </w:r>
    </w:p>
    <w:p w14:paraId="5AA8529E" w14:textId="4C37B5E0" w:rsidR="00006E49" w:rsidRPr="00006E49" w:rsidRDefault="00006E49" w:rsidP="00006E49">
      <w:r>
        <w:rPr>
          <w:rFonts w:asciiTheme="minorEastAsia" w:hAnsiTheme="minorEastAsia" w:cstheme="minorEastAsia"/>
          <w:noProof/>
        </w:rPr>
        <w:drawing>
          <wp:inline distT="0" distB="0" distL="0" distR="0" wp14:anchorId="296216DA" wp14:editId="6DCC0766">
            <wp:extent cx="3981450" cy="2466384"/>
            <wp:effectExtent l="0" t="0" r="0" b="0"/>
            <wp:docPr id="11" name="図 1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ダイアグラム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293" cy="247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</w:t>
      </w:r>
      <w:r>
        <w:rPr>
          <w:rFonts w:asciiTheme="minorEastAsia" w:hAnsiTheme="minorEastAsia" w:cstheme="minorEastAsia"/>
          <w:noProof/>
        </w:rPr>
        <w:drawing>
          <wp:inline distT="0" distB="0" distL="0" distR="0" wp14:anchorId="104927DF" wp14:editId="618B5327">
            <wp:extent cx="819150" cy="81915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</w:t>
      </w:r>
    </w:p>
    <w:p w14:paraId="7A59234F" w14:textId="69347FCB" w:rsidR="00F400CC" w:rsidRPr="00006E49" w:rsidRDefault="00F400CC" w:rsidP="00F400CC">
      <w:pPr>
        <w:widowControl/>
        <w:adjustRightInd w:val="0"/>
        <w:snapToGrid w:val="0"/>
        <w:jc w:val="center"/>
        <w:rPr>
          <w:rFonts w:asciiTheme="minorEastAsia" w:hAnsiTheme="minorEastAsia" w:cstheme="minorEastAsia"/>
          <w:sz w:val="2"/>
          <w:szCs w:val="2"/>
        </w:rPr>
      </w:pPr>
    </w:p>
    <w:p w14:paraId="4806392F" w14:textId="77777777" w:rsidR="003F24A0" w:rsidRPr="003F24A0" w:rsidRDefault="003F24A0" w:rsidP="00F400CC">
      <w:pPr>
        <w:widowControl/>
        <w:adjustRightInd w:val="0"/>
        <w:snapToGrid w:val="0"/>
        <w:jc w:val="center"/>
        <w:rPr>
          <w:rFonts w:asciiTheme="minorEastAsia" w:hAnsiTheme="minorEastAsia" w:cstheme="minorEastAsia"/>
          <w:sz w:val="2"/>
          <w:szCs w:val="2"/>
        </w:rPr>
      </w:pPr>
    </w:p>
    <w:tbl>
      <w:tblPr>
        <w:tblStyle w:val="af7"/>
        <w:tblW w:w="9170" w:type="dxa"/>
        <w:jc w:val="center"/>
        <w:tblLook w:val="04A0" w:firstRow="1" w:lastRow="0" w:firstColumn="1" w:lastColumn="0" w:noHBand="0" w:noVBand="1"/>
      </w:tblPr>
      <w:tblGrid>
        <w:gridCol w:w="1951"/>
        <w:gridCol w:w="7219"/>
      </w:tblGrid>
      <w:tr w:rsidR="00F400CC" w:rsidRPr="006D62A6" w14:paraId="21CBA78A" w14:textId="77777777" w:rsidTr="00FB5BC0">
        <w:trPr>
          <w:jc w:val="center"/>
        </w:trPr>
        <w:tc>
          <w:tcPr>
            <w:tcW w:w="1951" w:type="dxa"/>
          </w:tcPr>
          <w:p w14:paraId="0A6B1B29" w14:textId="77777777" w:rsidR="00F400CC" w:rsidRPr="006D62A6" w:rsidRDefault="00F400CC" w:rsidP="0026296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所在地</w:t>
            </w:r>
          </w:p>
        </w:tc>
        <w:tc>
          <w:tcPr>
            <w:tcW w:w="7219" w:type="dxa"/>
          </w:tcPr>
          <w:p w14:paraId="49FD9F0E" w14:textId="3CA7BDD7" w:rsidR="00F400CC" w:rsidRPr="006D62A6" w:rsidRDefault="00245368" w:rsidP="0026296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245368">
              <w:rPr>
                <w:rFonts w:asciiTheme="minorEastAsia" w:hAnsiTheme="minorEastAsia" w:cstheme="minorEastAsia" w:hint="eastAsia"/>
                <w:szCs w:val="21"/>
              </w:rPr>
              <w:t>大阪府大阪市中央区城見</w:t>
            </w:r>
            <w:r w:rsidRPr="00245368">
              <w:rPr>
                <w:rFonts w:asciiTheme="minorEastAsia" w:hAnsiTheme="minorEastAsia" w:cstheme="minorEastAsia"/>
                <w:szCs w:val="21"/>
              </w:rPr>
              <w:t>2-1-61　TWIN21　MIDタワー 12階</w:t>
            </w:r>
          </w:p>
        </w:tc>
      </w:tr>
      <w:tr w:rsidR="00F400CC" w:rsidRPr="006D62A6" w14:paraId="47F13F61" w14:textId="77777777" w:rsidTr="00FB5BC0">
        <w:trPr>
          <w:jc w:val="center"/>
        </w:trPr>
        <w:tc>
          <w:tcPr>
            <w:tcW w:w="1951" w:type="dxa"/>
          </w:tcPr>
          <w:p w14:paraId="1CE72F9A" w14:textId="77777777" w:rsidR="00F400CC" w:rsidRPr="006D62A6" w:rsidRDefault="00F400CC" w:rsidP="0026296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アクセス</w:t>
            </w:r>
          </w:p>
        </w:tc>
        <w:tc>
          <w:tcPr>
            <w:tcW w:w="7219" w:type="dxa"/>
          </w:tcPr>
          <w:p w14:paraId="2982CC20" w14:textId="77777777" w:rsidR="00FC2F33" w:rsidRPr="00FC2F33" w:rsidRDefault="00FC2F33" w:rsidP="00FC2F33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FC2F33">
              <w:rPr>
                <w:rFonts w:asciiTheme="minorEastAsia" w:eastAsiaTheme="minorEastAsia" w:hAnsiTheme="minorEastAsia" w:cstheme="minorEastAsia"/>
                <w:szCs w:val="21"/>
              </w:rPr>
              <w:t>JR東西線　『京橋駅』 西出口（東西線のホームを経由） 徒歩8分</w:t>
            </w:r>
          </w:p>
          <w:p w14:paraId="19DDB94D" w14:textId="77777777" w:rsidR="00FC2F33" w:rsidRPr="00FC2F33" w:rsidRDefault="00FC2F33" w:rsidP="00FC2F33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FC2F33">
              <w:rPr>
                <w:rFonts w:asciiTheme="minorEastAsia" w:eastAsiaTheme="minorEastAsia" w:hAnsiTheme="minorEastAsia" w:cstheme="minorEastAsia" w:hint="eastAsia"/>
                <w:szCs w:val="21"/>
              </w:rPr>
              <w:t>京阪電鉄　『京橋駅』</w:t>
            </w:r>
            <w:r w:rsidRPr="00FC2F33">
              <w:rPr>
                <w:rFonts w:asciiTheme="minorEastAsia" w:eastAsiaTheme="minorEastAsia" w:hAnsiTheme="minorEastAsia" w:cstheme="minorEastAsia"/>
                <w:szCs w:val="21"/>
              </w:rPr>
              <w:t xml:space="preserve"> 片町口 徒歩8分</w:t>
            </w:r>
          </w:p>
          <w:p w14:paraId="2154A957" w14:textId="1E0B63F7" w:rsidR="00F400CC" w:rsidRPr="006D62A6" w:rsidRDefault="00FC2F33" w:rsidP="00FC2F33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FC2F33">
              <w:rPr>
                <w:rFonts w:asciiTheme="minorEastAsia" w:eastAsiaTheme="minorEastAsia" w:hAnsiTheme="minorEastAsia" w:cstheme="minorEastAsia" w:hint="eastAsia"/>
                <w:szCs w:val="21"/>
              </w:rPr>
              <w:t>地下鉄長堀鶴見緑地線　『大阪ビジネスパーク駅』</w:t>
            </w:r>
            <w:r w:rsidRPr="00FC2F33">
              <w:rPr>
                <w:rFonts w:asciiTheme="minorEastAsia" w:eastAsiaTheme="minorEastAsia" w:hAnsiTheme="minorEastAsia" w:cstheme="minorEastAsia"/>
                <w:szCs w:val="21"/>
              </w:rPr>
              <w:t xml:space="preserve"> 4番出口 徒歩5分</w:t>
            </w:r>
          </w:p>
        </w:tc>
      </w:tr>
      <w:tr w:rsidR="00F400CC" w:rsidRPr="006D62A6" w14:paraId="45B0861F" w14:textId="77777777" w:rsidTr="00FB5BC0">
        <w:trPr>
          <w:jc w:val="center"/>
        </w:trPr>
        <w:tc>
          <w:tcPr>
            <w:tcW w:w="1951" w:type="dxa"/>
          </w:tcPr>
          <w:p w14:paraId="0D193EBD" w14:textId="0452DE73" w:rsidR="00F400CC" w:rsidRPr="00CE7862" w:rsidRDefault="00CA0094" w:rsidP="0026296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E7862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事務局</w:t>
            </w:r>
            <w:r w:rsidR="00F400CC" w:rsidRPr="00CE7862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7219" w:type="dxa"/>
          </w:tcPr>
          <w:p w14:paraId="005ADA10" w14:textId="4D8BFB7B" w:rsidR="00B37B0A" w:rsidRPr="00CE7862" w:rsidRDefault="00B37B0A" w:rsidP="00B37B0A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E7862">
              <w:rPr>
                <w:rFonts w:asciiTheme="minorEastAsia" w:hAnsiTheme="minorEastAsia" w:cstheme="minorEastAsia"/>
                <w:color w:val="000000" w:themeColor="text1"/>
                <w:szCs w:val="21"/>
              </w:rPr>
              <w:t>TEL：</w:t>
            </w:r>
            <w:r w:rsidR="00CE7862" w:rsidRPr="00CE7862">
              <w:rPr>
                <w:rFonts w:asciiTheme="minorEastAsia" w:hAnsiTheme="minorEastAsia" w:cstheme="minorEastAsia"/>
                <w:color w:val="000000" w:themeColor="text1"/>
                <w:szCs w:val="21"/>
              </w:rPr>
              <w:t>070-1302-2389（4/3～6/6</w:t>
            </w:r>
            <w:r w:rsidR="00CE7862" w:rsidRPr="00CE7862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）</w:t>
            </w:r>
          </w:p>
          <w:p w14:paraId="3D60CD4B" w14:textId="7283C523" w:rsidR="00F400CC" w:rsidRPr="00CE7862" w:rsidRDefault="00F12EE6" w:rsidP="00CA0094"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E7862">
              <w:rPr>
                <w:rFonts w:asciiTheme="minorEastAsia" w:hAnsiTheme="minorEastAsia" w:cstheme="minorEastAsia"/>
                <w:color w:val="000000" w:themeColor="text1"/>
                <w:szCs w:val="21"/>
              </w:rPr>
              <w:t>Mail：flm-teikishinjin-osaka@cs.jp.fujitsu.com</w:t>
            </w:r>
          </w:p>
        </w:tc>
      </w:tr>
    </w:tbl>
    <w:p w14:paraId="6A35B30F" w14:textId="7C7B6DEA" w:rsidR="00723663" w:rsidRPr="00F400CC" w:rsidRDefault="00723663" w:rsidP="0089308A">
      <w:pPr>
        <w:rPr>
          <w:rFonts w:asciiTheme="minorEastAsia" w:hAnsiTheme="minorEastAsia" w:cstheme="minorEastAsia"/>
          <w:szCs w:val="21"/>
        </w:rPr>
      </w:pPr>
    </w:p>
    <w:p w14:paraId="402D55D0" w14:textId="6E0D61E0" w:rsidR="00B14D0F" w:rsidRDefault="00B14D0F" w:rsidP="00B5000E">
      <w:pPr>
        <w:pStyle w:val="4"/>
        <w:numPr>
          <w:ilvl w:val="3"/>
          <w:numId w:val="0"/>
        </w:numPr>
        <w:adjustRightInd w:val="0"/>
        <w:snapToGrid w:val="0"/>
        <w:rPr>
          <w:rFonts w:asciiTheme="minorEastAsia" w:hAnsiTheme="minorEastAsia" w:cstheme="minorEastAsia"/>
          <w:b w:val="0"/>
        </w:rPr>
      </w:pPr>
      <w:r w:rsidRPr="006D62A6">
        <w:rPr>
          <w:rFonts w:asciiTheme="minorEastAsia" w:hAnsiTheme="minorEastAsia" w:cstheme="minorEastAsia"/>
          <w:b w:val="0"/>
        </w:rPr>
        <w:t>【</w:t>
      </w:r>
      <w:r w:rsidRPr="006D62A6">
        <w:rPr>
          <w:rFonts w:asciiTheme="minorEastAsia" w:hAnsiTheme="minorEastAsia" w:cstheme="minorEastAsia" w:hint="eastAsia"/>
          <w:b w:val="0"/>
        </w:rPr>
        <w:t>名古屋】　名古屋ラーニングセンター</w:t>
      </w:r>
    </w:p>
    <w:p w14:paraId="7468A721" w14:textId="32A2797A" w:rsidR="00006E49" w:rsidRDefault="00006E49" w:rsidP="00006E49">
      <w:r>
        <w:rPr>
          <w:rFonts w:asciiTheme="minorEastAsia" w:hAnsiTheme="minorEastAsia" w:cstheme="minorEastAsia"/>
          <w:noProof/>
        </w:rPr>
        <w:drawing>
          <wp:inline distT="0" distB="0" distL="0" distR="0" wp14:anchorId="7C298678" wp14:editId="39004EEE">
            <wp:extent cx="4314825" cy="272729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oyaLCmap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510" cy="277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 w:rsidR="006C1899">
        <w:rPr>
          <w:rFonts w:asciiTheme="minorEastAsia" w:hAnsiTheme="minorEastAsia" w:cstheme="minorEastAsia"/>
          <w:noProof/>
        </w:rPr>
        <w:drawing>
          <wp:inline distT="0" distB="0" distL="0" distR="0" wp14:anchorId="1E1B0B06" wp14:editId="0E82A685">
            <wp:extent cx="781050" cy="78105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7"/>
        <w:tblW w:w="9312" w:type="dxa"/>
        <w:jc w:val="center"/>
        <w:tblLook w:val="04A0" w:firstRow="1" w:lastRow="0" w:firstColumn="1" w:lastColumn="0" w:noHBand="0" w:noVBand="1"/>
      </w:tblPr>
      <w:tblGrid>
        <w:gridCol w:w="1951"/>
        <w:gridCol w:w="7361"/>
      </w:tblGrid>
      <w:tr w:rsidR="006D285C" w:rsidRPr="006D62A6" w14:paraId="298ED70B" w14:textId="77777777" w:rsidTr="00FB5BC0">
        <w:trPr>
          <w:jc w:val="center"/>
        </w:trPr>
        <w:tc>
          <w:tcPr>
            <w:tcW w:w="1951" w:type="dxa"/>
          </w:tcPr>
          <w:p w14:paraId="2174E660" w14:textId="1C8B981E" w:rsidR="006D285C" w:rsidRPr="006D62A6" w:rsidRDefault="006D285C" w:rsidP="00B96E0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所在地</w:t>
            </w:r>
          </w:p>
        </w:tc>
        <w:tc>
          <w:tcPr>
            <w:tcW w:w="7361" w:type="dxa"/>
          </w:tcPr>
          <w:p w14:paraId="1CB6BD74" w14:textId="4FF5A883" w:rsidR="006D285C" w:rsidRPr="006D62A6" w:rsidRDefault="00B21EC8" w:rsidP="00B96E0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F93275">
              <w:rPr>
                <w:rFonts w:ascii="Meiryo UI" w:eastAsia="Meiryo UI" w:hAnsi="Meiryo UI" w:cs="Meiryo UI" w:hint="eastAsia"/>
                <w:szCs w:val="21"/>
              </w:rPr>
              <w:t>愛知県名古屋市中区錦一丁目</w:t>
            </w:r>
            <w:r w:rsidRPr="00F93275">
              <w:rPr>
                <w:rFonts w:ascii="Meiryo UI" w:eastAsia="Meiryo UI" w:hAnsi="Meiryo UI" w:cs="Meiryo UI"/>
                <w:szCs w:val="21"/>
              </w:rPr>
              <w:t>4</w:t>
            </w:r>
            <w:r w:rsidRPr="00F93275">
              <w:rPr>
                <w:rFonts w:ascii="Meiryo UI" w:eastAsia="Meiryo UI" w:hAnsi="Meiryo UI" w:cs="Meiryo UI" w:hint="eastAsia"/>
                <w:szCs w:val="21"/>
              </w:rPr>
              <w:t>番</w:t>
            </w:r>
            <w:r w:rsidRPr="00F93275">
              <w:rPr>
                <w:rFonts w:ascii="Meiryo UI" w:eastAsia="Meiryo UI" w:hAnsi="Meiryo UI" w:cs="Meiryo UI"/>
                <w:szCs w:val="21"/>
              </w:rPr>
              <w:t>6</w:t>
            </w:r>
            <w:r w:rsidRPr="00F93275">
              <w:rPr>
                <w:rFonts w:ascii="Meiryo UI" w:eastAsia="Meiryo UI" w:hAnsi="Meiryo UI" w:cs="Meiryo UI" w:hint="eastAsia"/>
                <w:szCs w:val="21"/>
              </w:rPr>
              <w:t xml:space="preserve">号　</w:t>
            </w:r>
            <w:r>
              <w:rPr>
                <w:rFonts w:ascii="Meiryo UI" w:eastAsia="Meiryo UI" w:hAnsi="Meiryo UI" w:cs="Meiryo UI" w:hint="eastAsia"/>
                <w:szCs w:val="21"/>
              </w:rPr>
              <w:t>大樹生命</w:t>
            </w:r>
            <w:r w:rsidRPr="00F93275">
              <w:rPr>
                <w:rFonts w:ascii="Meiryo UI" w:eastAsia="Meiryo UI" w:hAnsi="Meiryo UI" w:cs="Meiryo UI" w:hint="eastAsia"/>
                <w:szCs w:val="21"/>
              </w:rPr>
              <w:t xml:space="preserve">名古屋ビル </w:t>
            </w:r>
            <w:r w:rsidRPr="00F93275">
              <w:rPr>
                <w:rFonts w:ascii="Meiryo UI" w:eastAsia="Meiryo UI" w:hAnsi="Meiryo UI" w:cs="Meiryo UI"/>
                <w:szCs w:val="21"/>
              </w:rPr>
              <w:t>5</w:t>
            </w:r>
            <w:r w:rsidRPr="00F93275">
              <w:rPr>
                <w:rFonts w:ascii="Meiryo UI" w:eastAsia="Meiryo UI" w:hAnsi="Meiryo UI" w:cs="Meiryo UI" w:hint="eastAsia"/>
                <w:szCs w:val="21"/>
              </w:rPr>
              <w:t>階</w:t>
            </w:r>
          </w:p>
        </w:tc>
      </w:tr>
      <w:tr w:rsidR="00B21EC8" w:rsidRPr="006D62A6" w14:paraId="0A1BA8C8" w14:textId="77777777" w:rsidTr="00FB5BC0">
        <w:trPr>
          <w:jc w:val="center"/>
        </w:trPr>
        <w:tc>
          <w:tcPr>
            <w:tcW w:w="1951" w:type="dxa"/>
          </w:tcPr>
          <w:p w14:paraId="67DC9AE8" w14:textId="77777777" w:rsidR="00B21EC8" w:rsidRPr="006D62A6" w:rsidRDefault="00B21EC8" w:rsidP="00B21EC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アクセス</w:t>
            </w:r>
          </w:p>
        </w:tc>
        <w:tc>
          <w:tcPr>
            <w:tcW w:w="7361" w:type="dxa"/>
          </w:tcPr>
          <w:p w14:paraId="16B8175F" w14:textId="77777777" w:rsidR="00B21EC8" w:rsidRPr="006D62A6" w:rsidRDefault="00B21EC8" w:rsidP="00B21EC8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 w:left="257" w:hanging="257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D62A6">
              <w:rPr>
                <w:rFonts w:asciiTheme="minorEastAsia" w:eastAsiaTheme="minorEastAsia" w:hAnsiTheme="minorEastAsia" w:cstheme="minorEastAsia" w:hint="eastAsia"/>
                <w:szCs w:val="21"/>
              </w:rPr>
              <w:t>地下鉄桜通線　『丸の内駅』 6番出口 徒歩1分</w:t>
            </w:r>
          </w:p>
          <w:p w14:paraId="2F6549B7" w14:textId="77777777" w:rsidR="00B21EC8" w:rsidRDefault="00B21EC8" w:rsidP="00B21EC8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 w:left="257" w:hanging="257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D62A6">
              <w:rPr>
                <w:rFonts w:asciiTheme="minorEastAsia" w:eastAsiaTheme="minorEastAsia" w:hAnsiTheme="minorEastAsia" w:cstheme="minorEastAsia" w:hint="eastAsia"/>
                <w:szCs w:val="21"/>
              </w:rPr>
              <w:t>地下鉄鶴舞線　『丸の内駅』 7番出口 徒歩1分</w:t>
            </w:r>
          </w:p>
          <w:p w14:paraId="6021C1FB" w14:textId="3962C92B" w:rsidR="00B21EC8" w:rsidRPr="006D62A6" w:rsidRDefault="00326C61" w:rsidP="00326C61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 w:left="257" w:hanging="257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地下鉄</w:t>
            </w:r>
            <w:r w:rsidR="00B21EC8" w:rsidRPr="006D62A6">
              <w:rPr>
                <w:rFonts w:asciiTheme="minorEastAsia" w:eastAsiaTheme="minorEastAsia" w:hAnsiTheme="minorEastAsia" w:cstheme="minorEastAsia" w:hint="eastAsia"/>
                <w:szCs w:val="21"/>
              </w:rPr>
              <w:t>東山線/鶴舞線 『伏見駅』10番出口 徒歩6分</w:t>
            </w:r>
          </w:p>
        </w:tc>
      </w:tr>
      <w:tr w:rsidR="00B21EC8" w:rsidRPr="006D62A6" w14:paraId="392F9AD0" w14:textId="77777777" w:rsidTr="00FB5BC0">
        <w:trPr>
          <w:jc w:val="center"/>
        </w:trPr>
        <w:tc>
          <w:tcPr>
            <w:tcW w:w="1951" w:type="dxa"/>
          </w:tcPr>
          <w:p w14:paraId="6226B807" w14:textId="6AD9568A" w:rsidR="00B21EC8" w:rsidRPr="009A4F5F" w:rsidRDefault="00CA0094" w:rsidP="00B21EC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9A4F5F">
              <w:rPr>
                <w:rFonts w:asciiTheme="minorEastAsia" w:hAnsiTheme="minorEastAsia" w:cstheme="minorEastAsia" w:hint="eastAsia"/>
                <w:szCs w:val="21"/>
              </w:rPr>
              <w:t>事務局</w:t>
            </w:r>
            <w:r w:rsidR="00B21EC8" w:rsidRPr="009A4F5F">
              <w:rPr>
                <w:rFonts w:asciiTheme="minorEastAsia" w:hAnsiTheme="minorEastAsia" w:cstheme="minorEastAsia" w:hint="eastAsia"/>
                <w:szCs w:val="21"/>
              </w:rPr>
              <w:t>連絡先</w:t>
            </w:r>
          </w:p>
        </w:tc>
        <w:tc>
          <w:tcPr>
            <w:tcW w:w="7361" w:type="dxa"/>
          </w:tcPr>
          <w:p w14:paraId="6EE097E2" w14:textId="44FF7BB0" w:rsidR="00B21EC8" w:rsidRPr="009A4F5F" w:rsidRDefault="009A4F5F" w:rsidP="009A4F5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9A4F5F">
              <w:rPr>
                <w:rFonts w:asciiTheme="minorEastAsia" w:hAnsiTheme="minorEastAsia" w:cstheme="minorEastAsia" w:hint="eastAsia"/>
                <w:szCs w:val="21"/>
              </w:rPr>
              <w:t>TEL</w:t>
            </w:r>
            <w:r w:rsidR="007B0F04" w:rsidRPr="009A4F5F">
              <w:rPr>
                <w:rFonts w:asciiTheme="minorEastAsia" w:hAnsiTheme="minorEastAsia" w:cstheme="minorEastAsia"/>
                <w:szCs w:val="21"/>
              </w:rPr>
              <w:t>：</w:t>
            </w:r>
            <w:r w:rsidRPr="009A4F5F">
              <w:rPr>
                <w:rFonts w:asciiTheme="minorEastAsia" w:hAnsiTheme="minorEastAsia" w:cstheme="minorEastAsia"/>
                <w:szCs w:val="21"/>
              </w:rPr>
              <w:t>080-2076-5147（4/3～6/5）</w:t>
            </w:r>
            <w:r w:rsidRPr="009A4F5F">
              <w:rPr>
                <w:rFonts w:asciiTheme="minorEastAsia" w:hAnsiTheme="minorEastAsia" w:cstheme="minorEastAsia"/>
                <w:szCs w:val="21"/>
              </w:rPr>
              <w:br/>
            </w:r>
            <w:r w:rsidRPr="009A4F5F">
              <w:rPr>
                <w:rFonts w:asciiTheme="minorEastAsia" w:hAnsiTheme="minorEastAsia" w:cstheme="minorEastAsia" w:hint="eastAsia"/>
                <w:szCs w:val="21"/>
              </w:rPr>
              <w:t>M</w:t>
            </w:r>
            <w:r w:rsidR="007B0F04" w:rsidRPr="009A4F5F">
              <w:rPr>
                <w:rFonts w:asciiTheme="minorEastAsia" w:hAnsiTheme="minorEastAsia" w:cstheme="minorEastAsia"/>
                <w:szCs w:val="21"/>
              </w:rPr>
              <w:t>ail：</w:t>
            </w:r>
            <w:r w:rsidR="00E91229" w:rsidRPr="009A4F5F">
              <w:rPr>
                <w:rFonts w:asciiTheme="minorEastAsia" w:hAnsiTheme="minorEastAsia" w:cstheme="minorEastAsia"/>
                <w:szCs w:val="21"/>
              </w:rPr>
              <w:t>flm-n-shinjin-nagoya@dl.jp.fujitsu.com</w:t>
            </w:r>
          </w:p>
        </w:tc>
      </w:tr>
    </w:tbl>
    <w:p w14:paraId="7252E2B8" w14:textId="77777777" w:rsidR="006D285C" w:rsidRDefault="006D285C" w:rsidP="006D285C">
      <w:pPr>
        <w:widowControl/>
        <w:adjustRightInd w:val="0"/>
        <w:snapToGrid w:val="0"/>
        <w:jc w:val="center"/>
        <w:rPr>
          <w:rFonts w:asciiTheme="minorEastAsia" w:hAnsiTheme="minorEastAsia" w:cstheme="minorEastAsia"/>
          <w:szCs w:val="21"/>
        </w:rPr>
      </w:pPr>
    </w:p>
    <w:p w14:paraId="70D09FC8" w14:textId="4AF8668B" w:rsidR="006D285C" w:rsidRDefault="006D285C" w:rsidP="006D285C">
      <w:pPr>
        <w:pStyle w:val="4"/>
        <w:numPr>
          <w:ilvl w:val="3"/>
          <w:numId w:val="0"/>
        </w:numPr>
        <w:adjustRightInd w:val="0"/>
        <w:snapToGrid w:val="0"/>
        <w:rPr>
          <w:rFonts w:asciiTheme="minorEastAsia" w:hAnsiTheme="minorEastAsia" w:cstheme="minorEastAsia"/>
          <w:b w:val="0"/>
        </w:rPr>
      </w:pPr>
      <w:r w:rsidRPr="006D62A6">
        <w:rPr>
          <w:rFonts w:asciiTheme="minorEastAsia" w:hAnsiTheme="minorEastAsia" w:cstheme="minorEastAsia"/>
          <w:b w:val="0"/>
        </w:rPr>
        <w:lastRenderedPageBreak/>
        <w:t>【</w:t>
      </w:r>
      <w:r w:rsidR="00B21EC8">
        <w:rPr>
          <w:rFonts w:asciiTheme="minorEastAsia" w:hAnsiTheme="minorEastAsia" w:cstheme="minorEastAsia" w:hint="eastAsia"/>
          <w:b w:val="0"/>
        </w:rPr>
        <w:t>九州</w:t>
      </w:r>
      <w:r w:rsidRPr="006D62A6">
        <w:rPr>
          <w:rFonts w:asciiTheme="minorEastAsia" w:hAnsiTheme="minorEastAsia" w:cstheme="minorEastAsia" w:hint="eastAsia"/>
          <w:b w:val="0"/>
        </w:rPr>
        <w:t xml:space="preserve">】　</w:t>
      </w:r>
      <w:r w:rsidR="00B21EC8" w:rsidRPr="00B21EC8">
        <w:rPr>
          <w:rFonts w:asciiTheme="minorEastAsia" w:hAnsiTheme="minorEastAsia" w:cstheme="minorEastAsia" w:hint="eastAsia"/>
          <w:b w:val="0"/>
        </w:rPr>
        <w:t>リファレンス駅東ビル</w:t>
      </w:r>
    </w:p>
    <w:p w14:paraId="0E8EAE13" w14:textId="2F4A299E" w:rsidR="006D285C" w:rsidRDefault="00006E49" w:rsidP="00006E49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4B40274D" wp14:editId="369FD286">
            <wp:simplePos x="0" y="0"/>
            <wp:positionH relativeFrom="column">
              <wp:posOffset>4673600</wp:posOffset>
            </wp:positionH>
            <wp:positionV relativeFrom="paragraph">
              <wp:posOffset>1900555</wp:posOffset>
            </wp:positionV>
            <wp:extent cx="802005" cy="802005"/>
            <wp:effectExtent l="0" t="0" r="0" b="0"/>
            <wp:wrapNone/>
            <wp:docPr id="10" name="図 10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QR コード&#10;&#10;自動的に生成された説明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6F5C6EE" wp14:editId="25514873">
            <wp:extent cx="4314825" cy="2681374"/>
            <wp:effectExtent l="0" t="0" r="0" b="508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959" cy="268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1FB11" w14:textId="77777777" w:rsidR="00DE5245" w:rsidRPr="00DE5245" w:rsidRDefault="00DE5245" w:rsidP="006D285C">
      <w:pPr>
        <w:widowControl/>
        <w:adjustRightInd w:val="0"/>
        <w:snapToGrid w:val="0"/>
        <w:jc w:val="center"/>
        <w:rPr>
          <w:rFonts w:asciiTheme="minorEastAsia" w:hAnsiTheme="minorEastAsia" w:cstheme="minorEastAsia"/>
          <w:sz w:val="4"/>
          <w:szCs w:val="4"/>
        </w:rPr>
      </w:pPr>
    </w:p>
    <w:tbl>
      <w:tblPr>
        <w:tblStyle w:val="af7"/>
        <w:tblW w:w="9312" w:type="dxa"/>
        <w:jc w:val="center"/>
        <w:tblLook w:val="04A0" w:firstRow="1" w:lastRow="0" w:firstColumn="1" w:lastColumn="0" w:noHBand="0" w:noVBand="1"/>
      </w:tblPr>
      <w:tblGrid>
        <w:gridCol w:w="1951"/>
        <w:gridCol w:w="7361"/>
      </w:tblGrid>
      <w:tr w:rsidR="00B21EC8" w:rsidRPr="006D62A6" w14:paraId="577B8B7A" w14:textId="77777777" w:rsidTr="00FB5BC0">
        <w:trPr>
          <w:jc w:val="center"/>
        </w:trPr>
        <w:tc>
          <w:tcPr>
            <w:tcW w:w="1951" w:type="dxa"/>
          </w:tcPr>
          <w:p w14:paraId="12B8D078" w14:textId="77777777" w:rsidR="00B21EC8" w:rsidRPr="006D62A6" w:rsidRDefault="00B21EC8" w:rsidP="00B21EC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所在地</w:t>
            </w:r>
          </w:p>
        </w:tc>
        <w:tc>
          <w:tcPr>
            <w:tcW w:w="7361" w:type="dxa"/>
          </w:tcPr>
          <w:p w14:paraId="57223C99" w14:textId="50241681" w:rsidR="00B21EC8" w:rsidRPr="006D62A6" w:rsidRDefault="00B21EC8" w:rsidP="00B21EC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DC523B">
              <w:rPr>
                <w:rFonts w:asciiTheme="majorEastAsia" w:eastAsiaTheme="majorEastAsia" w:hAnsiTheme="majorEastAsia" w:hint="eastAsia"/>
              </w:rPr>
              <w:t>福岡市博多区博多駅東</w:t>
            </w:r>
            <w:r w:rsidRPr="00DC523B">
              <w:rPr>
                <w:rFonts w:asciiTheme="majorEastAsia" w:eastAsiaTheme="majorEastAsia" w:hAnsiTheme="majorEastAsia"/>
              </w:rPr>
              <w:t>1丁目16-14　リファレンス駅東ビル</w:t>
            </w:r>
          </w:p>
        </w:tc>
      </w:tr>
      <w:tr w:rsidR="00B21EC8" w:rsidRPr="006D62A6" w14:paraId="40170BE8" w14:textId="77777777" w:rsidTr="00FB5BC0">
        <w:trPr>
          <w:jc w:val="center"/>
        </w:trPr>
        <w:tc>
          <w:tcPr>
            <w:tcW w:w="1951" w:type="dxa"/>
          </w:tcPr>
          <w:p w14:paraId="39A2B59E" w14:textId="77777777" w:rsidR="00B21EC8" w:rsidRPr="006D62A6" w:rsidRDefault="00B21EC8" w:rsidP="00B21EC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アクセス</w:t>
            </w:r>
          </w:p>
        </w:tc>
        <w:tc>
          <w:tcPr>
            <w:tcW w:w="7361" w:type="dxa"/>
          </w:tcPr>
          <w:p w14:paraId="38D24BF6" w14:textId="77777777" w:rsidR="00B21EC8" w:rsidRPr="0029691F" w:rsidRDefault="00B21EC8" w:rsidP="00B21EC8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29691F">
              <w:rPr>
                <w:rFonts w:asciiTheme="minorEastAsia" w:eastAsiaTheme="minorEastAsia" w:hAnsiTheme="minorEastAsia" w:cstheme="minorEastAsia"/>
                <w:szCs w:val="21"/>
              </w:rPr>
              <w:t>JR博多駅筑紫口から徒歩4分</w:t>
            </w:r>
          </w:p>
          <w:p w14:paraId="496EF0C2" w14:textId="76B8EB30" w:rsidR="00B21EC8" w:rsidRPr="006D62A6" w:rsidRDefault="00B21EC8" w:rsidP="00B21EC8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1A49C7">
              <w:rPr>
                <w:rFonts w:asciiTheme="minorEastAsia" w:hAnsiTheme="minorEastAsia" w:cstheme="minorEastAsia" w:hint="eastAsia"/>
                <w:szCs w:val="21"/>
              </w:rPr>
              <w:t>福岡市営地下鉄筑紫改札口から徒歩</w:t>
            </w:r>
            <w:r w:rsidRPr="001A49C7">
              <w:rPr>
                <w:rFonts w:asciiTheme="minorEastAsia" w:hAnsiTheme="minorEastAsia" w:cstheme="minorEastAsia"/>
                <w:szCs w:val="21"/>
              </w:rPr>
              <w:t>2分（東６出口を上がって）</w:t>
            </w:r>
          </w:p>
        </w:tc>
      </w:tr>
      <w:tr w:rsidR="006D285C" w:rsidRPr="006D62A6" w14:paraId="5E9EC604" w14:textId="77777777" w:rsidTr="00FB5BC0">
        <w:trPr>
          <w:jc w:val="center"/>
        </w:trPr>
        <w:tc>
          <w:tcPr>
            <w:tcW w:w="1951" w:type="dxa"/>
          </w:tcPr>
          <w:p w14:paraId="4F309D6B" w14:textId="640DB0DD" w:rsidR="006D285C" w:rsidRPr="001F5A9F" w:rsidRDefault="00D413D1" w:rsidP="00B96E0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1F5A9F">
              <w:rPr>
                <w:rFonts w:asciiTheme="minorEastAsia" w:hAnsiTheme="minorEastAsia" w:cstheme="minorEastAsia" w:hint="eastAsia"/>
                <w:szCs w:val="21"/>
              </w:rPr>
              <w:t>事務局</w:t>
            </w:r>
            <w:r w:rsidR="006D285C" w:rsidRPr="001F5A9F">
              <w:rPr>
                <w:rFonts w:asciiTheme="minorEastAsia" w:hAnsiTheme="minorEastAsia" w:cstheme="minorEastAsia" w:hint="eastAsia"/>
                <w:szCs w:val="21"/>
              </w:rPr>
              <w:t>連絡先</w:t>
            </w:r>
          </w:p>
        </w:tc>
        <w:tc>
          <w:tcPr>
            <w:tcW w:w="7361" w:type="dxa"/>
          </w:tcPr>
          <w:p w14:paraId="2E3CCB09" w14:textId="1422F07F" w:rsidR="00B21EC8" w:rsidRPr="001F5A9F" w:rsidRDefault="00B21EC8" w:rsidP="00B21EC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F5A9F">
              <w:rPr>
                <w:rFonts w:asciiTheme="minorEastAsia" w:hAnsiTheme="minorEastAsia" w:cstheme="minorEastAsia"/>
                <w:szCs w:val="21"/>
              </w:rPr>
              <w:t>TEL</w:t>
            </w:r>
            <w:r w:rsidRPr="001F5A9F">
              <w:rPr>
                <w:rFonts w:asciiTheme="minorEastAsia" w:hAnsiTheme="minorEastAsia" w:cstheme="minorEastAsia" w:hint="eastAsia"/>
                <w:szCs w:val="21"/>
              </w:rPr>
              <w:t>：</w:t>
            </w:r>
            <w:r w:rsidR="00E822E5" w:rsidRPr="00E822E5">
              <w:rPr>
                <w:rFonts w:asciiTheme="minorEastAsia" w:hAnsiTheme="minorEastAsia" w:cstheme="minorEastAsia" w:hint="eastAsia"/>
                <w:szCs w:val="21"/>
              </w:rPr>
              <w:t>080-7408-7592（4/3～6/30）</w:t>
            </w:r>
          </w:p>
          <w:p w14:paraId="753A74C6" w14:textId="35BE2EC6" w:rsidR="006D285C" w:rsidRPr="001F5A9F" w:rsidRDefault="002B2396" w:rsidP="00D41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F5A9F">
              <w:rPr>
                <w:rFonts w:asciiTheme="minorEastAsia" w:hAnsiTheme="minorEastAsia" w:cstheme="minorEastAsia"/>
                <w:szCs w:val="21"/>
              </w:rPr>
              <w:t>Mail：flm-n_ekenshu_kyushu@dl.jp.fujitsu.com</w:t>
            </w:r>
          </w:p>
        </w:tc>
      </w:tr>
    </w:tbl>
    <w:p w14:paraId="2F0969DC" w14:textId="77777777" w:rsidR="006D285C" w:rsidRPr="006D285C" w:rsidRDefault="006D285C" w:rsidP="006C1899"/>
    <w:sectPr w:rsidR="006D285C" w:rsidRPr="006D285C" w:rsidSect="00352A11">
      <w:headerReference w:type="default" r:id="rId21"/>
      <w:footerReference w:type="default" r:id="rId22"/>
      <w:pgSz w:w="11906" w:h="16838"/>
      <w:pgMar w:top="968" w:right="1416" w:bottom="851" w:left="1701" w:header="283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3D5A" w14:textId="77777777" w:rsidR="00EA43E5" w:rsidRDefault="00EA43E5" w:rsidP="00912A93">
      <w:r>
        <w:separator/>
      </w:r>
    </w:p>
  </w:endnote>
  <w:endnote w:type="continuationSeparator" w:id="0">
    <w:p w14:paraId="370C638E" w14:textId="77777777" w:rsidR="00EA43E5" w:rsidRDefault="00EA43E5" w:rsidP="0091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1745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  <w:sz w:val="18"/>
            <w:szCs w:val="18"/>
          </w:rPr>
        </w:sdtEndPr>
        <w:sdtContent>
          <w:p w14:paraId="7FCF3DB2" w14:textId="77777777" w:rsidR="008520C0" w:rsidRPr="00325919" w:rsidRDefault="008520C0">
            <w:pPr>
              <w:pStyle w:val="af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47811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</w:t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</w:rPr>
              <w:instrText>PAGE</w:instrText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325919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t>4</w:t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/ </w:t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</w:rPr>
              <w:instrText>NUMPAGES</w:instrText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325919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t>4</w:t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</w:p>
        </w:sdtContent>
      </w:sdt>
    </w:sdtContent>
  </w:sdt>
  <w:p w14:paraId="4C7EDCE9" w14:textId="77777777" w:rsidR="008520C0" w:rsidRPr="00852216" w:rsidRDefault="008520C0" w:rsidP="0085221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5C94" w14:textId="77777777" w:rsidR="00EA43E5" w:rsidRDefault="00EA43E5" w:rsidP="00912A93">
      <w:r>
        <w:separator/>
      </w:r>
    </w:p>
  </w:footnote>
  <w:footnote w:type="continuationSeparator" w:id="0">
    <w:p w14:paraId="23A923DA" w14:textId="77777777" w:rsidR="00EA43E5" w:rsidRDefault="00EA43E5" w:rsidP="00912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1A7A" w14:textId="77777777" w:rsidR="008520C0" w:rsidRDefault="008520C0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5B50"/>
    <w:multiLevelType w:val="hybridMultilevel"/>
    <w:tmpl w:val="A874E7A6"/>
    <w:lvl w:ilvl="0" w:tplc="408CAC28">
      <w:numFmt w:val="bullet"/>
      <w:lvlText w:val="●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257EDB72">
      <w:numFmt w:val="bullet"/>
      <w:lvlText w:val="□"/>
      <w:lvlJc w:val="left"/>
      <w:pPr>
        <w:ind w:left="1690" w:hanging="42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49D25241"/>
    <w:multiLevelType w:val="hybridMultilevel"/>
    <w:tmpl w:val="AE822B9E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554F05C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5A28071C"/>
    <w:multiLevelType w:val="multilevel"/>
    <w:tmpl w:val="BB04FC7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567" w:hanging="567"/>
      </w:pPr>
      <w:rPr>
        <w:rFonts w:hint="eastAsia"/>
        <w:b/>
        <w:i w:val="0"/>
        <w:color w:val="00206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69F64D7B"/>
    <w:multiLevelType w:val="hybridMultilevel"/>
    <w:tmpl w:val="6BB8D946"/>
    <w:lvl w:ilvl="0" w:tplc="D258FB6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BB5FDA"/>
    <w:multiLevelType w:val="hybridMultilevel"/>
    <w:tmpl w:val="150CF05A"/>
    <w:lvl w:ilvl="0" w:tplc="257EDB72">
      <w:numFmt w:val="bullet"/>
      <w:lvlText w:val="□"/>
      <w:lvlJc w:val="left"/>
      <w:pPr>
        <w:ind w:left="127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57EDB72">
      <w:numFmt w:val="bullet"/>
      <w:lvlText w:val="□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155C19"/>
    <w:multiLevelType w:val="hybridMultilevel"/>
    <w:tmpl w:val="9198DBF6"/>
    <w:lvl w:ilvl="0" w:tplc="408CAC28">
      <w:numFmt w:val="bullet"/>
      <w:lvlText w:val="●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257EDB72">
      <w:numFmt w:val="bullet"/>
      <w:lvlText w:val="□"/>
      <w:lvlJc w:val="left"/>
      <w:pPr>
        <w:ind w:left="1690" w:hanging="42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 w16cid:durableId="270745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363032">
    <w:abstractNumId w:val="5"/>
  </w:num>
  <w:num w:numId="3" w16cid:durableId="338241431">
    <w:abstractNumId w:val="6"/>
  </w:num>
  <w:num w:numId="4" w16cid:durableId="816922530">
    <w:abstractNumId w:val="0"/>
  </w:num>
  <w:num w:numId="5" w16cid:durableId="159005800">
    <w:abstractNumId w:val="0"/>
  </w:num>
  <w:num w:numId="6" w16cid:durableId="33165814">
    <w:abstractNumId w:val="3"/>
  </w:num>
  <w:num w:numId="7" w16cid:durableId="415790976">
    <w:abstractNumId w:val="4"/>
  </w:num>
  <w:num w:numId="8" w16cid:durableId="1703743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B2"/>
    <w:rsid w:val="00001A38"/>
    <w:rsid w:val="00002C3C"/>
    <w:rsid w:val="0000307E"/>
    <w:rsid w:val="00006E49"/>
    <w:rsid w:val="00017049"/>
    <w:rsid w:val="00027D1C"/>
    <w:rsid w:val="00031DE3"/>
    <w:rsid w:val="00040563"/>
    <w:rsid w:val="000424A1"/>
    <w:rsid w:val="00046351"/>
    <w:rsid w:val="000517CC"/>
    <w:rsid w:val="00073866"/>
    <w:rsid w:val="00083AB2"/>
    <w:rsid w:val="00091A07"/>
    <w:rsid w:val="00097B83"/>
    <w:rsid w:val="000A066D"/>
    <w:rsid w:val="000B09E7"/>
    <w:rsid w:val="000B5B34"/>
    <w:rsid w:val="000B75C4"/>
    <w:rsid w:val="000C6725"/>
    <w:rsid w:val="000D2CB0"/>
    <w:rsid w:val="000D7571"/>
    <w:rsid w:val="000E1AEE"/>
    <w:rsid w:val="000E4273"/>
    <w:rsid w:val="000E5C13"/>
    <w:rsid w:val="000E7B89"/>
    <w:rsid w:val="00105A79"/>
    <w:rsid w:val="00107EB9"/>
    <w:rsid w:val="0012410C"/>
    <w:rsid w:val="001366AC"/>
    <w:rsid w:val="00136A3A"/>
    <w:rsid w:val="00147099"/>
    <w:rsid w:val="00153F26"/>
    <w:rsid w:val="00160B10"/>
    <w:rsid w:val="00177836"/>
    <w:rsid w:val="00182751"/>
    <w:rsid w:val="00191D23"/>
    <w:rsid w:val="001953EF"/>
    <w:rsid w:val="00196F1C"/>
    <w:rsid w:val="001971BF"/>
    <w:rsid w:val="001A3F7C"/>
    <w:rsid w:val="001A49C7"/>
    <w:rsid w:val="001A7881"/>
    <w:rsid w:val="001C77CF"/>
    <w:rsid w:val="001D427B"/>
    <w:rsid w:val="001D473F"/>
    <w:rsid w:val="001D5409"/>
    <w:rsid w:val="001D6A54"/>
    <w:rsid w:val="001E4A20"/>
    <w:rsid w:val="001F0D7A"/>
    <w:rsid w:val="001F3018"/>
    <w:rsid w:val="001F47A3"/>
    <w:rsid w:val="001F5A9F"/>
    <w:rsid w:val="00206B72"/>
    <w:rsid w:val="00217E06"/>
    <w:rsid w:val="0022020D"/>
    <w:rsid w:val="0022248A"/>
    <w:rsid w:val="00234B63"/>
    <w:rsid w:val="00236EC9"/>
    <w:rsid w:val="0023759D"/>
    <w:rsid w:val="00240380"/>
    <w:rsid w:val="00240757"/>
    <w:rsid w:val="00240C51"/>
    <w:rsid w:val="00242ADA"/>
    <w:rsid w:val="00245368"/>
    <w:rsid w:val="00255D37"/>
    <w:rsid w:val="002577F5"/>
    <w:rsid w:val="00262963"/>
    <w:rsid w:val="00266A56"/>
    <w:rsid w:val="00276AA4"/>
    <w:rsid w:val="00295A2A"/>
    <w:rsid w:val="002B1D2E"/>
    <w:rsid w:val="002B2396"/>
    <w:rsid w:val="002B457E"/>
    <w:rsid w:val="002C78E9"/>
    <w:rsid w:val="002D5DCF"/>
    <w:rsid w:val="002D6B5E"/>
    <w:rsid w:val="002E28B7"/>
    <w:rsid w:val="002F6F4D"/>
    <w:rsid w:val="002F7AC5"/>
    <w:rsid w:val="003038B2"/>
    <w:rsid w:val="00310073"/>
    <w:rsid w:val="0031700E"/>
    <w:rsid w:val="00325919"/>
    <w:rsid w:val="00325D9B"/>
    <w:rsid w:val="00326C61"/>
    <w:rsid w:val="003377D8"/>
    <w:rsid w:val="003400CB"/>
    <w:rsid w:val="00344CCF"/>
    <w:rsid w:val="00352A11"/>
    <w:rsid w:val="003604BF"/>
    <w:rsid w:val="00364134"/>
    <w:rsid w:val="003648D8"/>
    <w:rsid w:val="00364B76"/>
    <w:rsid w:val="0037046E"/>
    <w:rsid w:val="0037129B"/>
    <w:rsid w:val="003739E5"/>
    <w:rsid w:val="00376CDF"/>
    <w:rsid w:val="00385C1F"/>
    <w:rsid w:val="00386B6B"/>
    <w:rsid w:val="0039058F"/>
    <w:rsid w:val="003A76C2"/>
    <w:rsid w:val="003C0538"/>
    <w:rsid w:val="003C1DE0"/>
    <w:rsid w:val="003D2135"/>
    <w:rsid w:val="003E0956"/>
    <w:rsid w:val="003F24A0"/>
    <w:rsid w:val="003F7077"/>
    <w:rsid w:val="00410C0F"/>
    <w:rsid w:val="004242D1"/>
    <w:rsid w:val="004431B1"/>
    <w:rsid w:val="00453245"/>
    <w:rsid w:val="00453309"/>
    <w:rsid w:val="004567D3"/>
    <w:rsid w:val="00461833"/>
    <w:rsid w:val="00462E3C"/>
    <w:rsid w:val="00471E24"/>
    <w:rsid w:val="00474E2C"/>
    <w:rsid w:val="004859AD"/>
    <w:rsid w:val="0049314C"/>
    <w:rsid w:val="004A3C3D"/>
    <w:rsid w:val="004D3537"/>
    <w:rsid w:val="004F0A76"/>
    <w:rsid w:val="005031D1"/>
    <w:rsid w:val="00520B33"/>
    <w:rsid w:val="00524860"/>
    <w:rsid w:val="0053252E"/>
    <w:rsid w:val="00534BFC"/>
    <w:rsid w:val="00551A4F"/>
    <w:rsid w:val="0055660B"/>
    <w:rsid w:val="0056122D"/>
    <w:rsid w:val="00565435"/>
    <w:rsid w:val="0057791B"/>
    <w:rsid w:val="005A08B4"/>
    <w:rsid w:val="005A742C"/>
    <w:rsid w:val="005B1E40"/>
    <w:rsid w:val="005B410F"/>
    <w:rsid w:val="005B7615"/>
    <w:rsid w:val="005C2216"/>
    <w:rsid w:val="005D5CD9"/>
    <w:rsid w:val="005E17B0"/>
    <w:rsid w:val="005F240F"/>
    <w:rsid w:val="005F2CD1"/>
    <w:rsid w:val="006032CC"/>
    <w:rsid w:val="00612523"/>
    <w:rsid w:val="006139DD"/>
    <w:rsid w:val="0061447B"/>
    <w:rsid w:val="006279FF"/>
    <w:rsid w:val="00652320"/>
    <w:rsid w:val="006525CE"/>
    <w:rsid w:val="00676189"/>
    <w:rsid w:val="006777A2"/>
    <w:rsid w:val="00680F52"/>
    <w:rsid w:val="00681B8F"/>
    <w:rsid w:val="00682A1B"/>
    <w:rsid w:val="00687615"/>
    <w:rsid w:val="00694A12"/>
    <w:rsid w:val="006A2446"/>
    <w:rsid w:val="006A67A9"/>
    <w:rsid w:val="006B3602"/>
    <w:rsid w:val="006B58F4"/>
    <w:rsid w:val="006C1899"/>
    <w:rsid w:val="006C251C"/>
    <w:rsid w:val="006C42F2"/>
    <w:rsid w:val="006D035E"/>
    <w:rsid w:val="006D163F"/>
    <w:rsid w:val="006D285C"/>
    <w:rsid w:val="006D3E06"/>
    <w:rsid w:val="006D5D96"/>
    <w:rsid w:val="006D62A6"/>
    <w:rsid w:val="006E01BA"/>
    <w:rsid w:val="006F0AA0"/>
    <w:rsid w:val="00700578"/>
    <w:rsid w:val="0070133D"/>
    <w:rsid w:val="007069B5"/>
    <w:rsid w:val="00711BD3"/>
    <w:rsid w:val="00714DC4"/>
    <w:rsid w:val="00715F3F"/>
    <w:rsid w:val="007170B9"/>
    <w:rsid w:val="00721A81"/>
    <w:rsid w:val="00723663"/>
    <w:rsid w:val="00727A5F"/>
    <w:rsid w:val="007334B4"/>
    <w:rsid w:val="00734AE0"/>
    <w:rsid w:val="007362B8"/>
    <w:rsid w:val="00747811"/>
    <w:rsid w:val="00750004"/>
    <w:rsid w:val="007512E7"/>
    <w:rsid w:val="00753AF7"/>
    <w:rsid w:val="00777FB0"/>
    <w:rsid w:val="007900DD"/>
    <w:rsid w:val="007930FF"/>
    <w:rsid w:val="007B0F04"/>
    <w:rsid w:val="007C671B"/>
    <w:rsid w:val="007D4C2F"/>
    <w:rsid w:val="00810F2D"/>
    <w:rsid w:val="008117DB"/>
    <w:rsid w:val="00812777"/>
    <w:rsid w:val="00814190"/>
    <w:rsid w:val="00826A0B"/>
    <w:rsid w:val="008316AF"/>
    <w:rsid w:val="0084305F"/>
    <w:rsid w:val="00851FA1"/>
    <w:rsid w:val="008520C0"/>
    <w:rsid w:val="00852216"/>
    <w:rsid w:val="00865EEF"/>
    <w:rsid w:val="008711AA"/>
    <w:rsid w:val="00886F64"/>
    <w:rsid w:val="0089308A"/>
    <w:rsid w:val="008B45A1"/>
    <w:rsid w:val="008E2581"/>
    <w:rsid w:val="00912A93"/>
    <w:rsid w:val="009134F5"/>
    <w:rsid w:val="00917924"/>
    <w:rsid w:val="0092094C"/>
    <w:rsid w:val="00921CC6"/>
    <w:rsid w:val="00930F4B"/>
    <w:rsid w:val="00931106"/>
    <w:rsid w:val="00940B80"/>
    <w:rsid w:val="009422E1"/>
    <w:rsid w:val="009548F7"/>
    <w:rsid w:val="0095721B"/>
    <w:rsid w:val="00980DDF"/>
    <w:rsid w:val="00981DB1"/>
    <w:rsid w:val="00983D02"/>
    <w:rsid w:val="00987F36"/>
    <w:rsid w:val="009966ED"/>
    <w:rsid w:val="009A4DF1"/>
    <w:rsid w:val="009A4F5F"/>
    <w:rsid w:val="009A752A"/>
    <w:rsid w:val="009B017F"/>
    <w:rsid w:val="009C0918"/>
    <w:rsid w:val="009C4341"/>
    <w:rsid w:val="009D2B33"/>
    <w:rsid w:val="009D5A2A"/>
    <w:rsid w:val="009E45AE"/>
    <w:rsid w:val="009F26A5"/>
    <w:rsid w:val="00A00014"/>
    <w:rsid w:val="00A21709"/>
    <w:rsid w:val="00A2354D"/>
    <w:rsid w:val="00A2705E"/>
    <w:rsid w:val="00A3027B"/>
    <w:rsid w:val="00A307E3"/>
    <w:rsid w:val="00A44E2B"/>
    <w:rsid w:val="00A507D0"/>
    <w:rsid w:val="00A51610"/>
    <w:rsid w:val="00A601C5"/>
    <w:rsid w:val="00A602A4"/>
    <w:rsid w:val="00A67280"/>
    <w:rsid w:val="00A70997"/>
    <w:rsid w:val="00A72C9F"/>
    <w:rsid w:val="00A733CB"/>
    <w:rsid w:val="00A76542"/>
    <w:rsid w:val="00A8080C"/>
    <w:rsid w:val="00A90C69"/>
    <w:rsid w:val="00AA6FFF"/>
    <w:rsid w:val="00AA70B8"/>
    <w:rsid w:val="00AB0421"/>
    <w:rsid w:val="00AE7A9C"/>
    <w:rsid w:val="00AF6782"/>
    <w:rsid w:val="00B0141F"/>
    <w:rsid w:val="00B141B4"/>
    <w:rsid w:val="00B14D0F"/>
    <w:rsid w:val="00B21EC8"/>
    <w:rsid w:val="00B23D1D"/>
    <w:rsid w:val="00B275DA"/>
    <w:rsid w:val="00B31EF2"/>
    <w:rsid w:val="00B3437C"/>
    <w:rsid w:val="00B34966"/>
    <w:rsid w:val="00B37B0A"/>
    <w:rsid w:val="00B47A05"/>
    <w:rsid w:val="00B5000E"/>
    <w:rsid w:val="00B51235"/>
    <w:rsid w:val="00B7351F"/>
    <w:rsid w:val="00B77BDD"/>
    <w:rsid w:val="00B81C89"/>
    <w:rsid w:val="00B95C94"/>
    <w:rsid w:val="00BA159F"/>
    <w:rsid w:val="00BA3D77"/>
    <w:rsid w:val="00BA5046"/>
    <w:rsid w:val="00BA61CD"/>
    <w:rsid w:val="00BB02E0"/>
    <w:rsid w:val="00BB6CCF"/>
    <w:rsid w:val="00BC27B8"/>
    <w:rsid w:val="00BC461A"/>
    <w:rsid w:val="00BC6E44"/>
    <w:rsid w:val="00BD02B3"/>
    <w:rsid w:val="00BE24A6"/>
    <w:rsid w:val="00BF13AA"/>
    <w:rsid w:val="00BF6417"/>
    <w:rsid w:val="00C23030"/>
    <w:rsid w:val="00C263A7"/>
    <w:rsid w:val="00C402FF"/>
    <w:rsid w:val="00C42081"/>
    <w:rsid w:val="00C6208E"/>
    <w:rsid w:val="00C733D5"/>
    <w:rsid w:val="00C90EC3"/>
    <w:rsid w:val="00C90EC4"/>
    <w:rsid w:val="00CA0094"/>
    <w:rsid w:val="00CB1234"/>
    <w:rsid w:val="00CC0152"/>
    <w:rsid w:val="00CC757A"/>
    <w:rsid w:val="00CD2963"/>
    <w:rsid w:val="00CE5C68"/>
    <w:rsid w:val="00CE7862"/>
    <w:rsid w:val="00CF3EB5"/>
    <w:rsid w:val="00CF4BAD"/>
    <w:rsid w:val="00D11385"/>
    <w:rsid w:val="00D228E2"/>
    <w:rsid w:val="00D22E7E"/>
    <w:rsid w:val="00D33AFA"/>
    <w:rsid w:val="00D35064"/>
    <w:rsid w:val="00D413D1"/>
    <w:rsid w:val="00D43CB6"/>
    <w:rsid w:val="00D56FE9"/>
    <w:rsid w:val="00DA0CD8"/>
    <w:rsid w:val="00DB39CB"/>
    <w:rsid w:val="00DC523B"/>
    <w:rsid w:val="00DC5BDD"/>
    <w:rsid w:val="00DD458E"/>
    <w:rsid w:val="00DE5245"/>
    <w:rsid w:val="00DF2064"/>
    <w:rsid w:val="00DF46AF"/>
    <w:rsid w:val="00E00EDC"/>
    <w:rsid w:val="00E04243"/>
    <w:rsid w:val="00E10EA8"/>
    <w:rsid w:val="00E46BD5"/>
    <w:rsid w:val="00E4766E"/>
    <w:rsid w:val="00E51F59"/>
    <w:rsid w:val="00E54B4F"/>
    <w:rsid w:val="00E6217D"/>
    <w:rsid w:val="00E72B9C"/>
    <w:rsid w:val="00E762A4"/>
    <w:rsid w:val="00E81031"/>
    <w:rsid w:val="00E822E5"/>
    <w:rsid w:val="00E84109"/>
    <w:rsid w:val="00E91229"/>
    <w:rsid w:val="00E97870"/>
    <w:rsid w:val="00EA26EE"/>
    <w:rsid w:val="00EA43E5"/>
    <w:rsid w:val="00EA6461"/>
    <w:rsid w:val="00EB68DC"/>
    <w:rsid w:val="00EB7BBA"/>
    <w:rsid w:val="00EB7EF0"/>
    <w:rsid w:val="00ED7500"/>
    <w:rsid w:val="00EF1702"/>
    <w:rsid w:val="00EF25E5"/>
    <w:rsid w:val="00EF272D"/>
    <w:rsid w:val="00F013B3"/>
    <w:rsid w:val="00F015E8"/>
    <w:rsid w:val="00F12EE6"/>
    <w:rsid w:val="00F14FEC"/>
    <w:rsid w:val="00F17310"/>
    <w:rsid w:val="00F25A61"/>
    <w:rsid w:val="00F316DE"/>
    <w:rsid w:val="00F3713C"/>
    <w:rsid w:val="00F400CC"/>
    <w:rsid w:val="00F67109"/>
    <w:rsid w:val="00F744C4"/>
    <w:rsid w:val="00F74563"/>
    <w:rsid w:val="00F9221B"/>
    <w:rsid w:val="00F942DD"/>
    <w:rsid w:val="00FA664B"/>
    <w:rsid w:val="00FA6FAE"/>
    <w:rsid w:val="00FB5BC0"/>
    <w:rsid w:val="00FC2D64"/>
    <w:rsid w:val="00FC2F33"/>
    <w:rsid w:val="00FD09C9"/>
    <w:rsid w:val="00FD6C36"/>
    <w:rsid w:val="00FE6F09"/>
    <w:rsid w:val="00FF0FB6"/>
    <w:rsid w:val="00FF2AA7"/>
    <w:rsid w:val="090B8875"/>
    <w:rsid w:val="0B56F8E5"/>
    <w:rsid w:val="0DF6AA5D"/>
    <w:rsid w:val="461ECA51"/>
    <w:rsid w:val="54D6D781"/>
    <w:rsid w:val="7A35B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7C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8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3EB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3EB5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F3EB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F3EB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EB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EB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EB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EB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EB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F3EB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F3EB5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F3EB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F3EB5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CF3EB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CF3EB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F3EB5"/>
  </w:style>
  <w:style w:type="character" w:customStyle="1" w:styleId="80">
    <w:name w:val="見出し 8 (文字)"/>
    <w:basedOn w:val="a0"/>
    <w:link w:val="8"/>
    <w:uiPriority w:val="9"/>
    <w:semiHidden/>
    <w:rsid w:val="00CF3EB5"/>
  </w:style>
  <w:style w:type="character" w:customStyle="1" w:styleId="90">
    <w:name w:val="見出し 9 (文字)"/>
    <w:basedOn w:val="a0"/>
    <w:link w:val="9"/>
    <w:uiPriority w:val="9"/>
    <w:semiHidden/>
    <w:rsid w:val="00CF3EB5"/>
  </w:style>
  <w:style w:type="paragraph" w:styleId="a3">
    <w:name w:val="caption"/>
    <w:basedOn w:val="a"/>
    <w:next w:val="a"/>
    <w:uiPriority w:val="35"/>
    <w:semiHidden/>
    <w:unhideWhenUsed/>
    <w:qFormat/>
    <w:rsid w:val="00CF3EB5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CF3EB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CF3EB5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F3E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F3EB5"/>
    <w:rPr>
      <w:rFonts w:asciiTheme="majorHAnsi" w:eastAsia="ＭＳ ゴシック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F3EB5"/>
    <w:rPr>
      <w:b/>
      <w:bCs/>
    </w:rPr>
  </w:style>
  <w:style w:type="character" w:styleId="a9">
    <w:name w:val="Emphasis"/>
    <w:basedOn w:val="a0"/>
    <w:uiPriority w:val="20"/>
    <w:qFormat/>
    <w:rsid w:val="00CF3EB5"/>
    <w:rPr>
      <w:i/>
      <w:iCs/>
    </w:rPr>
  </w:style>
  <w:style w:type="paragraph" w:styleId="aa">
    <w:name w:val="No Spacing"/>
    <w:uiPriority w:val="1"/>
    <w:qFormat/>
    <w:rsid w:val="00CF3EB5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6D62A6"/>
    <w:pPr>
      <w:ind w:leftChars="400" w:left="840"/>
    </w:pPr>
    <w:rPr>
      <w:rFonts w:ascii="Meiryo UI" w:eastAsia="Meiryo UI" w:hAnsi="Meiryo UI"/>
    </w:rPr>
  </w:style>
  <w:style w:type="paragraph" w:styleId="ac">
    <w:name w:val="Quote"/>
    <w:basedOn w:val="a"/>
    <w:next w:val="a"/>
    <w:link w:val="ad"/>
    <w:uiPriority w:val="29"/>
    <w:qFormat/>
    <w:rsid w:val="00CF3EB5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F3EB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F3E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F3E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F3EB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F3E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F3EB5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F3EB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F3EB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F3EB5"/>
    <w:pPr>
      <w:outlineLvl w:val="9"/>
    </w:pPr>
  </w:style>
  <w:style w:type="character" w:styleId="af2">
    <w:name w:val="Hyperlink"/>
    <w:basedOn w:val="a0"/>
    <w:uiPriority w:val="99"/>
    <w:semiHidden/>
    <w:unhideWhenUsed/>
    <w:rsid w:val="00524860"/>
    <w:rPr>
      <w:color w:val="0000FF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912A9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12A93"/>
  </w:style>
  <w:style w:type="paragraph" w:styleId="af5">
    <w:name w:val="footer"/>
    <w:basedOn w:val="a"/>
    <w:link w:val="af6"/>
    <w:uiPriority w:val="99"/>
    <w:unhideWhenUsed/>
    <w:rsid w:val="00912A9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12A93"/>
  </w:style>
  <w:style w:type="table" w:styleId="af7">
    <w:name w:val="Table Grid"/>
    <w:basedOn w:val="a1"/>
    <w:uiPriority w:val="59"/>
    <w:rsid w:val="00A2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A27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A2705E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3377D8"/>
    <w:rPr>
      <w:sz w:val="18"/>
      <w:szCs w:val="18"/>
    </w:rPr>
  </w:style>
  <w:style w:type="paragraph" w:styleId="afb">
    <w:name w:val="annotation text"/>
    <w:basedOn w:val="a"/>
    <w:link w:val="afc"/>
    <w:uiPriority w:val="99"/>
    <w:unhideWhenUsed/>
    <w:rsid w:val="003377D8"/>
    <w:pPr>
      <w:jc w:val="left"/>
    </w:pPr>
  </w:style>
  <w:style w:type="character" w:customStyle="1" w:styleId="afc">
    <w:name w:val="コメント文字列 (文字)"/>
    <w:basedOn w:val="a0"/>
    <w:link w:val="afb"/>
    <w:uiPriority w:val="99"/>
    <w:rsid w:val="003377D8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377D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3377D8"/>
    <w:rPr>
      <w:b/>
      <w:bCs/>
    </w:rPr>
  </w:style>
  <w:style w:type="character" w:customStyle="1" w:styleId="ui-provider">
    <w:name w:val="ui-provider"/>
    <w:basedOn w:val="a0"/>
    <w:rsid w:val="002B1D2E"/>
  </w:style>
  <w:style w:type="character" w:customStyle="1" w:styleId="cf01">
    <w:name w:val="cf01"/>
    <w:basedOn w:val="a0"/>
    <w:rsid w:val="007069B5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iryo UI">
      <a:majorFont>
        <a:latin typeface="Meiryo UI"/>
        <a:ea typeface="Meiryo UI"/>
        <a:cs typeface=""/>
      </a:majorFont>
      <a:minorFont>
        <a:latin typeface="HGP創英角ｺﾞｼｯｸUB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167a3-e46f-4797-a342-d5314b673d65">
      <Terms xmlns="http://schemas.microsoft.com/office/infopath/2007/PartnerControls"/>
    </lcf76f155ced4ddcb4097134ff3c332f>
    <TaxCatchAll xmlns="a935573b-9a7a-45ff-81fe-19108c7d6f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BDF1EF4D11264BA683A0EDB05CD68E" ma:contentTypeVersion="11" ma:contentTypeDescription="新しいドキュメントを作成します。" ma:contentTypeScope="" ma:versionID="bb621e33b2a692093a8eb15cef5d0dc5">
  <xsd:schema xmlns:xsd="http://www.w3.org/2001/XMLSchema" xmlns:xs="http://www.w3.org/2001/XMLSchema" xmlns:p="http://schemas.microsoft.com/office/2006/metadata/properties" xmlns:ns2="615167a3-e46f-4797-a342-d5314b673d65" xmlns:ns3="a935573b-9a7a-45ff-81fe-19108c7d6fae" targetNamespace="http://schemas.microsoft.com/office/2006/metadata/properties" ma:root="true" ma:fieldsID="a14479aed51fc7601270d8cedaf335d2" ns2:_="" ns3:_="">
    <xsd:import namespace="615167a3-e46f-4797-a342-d5314b673d65"/>
    <xsd:import namespace="a935573b-9a7a-45ff-81fe-19108c7d6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167a3-e46f-4797-a342-d5314b673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573b-9a7a-45ff-81fe-19108c7d6f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747bc3-fef8-4d3a-8bca-38fc57d85ad6}" ma:internalName="TaxCatchAll" ma:showField="CatchAllData" ma:web="a935573b-9a7a-45ff-81fe-19108c7d6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86B68-CD9B-4363-BEC8-528950FE7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AB2731-9E22-469A-A693-10B2E8B0FB04}">
  <ds:schemaRefs>
    <ds:schemaRef ds:uri="http://purl.org/dc/elements/1.1/"/>
    <ds:schemaRef ds:uri="http://www.w3.org/XML/1998/namespace"/>
    <ds:schemaRef ds:uri="162e4c5b-1951-4a67-9d04-eb4ed6bfa4b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62587f1-56de-44a5-822b-b49022c45ded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0CC617-EEB5-4BB5-9861-B97D0145C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5CEF-55F8-4550-902F-374EB7E443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研修初日のご案内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研修初日のご案内</dc:title>
  <dc:subject/>
  <dc:creator/>
  <cp:keywords/>
  <dc:description/>
  <cp:lastModifiedBy/>
  <cp:revision>1</cp:revision>
  <dcterms:created xsi:type="dcterms:W3CDTF">2025-03-12T03:41:00Z</dcterms:created>
  <dcterms:modified xsi:type="dcterms:W3CDTF">2025-03-19T00:04:00Z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0x01010068BDF1EF4D11264BA683A0EDB05CD68E</vt:lpwstr>
  </property>
  <property fmtid="{D5CDD505-2E9C-101B-9397-08002B2CF9AE}" pid="4" name="MSIP_Label_1e92ef73-0ad1-40c5-ad55-46de3396802f_Enabled">
    <vt:lpwstr>true</vt:lpwstr>
  </property>
  <property fmtid="{D5CDD505-2E9C-101B-9397-08002B2CF9AE}" pid="5" name="MSIP_Label_1e92ef73-0ad1-40c5-ad55-46de3396802f_SetDate">
    <vt:lpwstr>2025-03-12T03:40:49Z</vt:lpwstr>
  </property>
  <property fmtid="{D5CDD505-2E9C-101B-9397-08002B2CF9AE}" pid="6" name="MSIP_Label_1e92ef73-0ad1-40c5-ad55-46de3396802f_Method">
    <vt:lpwstr>Privileged</vt:lpwstr>
  </property>
  <property fmtid="{D5CDD505-2E9C-101B-9397-08002B2CF9AE}" pid="7" name="MSIP_Label_1e92ef73-0ad1-40c5-ad55-46de3396802f_Name">
    <vt:lpwstr>FUJITSU-PUBLIC​</vt:lpwstr>
  </property>
  <property fmtid="{D5CDD505-2E9C-101B-9397-08002B2CF9AE}" pid="8" name="MSIP_Label_1e92ef73-0ad1-40c5-ad55-46de3396802f_SiteId">
    <vt:lpwstr>a19f121d-81e1-4858-a9d8-736e267fd4c7</vt:lpwstr>
  </property>
  <property fmtid="{D5CDD505-2E9C-101B-9397-08002B2CF9AE}" pid="9" name="MSIP_Label_1e92ef73-0ad1-40c5-ad55-46de3396802f_ActionId">
    <vt:lpwstr>8df62d89-ba10-4855-a954-28e1ed6b502d</vt:lpwstr>
  </property>
  <property fmtid="{D5CDD505-2E9C-101B-9397-08002B2CF9AE}" pid="10" name="MSIP_Label_1e92ef73-0ad1-40c5-ad55-46de3396802f_ContentBits">
    <vt:lpwstr>0</vt:lpwstr>
  </property>
</Properties>
</file>