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639"/>
      </w:tblGrid>
      <w:tr w:rsidR="001A7BAB" w:rsidRPr="001A7BAB" w14:paraId="5145AAE3" w14:textId="77777777" w:rsidTr="00274D60">
        <w:trPr>
          <w:trHeight w:val="422"/>
          <w:jc w:val="center"/>
        </w:trPr>
        <w:tc>
          <w:tcPr>
            <w:tcW w:w="5000" w:type="pct"/>
            <w:tcBorders>
              <w:bottom w:val="single" w:sz="4" w:space="0" w:color="4F81BD"/>
            </w:tcBorders>
            <w:shd w:val="clear" w:color="auto" w:fill="00B0F0"/>
            <w:vAlign w:val="center"/>
          </w:tcPr>
          <w:p w14:paraId="0BDDA668" w14:textId="74DA873A" w:rsidR="00274D60" w:rsidRPr="00CF0B77" w:rsidRDefault="00CF0B77" w:rsidP="005F136F">
            <w:pPr>
              <w:pStyle w:val="3"/>
              <w:jc w:val="center"/>
              <w:rPr>
                <w:color w:val="000000" w:themeColor="text1"/>
                <w:sz w:val="40"/>
                <w:szCs w:val="40"/>
              </w:rPr>
            </w:pPr>
            <w:r w:rsidRPr="00CF0B77">
              <w:rPr>
                <w:rFonts w:hint="eastAsia"/>
                <w:b/>
                <w:bCs/>
                <w:color w:val="000000" w:themeColor="text1"/>
                <w:sz w:val="40"/>
                <w:szCs w:val="40"/>
              </w:rPr>
              <w:t>情報サービス産業</w:t>
            </w:r>
            <w:r>
              <w:rPr>
                <w:rFonts w:hint="eastAsia"/>
                <w:b/>
                <w:bCs/>
                <w:color w:val="000000" w:themeColor="text1"/>
                <w:sz w:val="40"/>
                <w:szCs w:val="40"/>
              </w:rPr>
              <w:t xml:space="preserve">　</w:t>
            </w:r>
            <w:r w:rsidR="005F136F">
              <w:rPr>
                <w:rFonts w:hint="eastAsia"/>
                <w:b/>
                <w:bCs/>
                <w:color w:val="000000" w:themeColor="text1"/>
                <w:sz w:val="40"/>
                <w:szCs w:val="40"/>
              </w:rPr>
              <w:t>収益認識会計基準適用実態調査</w:t>
            </w:r>
          </w:p>
        </w:tc>
      </w:tr>
      <w:tr w:rsidR="001A7BAB" w:rsidRPr="001A7BAB" w14:paraId="0672690D" w14:textId="77777777" w:rsidTr="00274D60">
        <w:trPr>
          <w:trHeight w:val="409"/>
          <w:jc w:val="center"/>
        </w:trPr>
        <w:tc>
          <w:tcPr>
            <w:tcW w:w="5000" w:type="pct"/>
            <w:tcBorders>
              <w:top w:val="single" w:sz="4" w:space="0" w:color="4F81BD"/>
            </w:tcBorders>
            <w:shd w:val="clear" w:color="auto" w:fill="00B0F0"/>
            <w:vAlign w:val="center"/>
          </w:tcPr>
          <w:p w14:paraId="78B9AEC3" w14:textId="3E915DD5" w:rsidR="00274D60" w:rsidRPr="001A7BAB" w:rsidRDefault="00274D60" w:rsidP="00D1040C">
            <w:pPr>
              <w:pStyle w:val="af2"/>
              <w:jc w:val="center"/>
              <w:rPr>
                <w:rFonts w:ascii="Arial" w:eastAsia="ＭＳ ゴシック" w:hAnsi="Arial"/>
                <w:color w:val="000000" w:themeColor="text1"/>
                <w:sz w:val="44"/>
                <w:szCs w:val="44"/>
              </w:rPr>
            </w:pPr>
            <w:r w:rsidRPr="001A7BAB">
              <w:rPr>
                <w:rFonts w:ascii="Arial" w:eastAsia="ＭＳ ゴシック" w:hAnsi="Arial" w:hint="eastAsia"/>
                <w:color w:val="000000" w:themeColor="text1"/>
                <w:sz w:val="44"/>
                <w:szCs w:val="44"/>
              </w:rPr>
              <w:t>調査票</w:t>
            </w:r>
          </w:p>
        </w:tc>
      </w:tr>
      <w:tr w:rsidR="00274D60" w:rsidRPr="001A7BAB" w14:paraId="4E5D262D" w14:textId="77777777">
        <w:trPr>
          <w:trHeight w:val="360"/>
          <w:jc w:val="center"/>
        </w:trPr>
        <w:tc>
          <w:tcPr>
            <w:tcW w:w="5000" w:type="pct"/>
            <w:vAlign w:val="center"/>
          </w:tcPr>
          <w:p w14:paraId="4DA858A2" w14:textId="60866393" w:rsidR="00CF0B77" w:rsidRPr="00A81259" w:rsidRDefault="00BE1686" w:rsidP="005F136F">
            <w:pPr>
              <w:pStyle w:val="af2"/>
              <w:jc w:val="right"/>
              <w:rPr>
                <w:rFonts w:ascii="ＭＳ 明朝" w:hAnsi="Times New Roman"/>
                <w:b/>
                <w:bCs/>
                <w:snapToGrid w:val="0"/>
                <w:color w:val="000000" w:themeColor="text1"/>
              </w:rPr>
            </w:pPr>
            <w:r w:rsidRPr="00A81259">
              <w:rPr>
                <w:rFonts w:hint="eastAsia"/>
                <w:b/>
                <w:bCs/>
                <w:color w:val="000000" w:themeColor="text1"/>
              </w:rPr>
              <w:t>一般</w:t>
            </w:r>
            <w:r w:rsidR="00274D60" w:rsidRPr="00A81259">
              <w:rPr>
                <w:rFonts w:hint="eastAsia"/>
                <w:b/>
                <w:bCs/>
                <w:color w:val="000000" w:themeColor="text1"/>
              </w:rPr>
              <w:t>社団法人情報サービス産業協会</w:t>
            </w:r>
            <w:r w:rsidR="00D54B59">
              <w:rPr>
                <w:rFonts w:hint="eastAsia"/>
                <w:b/>
                <w:bCs/>
                <w:color w:val="000000" w:themeColor="text1"/>
              </w:rPr>
              <w:t xml:space="preserve"> </w:t>
            </w:r>
            <w:r w:rsidR="005F136F">
              <w:rPr>
                <w:rFonts w:hint="eastAsia"/>
                <w:b/>
                <w:bCs/>
                <w:color w:val="000000" w:themeColor="text1"/>
              </w:rPr>
              <w:t>財務税制タスクフォース</w:t>
            </w:r>
          </w:p>
        </w:tc>
      </w:tr>
    </w:tbl>
    <w:p w14:paraId="02B9112B" w14:textId="4E741F74" w:rsidR="00274D60" w:rsidRPr="005E603F" w:rsidRDefault="005E603F" w:rsidP="0000119C">
      <w:pPr>
        <w:spacing w:beforeLines="50" w:before="180"/>
        <w:rPr>
          <w:b/>
          <w:color w:val="000000" w:themeColor="text1"/>
          <w:sz w:val="22"/>
          <w:szCs w:val="22"/>
          <w:u w:val="single"/>
          <w:shd w:val="clear" w:color="auto" w:fill="00B0F0"/>
        </w:rPr>
      </w:pPr>
      <w:r w:rsidRPr="00891449">
        <w:rPr>
          <w:rFonts w:hint="eastAsia"/>
          <w:b/>
          <w:color w:val="000000" w:themeColor="text1"/>
          <w:sz w:val="22"/>
          <w:szCs w:val="22"/>
          <w:u w:val="single"/>
          <w:shd w:val="clear" w:color="auto" w:fill="00B0F0"/>
        </w:rPr>
        <w:t>本調査の</w:t>
      </w:r>
      <w:r>
        <w:rPr>
          <w:rFonts w:hint="eastAsia"/>
          <w:b/>
          <w:color w:val="000000" w:themeColor="text1"/>
          <w:sz w:val="22"/>
          <w:szCs w:val="22"/>
          <w:u w:val="single"/>
          <w:shd w:val="clear" w:color="auto" w:fill="00B0F0"/>
        </w:rPr>
        <w:t>趣旨</w:t>
      </w:r>
      <w:r w:rsidR="00A538A2" w:rsidRPr="005E603F">
        <w:rPr>
          <w:rFonts w:hint="eastAsia"/>
          <w:b/>
          <w:color w:val="000000" w:themeColor="text1"/>
          <w:sz w:val="22"/>
          <w:szCs w:val="22"/>
          <w:u w:val="single"/>
          <w:shd w:val="clear" w:color="auto" w:fill="00B0F0"/>
        </w:rPr>
        <w:t>と狙い</w:t>
      </w:r>
      <w:r w:rsidR="00274D60" w:rsidRPr="005E603F">
        <w:rPr>
          <w:rFonts w:hint="eastAsia"/>
          <w:b/>
          <w:color w:val="000000" w:themeColor="text1"/>
          <w:sz w:val="22"/>
          <w:szCs w:val="22"/>
          <w:u w:val="single"/>
          <w:shd w:val="clear" w:color="auto" w:fill="00B0F0"/>
        </w:rPr>
        <w:t xml:space="preserve">　　　　　　　　　　　　　　　　　　　　　　　　　　　　　　　　　　　　　　　　</w:t>
      </w:r>
    </w:p>
    <w:p w14:paraId="7FF902B1" w14:textId="2111BC4D" w:rsidR="00E43FE9" w:rsidRDefault="00824CE0" w:rsidP="00E43FE9">
      <w:pPr>
        <w:ind w:firstLineChars="100" w:firstLine="220"/>
        <w:rPr>
          <w:rFonts w:asciiTheme="minorHAnsi" w:hAnsiTheme="minorHAnsi"/>
          <w:color w:val="000000" w:themeColor="text1"/>
          <w:sz w:val="22"/>
          <w:szCs w:val="22"/>
        </w:rPr>
      </w:pPr>
      <w:r w:rsidRPr="00824CE0">
        <w:rPr>
          <w:rFonts w:asciiTheme="minorHAnsi" w:hAnsiTheme="minorHAnsi" w:hint="eastAsia"/>
          <w:color w:val="000000" w:themeColor="text1"/>
          <w:sz w:val="22"/>
          <w:szCs w:val="22"/>
        </w:rPr>
        <w:t>企業会計基準委員会</w:t>
      </w:r>
      <w:r w:rsidRPr="00824CE0">
        <w:rPr>
          <w:rFonts w:asciiTheme="minorHAnsi" w:hAnsiTheme="minorHAnsi" w:hint="eastAsia"/>
          <w:color w:val="000000" w:themeColor="text1"/>
          <w:sz w:val="22"/>
          <w:szCs w:val="22"/>
        </w:rPr>
        <w:t>(ASBJ)</w:t>
      </w:r>
      <w:r w:rsidRPr="00824CE0">
        <w:rPr>
          <w:rFonts w:asciiTheme="minorHAnsi" w:hAnsiTheme="minorHAnsi" w:hint="eastAsia"/>
          <w:color w:val="000000" w:themeColor="text1"/>
          <w:sz w:val="22"/>
          <w:szCs w:val="22"/>
        </w:rPr>
        <w:t>は、</w:t>
      </w:r>
      <w:r w:rsidR="006716F6">
        <w:rPr>
          <w:rFonts w:asciiTheme="minorHAnsi" w:hAnsiTheme="minorHAnsi" w:hint="eastAsia"/>
          <w:color w:val="000000" w:themeColor="text1"/>
          <w:sz w:val="22"/>
          <w:szCs w:val="22"/>
        </w:rPr>
        <w:t>昨年</w:t>
      </w:r>
      <w:r w:rsidRPr="00824CE0">
        <w:rPr>
          <w:rFonts w:asciiTheme="minorHAnsi" w:hAnsiTheme="minorHAnsi" w:hint="eastAsia"/>
          <w:color w:val="000000" w:themeColor="text1"/>
          <w:sz w:val="22"/>
          <w:szCs w:val="22"/>
        </w:rPr>
        <w:t>3</w:t>
      </w:r>
      <w:r w:rsidRPr="00824CE0">
        <w:rPr>
          <w:rFonts w:asciiTheme="minorHAnsi" w:hAnsiTheme="minorHAnsi" w:hint="eastAsia"/>
          <w:color w:val="000000" w:themeColor="text1"/>
          <w:sz w:val="22"/>
          <w:szCs w:val="22"/>
        </w:rPr>
        <w:t>月</w:t>
      </w:r>
      <w:r w:rsidRPr="00824CE0">
        <w:rPr>
          <w:rFonts w:asciiTheme="minorHAnsi" w:hAnsiTheme="minorHAnsi" w:hint="eastAsia"/>
          <w:color w:val="000000" w:themeColor="text1"/>
          <w:sz w:val="22"/>
          <w:szCs w:val="22"/>
        </w:rPr>
        <w:t>3</w:t>
      </w:r>
      <w:r w:rsidR="006716F6">
        <w:rPr>
          <w:rFonts w:asciiTheme="minorHAnsi" w:hAnsiTheme="minorHAnsi" w:hint="eastAsia"/>
          <w:color w:val="000000" w:themeColor="text1"/>
          <w:sz w:val="22"/>
          <w:szCs w:val="22"/>
        </w:rPr>
        <w:t>1</w:t>
      </w:r>
      <w:r w:rsidRPr="00824CE0">
        <w:rPr>
          <w:rFonts w:asciiTheme="minorHAnsi" w:hAnsiTheme="minorHAnsi" w:hint="eastAsia"/>
          <w:color w:val="000000" w:themeColor="text1"/>
          <w:sz w:val="22"/>
          <w:szCs w:val="22"/>
        </w:rPr>
        <w:t>日に企業会計基準第</w:t>
      </w:r>
      <w:r w:rsidRPr="00824CE0">
        <w:rPr>
          <w:rFonts w:asciiTheme="minorHAnsi" w:hAnsiTheme="minorHAnsi" w:hint="eastAsia"/>
          <w:color w:val="000000" w:themeColor="text1"/>
          <w:sz w:val="22"/>
          <w:szCs w:val="22"/>
        </w:rPr>
        <w:t>29</w:t>
      </w:r>
      <w:r w:rsidRPr="00824CE0">
        <w:rPr>
          <w:rFonts w:asciiTheme="minorHAnsi" w:hAnsiTheme="minorHAnsi" w:hint="eastAsia"/>
          <w:color w:val="000000" w:themeColor="text1"/>
          <w:sz w:val="22"/>
          <w:szCs w:val="22"/>
        </w:rPr>
        <w:t>号「収益認識に関する会計基準」を</w:t>
      </w:r>
      <w:r w:rsidR="00E43FE9">
        <w:rPr>
          <w:rFonts w:asciiTheme="minorHAnsi" w:hAnsiTheme="minorHAnsi" w:hint="eastAsia"/>
          <w:color w:val="000000" w:themeColor="text1"/>
          <w:sz w:val="22"/>
          <w:szCs w:val="22"/>
        </w:rPr>
        <w:t>改正</w:t>
      </w:r>
      <w:r w:rsidRPr="00824CE0">
        <w:rPr>
          <w:rFonts w:asciiTheme="minorHAnsi" w:hAnsiTheme="minorHAnsi" w:hint="eastAsia"/>
          <w:color w:val="000000" w:themeColor="text1"/>
          <w:sz w:val="22"/>
          <w:szCs w:val="22"/>
        </w:rPr>
        <w:t>公表し</w:t>
      </w:r>
      <w:r w:rsidR="00306D3B">
        <w:rPr>
          <w:rFonts w:asciiTheme="minorHAnsi" w:hAnsiTheme="minorHAnsi" w:hint="eastAsia"/>
          <w:color w:val="000000" w:themeColor="text1"/>
          <w:sz w:val="22"/>
          <w:szCs w:val="22"/>
        </w:rPr>
        <w:t>、</w:t>
      </w:r>
      <w:r w:rsidR="00E43FE9">
        <w:rPr>
          <w:rFonts w:asciiTheme="minorHAnsi" w:hAnsiTheme="minorHAnsi" w:hint="eastAsia"/>
          <w:color w:val="000000" w:themeColor="text1"/>
          <w:sz w:val="22"/>
          <w:szCs w:val="22"/>
        </w:rPr>
        <w:t>本</w:t>
      </w:r>
      <w:r w:rsidR="00E43FE9" w:rsidRPr="00E43FE9">
        <w:rPr>
          <w:rFonts w:asciiTheme="minorHAnsi" w:hAnsiTheme="minorHAnsi" w:hint="eastAsia"/>
          <w:color w:val="000000" w:themeColor="text1"/>
          <w:sz w:val="22"/>
          <w:szCs w:val="22"/>
        </w:rPr>
        <w:t>年</w:t>
      </w:r>
      <w:r w:rsidR="00E43FE9" w:rsidRPr="00E43FE9">
        <w:rPr>
          <w:rFonts w:asciiTheme="minorHAnsi" w:hAnsiTheme="minorHAnsi" w:hint="eastAsia"/>
          <w:color w:val="000000" w:themeColor="text1"/>
          <w:sz w:val="22"/>
          <w:szCs w:val="22"/>
        </w:rPr>
        <w:t>4</w:t>
      </w:r>
      <w:r w:rsidR="00E43FE9" w:rsidRPr="00E43FE9">
        <w:rPr>
          <w:rFonts w:asciiTheme="minorHAnsi" w:hAnsiTheme="minorHAnsi" w:hint="eastAsia"/>
          <w:color w:val="000000" w:themeColor="text1"/>
          <w:sz w:val="22"/>
          <w:szCs w:val="22"/>
        </w:rPr>
        <w:t>月</w:t>
      </w:r>
      <w:r w:rsidR="00E43FE9" w:rsidRPr="00E43FE9">
        <w:rPr>
          <w:rFonts w:asciiTheme="minorHAnsi" w:hAnsiTheme="minorHAnsi" w:hint="eastAsia"/>
          <w:color w:val="000000" w:themeColor="text1"/>
          <w:sz w:val="22"/>
          <w:szCs w:val="22"/>
        </w:rPr>
        <w:t>1</w:t>
      </w:r>
      <w:r w:rsidR="00E43FE9">
        <w:rPr>
          <w:rFonts w:asciiTheme="minorHAnsi" w:hAnsiTheme="minorHAnsi" w:hint="eastAsia"/>
          <w:color w:val="000000" w:themeColor="text1"/>
          <w:sz w:val="22"/>
          <w:szCs w:val="22"/>
        </w:rPr>
        <w:t>日以後開始する連結会計年度及び事業年度の期首から適用するとし</w:t>
      </w:r>
      <w:r w:rsidR="006B5B6F">
        <w:rPr>
          <w:rFonts w:asciiTheme="minorHAnsi" w:hAnsiTheme="minorHAnsi" w:hint="eastAsia"/>
          <w:color w:val="000000" w:themeColor="text1"/>
          <w:sz w:val="22"/>
          <w:szCs w:val="22"/>
        </w:rPr>
        <w:t>ています</w:t>
      </w:r>
      <w:r w:rsidR="00E43FE9" w:rsidRPr="00E43FE9">
        <w:rPr>
          <w:rFonts w:asciiTheme="minorHAnsi" w:hAnsiTheme="minorHAnsi" w:hint="eastAsia"/>
          <w:color w:val="000000" w:themeColor="text1"/>
          <w:sz w:val="22"/>
          <w:szCs w:val="22"/>
        </w:rPr>
        <w:t>。</w:t>
      </w:r>
    </w:p>
    <w:p w14:paraId="7A21F9FE" w14:textId="1CD73BD9" w:rsidR="003C0EA8" w:rsidRPr="0000119C" w:rsidRDefault="003C0EA8" w:rsidP="00E43FE9">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当</w:t>
      </w:r>
      <w:r>
        <w:rPr>
          <w:rFonts w:asciiTheme="minorHAnsi" w:hAnsiTheme="minorHAnsi" w:hint="eastAsia"/>
          <w:color w:val="000000" w:themeColor="text1"/>
          <w:sz w:val="22"/>
          <w:szCs w:val="22"/>
        </w:rPr>
        <w:t>TF</w:t>
      </w:r>
      <w:r>
        <w:rPr>
          <w:rFonts w:asciiTheme="minorHAnsi" w:hAnsiTheme="minorHAnsi" w:hint="eastAsia"/>
          <w:color w:val="000000" w:themeColor="text1"/>
          <w:sz w:val="22"/>
          <w:szCs w:val="22"/>
        </w:rPr>
        <w:t>では、収益認識会計基準の開発段階から</w:t>
      </w:r>
      <w:r>
        <w:rPr>
          <w:rFonts w:asciiTheme="minorHAnsi" w:hAnsiTheme="minorHAnsi" w:hint="eastAsia"/>
          <w:color w:val="000000" w:themeColor="text1"/>
          <w:sz w:val="22"/>
          <w:szCs w:val="22"/>
        </w:rPr>
        <w:t>ASBJ</w:t>
      </w:r>
      <w:r w:rsidR="00342C89">
        <w:rPr>
          <w:rFonts w:asciiTheme="minorHAnsi" w:hAnsiTheme="minorHAnsi" w:hint="eastAsia"/>
          <w:color w:val="000000" w:themeColor="text1"/>
          <w:sz w:val="22"/>
          <w:szCs w:val="22"/>
        </w:rPr>
        <w:t>への</w:t>
      </w:r>
      <w:r>
        <w:rPr>
          <w:rFonts w:asciiTheme="minorHAnsi" w:hAnsiTheme="minorHAnsi" w:hint="eastAsia"/>
          <w:color w:val="000000" w:themeColor="text1"/>
          <w:sz w:val="22"/>
          <w:szCs w:val="22"/>
        </w:rPr>
        <w:t>意見</w:t>
      </w:r>
      <w:r w:rsidR="001D22C1">
        <w:rPr>
          <w:rFonts w:asciiTheme="minorHAnsi" w:hAnsiTheme="minorHAnsi" w:hint="eastAsia"/>
          <w:color w:val="000000" w:themeColor="text1"/>
          <w:sz w:val="22"/>
          <w:szCs w:val="22"/>
        </w:rPr>
        <w:t>書提出</w:t>
      </w:r>
      <w:r w:rsidR="00342C89">
        <w:rPr>
          <w:rFonts w:asciiTheme="minorHAnsi" w:hAnsiTheme="minorHAnsi" w:hint="eastAsia"/>
          <w:color w:val="000000" w:themeColor="text1"/>
          <w:sz w:val="22"/>
          <w:szCs w:val="22"/>
        </w:rPr>
        <w:t>と</w:t>
      </w:r>
      <w:r w:rsidR="001A61C1">
        <w:rPr>
          <w:rFonts w:asciiTheme="minorHAnsi" w:hAnsiTheme="minorHAnsi" w:hint="eastAsia"/>
          <w:color w:val="000000" w:themeColor="text1"/>
          <w:sz w:val="22"/>
          <w:szCs w:val="22"/>
        </w:rPr>
        <w:t>関連</w:t>
      </w:r>
      <w:r w:rsidR="00342C89">
        <w:rPr>
          <w:rFonts w:asciiTheme="minorHAnsi" w:hAnsiTheme="minorHAnsi" w:hint="eastAsia"/>
          <w:color w:val="000000" w:themeColor="text1"/>
          <w:sz w:val="22"/>
          <w:szCs w:val="22"/>
        </w:rPr>
        <w:t>報告書発行を実施してきた</w:t>
      </w:r>
      <w:r w:rsidR="00E57F35">
        <w:rPr>
          <w:rFonts w:asciiTheme="minorHAnsi" w:hAnsiTheme="minorHAnsi" w:hint="eastAsia"/>
          <w:color w:val="000000" w:themeColor="text1"/>
          <w:sz w:val="22"/>
          <w:szCs w:val="22"/>
        </w:rPr>
        <w:t>ほか、</w:t>
      </w:r>
      <w:r>
        <w:rPr>
          <w:rFonts w:asciiTheme="minorHAnsi" w:hAnsiTheme="minorHAnsi" w:hint="eastAsia"/>
          <w:color w:val="000000" w:themeColor="text1"/>
          <w:sz w:val="22"/>
          <w:szCs w:val="22"/>
        </w:rPr>
        <w:t>直近では、日本公認会計士協会</w:t>
      </w:r>
      <w:r w:rsidR="001D22C1">
        <w:rPr>
          <w:rFonts w:asciiTheme="minorHAnsi" w:hAnsiTheme="minorHAnsi" w:hint="eastAsia"/>
          <w:color w:val="000000" w:themeColor="text1"/>
          <w:sz w:val="22"/>
          <w:szCs w:val="22"/>
        </w:rPr>
        <w:t xml:space="preserve"> </w:t>
      </w:r>
      <w:r w:rsidRPr="003C0EA8">
        <w:rPr>
          <w:rFonts w:asciiTheme="minorHAnsi" w:hAnsiTheme="minorHAnsi" w:hint="eastAsia"/>
          <w:color w:val="000000" w:themeColor="text1"/>
          <w:sz w:val="22"/>
          <w:szCs w:val="22"/>
        </w:rPr>
        <w:t>監査・保証実務委員会研究報告「建設業及び受注制作のソフトウェア業における収益の認識に関する監査上の留意事項」</w:t>
      </w:r>
      <w:r>
        <w:rPr>
          <w:rFonts w:asciiTheme="minorHAnsi" w:hAnsiTheme="minorHAnsi" w:hint="eastAsia"/>
          <w:color w:val="000000" w:themeColor="text1"/>
          <w:sz w:val="22"/>
          <w:szCs w:val="22"/>
        </w:rPr>
        <w:t>の開発に協力し</w:t>
      </w:r>
      <w:r w:rsidR="00E57F35">
        <w:rPr>
          <w:rFonts w:asciiTheme="minorHAnsi" w:hAnsiTheme="minorHAnsi" w:hint="eastAsia"/>
          <w:color w:val="000000" w:themeColor="text1"/>
          <w:sz w:val="22"/>
          <w:szCs w:val="22"/>
        </w:rPr>
        <w:t>てき</w:t>
      </w:r>
      <w:r>
        <w:rPr>
          <w:rFonts w:asciiTheme="minorHAnsi" w:hAnsiTheme="minorHAnsi" w:hint="eastAsia"/>
          <w:color w:val="000000" w:themeColor="text1"/>
          <w:sz w:val="22"/>
          <w:szCs w:val="22"/>
        </w:rPr>
        <w:t>ました。</w:t>
      </w:r>
    </w:p>
    <w:p w14:paraId="76A58294" w14:textId="081FC116" w:rsidR="00F74334" w:rsidRDefault="00BD6B5F" w:rsidP="00CD5886">
      <w:pPr>
        <w:ind w:firstLineChars="100" w:firstLine="220"/>
        <w:rPr>
          <w:rFonts w:asciiTheme="minorHAnsi" w:hAnsiTheme="minorHAnsi"/>
          <w:color w:val="000000" w:themeColor="text1"/>
          <w:sz w:val="22"/>
          <w:szCs w:val="22"/>
        </w:rPr>
      </w:pPr>
      <w:r w:rsidRPr="0000119C">
        <w:rPr>
          <w:rFonts w:asciiTheme="minorHAnsi" w:hAnsiTheme="minorHAnsi" w:hint="eastAsia"/>
          <w:color w:val="000000" w:themeColor="text1"/>
          <w:sz w:val="22"/>
          <w:szCs w:val="22"/>
        </w:rPr>
        <w:t>本調査は、</w:t>
      </w:r>
      <w:r w:rsidR="00E57F35">
        <w:rPr>
          <w:rFonts w:asciiTheme="minorHAnsi" w:hAnsiTheme="minorHAnsi" w:hint="eastAsia"/>
          <w:color w:val="000000" w:themeColor="text1"/>
          <w:sz w:val="22"/>
          <w:szCs w:val="22"/>
        </w:rPr>
        <w:t>上記</w:t>
      </w:r>
      <w:r w:rsidR="003C0EA8">
        <w:rPr>
          <w:rFonts w:asciiTheme="minorHAnsi" w:hAnsiTheme="minorHAnsi" w:hint="eastAsia"/>
          <w:color w:val="000000" w:themeColor="text1"/>
          <w:sz w:val="22"/>
          <w:szCs w:val="22"/>
        </w:rPr>
        <w:t>をふまえ、</w:t>
      </w:r>
      <w:r w:rsidR="00E43FE9">
        <w:rPr>
          <w:rFonts w:asciiTheme="minorHAnsi" w:hAnsiTheme="minorHAnsi" w:hint="eastAsia"/>
          <w:color w:val="000000" w:themeColor="text1"/>
          <w:sz w:val="22"/>
          <w:szCs w:val="22"/>
        </w:rPr>
        <w:t>収益認識会計基準の実務対応に資することを目的として、現行の会計基準に基づく実務対応状況</w:t>
      </w:r>
      <w:r w:rsidR="0067671E">
        <w:rPr>
          <w:rFonts w:asciiTheme="minorHAnsi" w:hAnsiTheme="minorHAnsi" w:hint="eastAsia"/>
          <w:color w:val="000000" w:themeColor="text1"/>
          <w:sz w:val="22"/>
          <w:szCs w:val="22"/>
        </w:rPr>
        <w:t>及び</w:t>
      </w:r>
      <w:r w:rsidR="00E43FE9">
        <w:rPr>
          <w:rFonts w:asciiTheme="minorHAnsi" w:hAnsiTheme="minorHAnsi" w:hint="eastAsia"/>
          <w:color w:val="000000" w:themeColor="text1"/>
          <w:sz w:val="22"/>
          <w:szCs w:val="22"/>
        </w:rPr>
        <w:t>収益認識会計基準適用</w:t>
      </w:r>
      <w:r w:rsidR="00CD5886">
        <w:rPr>
          <w:rFonts w:asciiTheme="minorHAnsi" w:hAnsiTheme="minorHAnsi" w:hint="eastAsia"/>
          <w:color w:val="000000" w:themeColor="text1"/>
          <w:sz w:val="22"/>
          <w:szCs w:val="22"/>
        </w:rPr>
        <w:t>上</w:t>
      </w:r>
      <w:r w:rsidR="003C0EA8">
        <w:rPr>
          <w:rFonts w:asciiTheme="minorHAnsi" w:hAnsiTheme="minorHAnsi" w:hint="eastAsia"/>
          <w:color w:val="000000" w:themeColor="text1"/>
          <w:sz w:val="22"/>
          <w:szCs w:val="22"/>
        </w:rPr>
        <w:t>の</w:t>
      </w:r>
      <w:r w:rsidR="00E43FE9">
        <w:rPr>
          <w:rFonts w:asciiTheme="minorHAnsi" w:hAnsiTheme="minorHAnsi" w:hint="eastAsia"/>
          <w:color w:val="000000" w:themeColor="text1"/>
          <w:sz w:val="22"/>
          <w:szCs w:val="22"/>
        </w:rPr>
        <w:t>課題</w:t>
      </w:r>
      <w:r w:rsidR="0067671E">
        <w:rPr>
          <w:rFonts w:asciiTheme="minorHAnsi" w:hAnsiTheme="minorHAnsi" w:hint="eastAsia"/>
          <w:color w:val="000000" w:themeColor="text1"/>
          <w:sz w:val="22"/>
          <w:szCs w:val="22"/>
        </w:rPr>
        <w:t>把握</w:t>
      </w:r>
      <w:r w:rsidR="00F74334">
        <w:rPr>
          <w:rFonts w:asciiTheme="minorHAnsi" w:hAnsiTheme="minorHAnsi" w:hint="eastAsia"/>
          <w:color w:val="000000" w:themeColor="text1"/>
          <w:sz w:val="22"/>
          <w:szCs w:val="22"/>
        </w:rPr>
        <w:t>を目指して実施するものです。</w:t>
      </w:r>
    </w:p>
    <w:p w14:paraId="68E2EF07" w14:textId="22C3874B" w:rsidR="007B55DB" w:rsidRPr="0000119C" w:rsidRDefault="00F74334" w:rsidP="0000119C">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本調査結果は、</w:t>
      </w:r>
      <w:r w:rsidR="0067671E">
        <w:rPr>
          <w:rFonts w:asciiTheme="minorHAnsi" w:hAnsiTheme="minorHAnsi" w:hint="eastAsia"/>
          <w:color w:val="000000" w:themeColor="text1"/>
          <w:sz w:val="22"/>
          <w:szCs w:val="22"/>
        </w:rPr>
        <w:t>本年</w:t>
      </w:r>
      <w:r w:rsidR="0067671E">
        <w:rPr>
          <w:rFonts w:asciiTheme="minorHAnsi" w:hAnsiTheme="minorHAnsi" w:hint="eastAsia"/>
          <w:color w:val="000000" w:themeColor="text1"/>
          <w:sz w:val="22"/>
          <w:szCs w:val="22"/>
        </w:rPr>
        <w:t>3</w:t>
      </w:r>
      <w:r w:rsidR="0067671E">
        <w:rPr>
          <w:rFonts w:asciiTheme="minorHAnsi" w:hAnsiTheme="minorHAnsi" w:hint="eastAsia"/>
          <w:color w:val="000000" w:themeColor="text1"/>
          <w:sz w:val="22"/>
          <w:szCs w:val="22"/>
        </w:rPr>
        <w:t>月に予定する同研究報告</w:t>
      </w:r>
      <w:r>
        <w:rPr>
          <w:rFonts w:asciiTheme="minorHAnsi" w:hAnsiTheme="minorHAnsi" w:hint="eastAsia"/>
          <w:color w:val="000000" w:themeColor="text1"/>
          <w:sz w:val="22"/>
          <w:szCs w:val="22"/>
        </w:rPr>
        <w:t>の</w:t>
      </w:r>
      <w:r w:rsidR="0067671E">
        <w:rPr>
          <w:rFonts w:asciiTheme="minorHAnsi" w:hAnsiTheme="minorHAnsi" w:hint="eastAsia"/>
          <w:color w:val="000000" w:themeColor="text1"/>
          <w:sz w:val="22"/>
          <w:szCs w:val="22"/>
        </w:rPr>
        <w:t>解説セミナー</w:t>
      </w:r>
      <w:r>
        <w:rPr>
          <w:rFonts w:asciiTheme="minorHAnsi" w:hAnsiTheme="minorHAnsi" w:hint="eastAsia"/>
          <w:color w:val="000000" w:themeColor="text1"/>
          <w:sz w:val="22"/>
          <w:szCs w:val="22"/>
        </w:rPr>
        <w:t>において報告致します。同セミナーは、同研究報告</w:t>
      </w:r>
      <w:r w:rsidR="00342C89">
        <w:rPr>
          <w:rFonts w:asciiTheme="minorHAnsi" w:hAnsiTheme="minorHAnsi" w:hint="eastAsia"/>
          <w:color w:val="000000" w:themeColor="text1"/>
          <w:sz w:val="22"/>
          <w:szCs w:val="22"/>
        </w:rPr>
        <w:t>をふまえ</w:t>
      </w:r>
      <w:r>
        <w:rPr>
          <w:rFonts w:asciiTheme="minorHAnsi" w:hAnsiTheme="minorHAnsi" w:hint="eastAsia"/>
          <w:color w:val="000000" w:themeColor="text1"/>
          <w:sz w:val="22"/>
          <w:szCs w:val="22"/>
        </w:rPr>
        <w:t>当該課題解決に資する参考情報を提供することを目的として開催します。</w:t>
      </w:r>
    </w:p>
    <w:p w14:paraId="27C1050E" w14:textId="0F93CBB6" w:rsidR="00A538A2" w:rsidRPr="0041448E" w:rsidRDefault="00A538A2" w:rsidP="0000119C">
      <w:pPr>
        <w:spacing w:beforeLines="50" w:before="180"/>
        <w:rPr>
          <w:b/>
          <w:color w:val="000000" w:themeColor="text1"/>
          <w:sz w:val="22"/>
          <w:szCs w:val="22"/>
          <w:u w:val="single"/>
          <w:shd w:val="clear" w:color="auto" w:fill="00B0F0"/>
        </w:rPr>
      </w:pPr>
      <w:r w:rsidRPr="00891449">
        <w:rPr>
          <w:rFonts w:hint="eastAsia"/>
          <w:b/>
          <w:color w:val="000000" w:themeColor="text1"/>
          <w:sz w:val="22"/>
          <w:szCs w:val="22"/>
          <w:u w:val="single"/>
          <w:shd w:val="clear" w:color="auto" w:fill="00B0F0"/>
        </w:rPr>
        <w:t>本調査の</w:t>
      </w:r>
      <w:r>
        <w:rPr>
          <w:rFonts w:hint="eastAsia"/>
          <w:b/>
          <w:color w:val="000000" w:themeColor="text1"/>
          <w:sz w:val="22"/>
          <w:szCs w:val="22"/>
          <w:u w:val="single"/>
          <w:shd w:val="clear" w:color="auto" w:fill="00B0F0"/>
        </w:rPr>
        <w:t>回答対象と方法</w:t>
      </w:r>
      <w:r w:rsidRPr="0041448E">
        <w:rPr>
          <w:rFonts w:hint="eastAsia"/>
          <w:b/>
          <w:color w:val="000000" w:themeColor="text1"/>
          <w:sz w:val="22"/>
          <w:szCs w:val="22"/>
          <w:u w:val="single"/>
          <w:shd w:val="clear" w:color="auto" w:fill="00B0F0"/>
        </w:rPr>
        <w:t xml:space="preserve">　　　　　　　　　　　　　　　　　　　　　　　　　　　　　　　　　　　　　　　</w:t>
      </w:r>
    </w:p>
    <w:p w14:paraId="4F158B57" w14:textId="55FAAF68" w:rsidR="00A538A2" w:rsidRPr="0000119C" w:rsidRDefault="00A538A2" w:rsidP="0000119C">
      <w:pPr>
        <w:rPr>
          <w:rFonts w:asciiTheme="majorEastAsia" w:eastAsiaTheme="majorEastAsia" w:hAnsiTheme="majorEastAsia"/>
          <w:color w:val="000000" w:themeColor="text1"/>
          <w:sz w:val="22"/>
          <w:szCs w:val="22"/>
        </w:rPr>
      </w:pPr>
      <w:r w:rsidRPr="0000119C">
        <w:rPr>
          <w:rFonts w:asciiTheme="majorEastAsia" w:eastAsiaTheme="majorEastAsia" w:hAnsiTheme="majorEastAsia" w:hint="eastAsia"/>
          <w:color w:val="000000" w:themeColor="text1"/>
          <w:sz w:val="22"/>
          <w:szCs w:val="22"/>
        </w:rPr>
        <w:t>(1)調査対象</w:t>
      </w:r>
    </w:p>
    <w:p w14:paraId="3FC258AC" w14:textId="249C918C" w:rsidR="003B4B0E" w:rsidRPr="003B4B0E" w:rsidRDefault="002B2842" w:rsidP="002B2842">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JISA</w:t>
      </w:r>
      <w:r w:rsidR="003B4B0E" w:rsidRPr="003B4B0E">
        <w:rPr>
          <w:rFonts w:asciiTheme="minorHAnsi" w:hAnsiTheme="minorHAnsi" w:hint="eastAsia"/>
          <w:color w:val="000000" w:themeColor="text1"/>
          <w:sz w:val="22"/>
          <w:szCs w:val="22"/>
        </w:rPr>
        <w:t>正会員</w:t>
      </w:r>
      <w:r>
        <w:rPr>
          <w:rFonts w:asciiTheme="minorHAnsi" w:hAnsiTheme="minorHAnsi" w:hint="eastAsia"/>
          <w:color w:val="000000" w:themeColor="text1"/>
          <w:sz w:val="22"/>
          <w:szCs w:val="22"/>
        </w:rPr>
        <w:t>(</w:t>
      </w:r>
      <w:r>
        <w:rPr>
          <w:rFonts w:asciiTheme="minorHAnsi" w:hAnsiTheme="minorHAnsi" w:hint="eastAsia"/>
          <w:color w:val="000000" w:themeColor="text1"/>
          <w:sz w:val="22"/>
          <w:szCs w:val="22"/>
        </w:rPr>
        <w:t>被</w:t>
      </w:r>
      <w:r w:rsidRPr="003B4B0E">
        <w:rPr>
          <w:rFonts w:asciiTheme="minorHAnsi" w:hAnsiTheme="minorHAnsi" w:hint="eastAsia"/>
          <w:color w:val="000000" w:themeColor="text1"/>
          <w:sz w:val="22"/>
          <w:szCs w:val="22"/>
        </w:rPr>
        <w:t>監査</w:t>
      </w:r>
      <w:r>
        <w:rPr>
          <w:rFonts w:asciiTheme="minorHAnsi" w:hAnsiTheme="minorHAnsi" w:hint="eastAsia"/>
          <w:color w:val="000000" w:themeColor="text1"/>
          <w:sz w:val="22"/>
          <w:szCs w:val="22"/>
        </w:rPr>
        <w:t>会社</w:t>
      </w:r>
      <w:r w:rsidRPr="003B4B0E">
        <w:rPr>
          <w:rFonts w:asciiTheme="minorHAnsi" w:hAnsiTheme="minorHAnsi" w:hint="eastAsia"/>
          <w:color w:val="000000" w:themeColor="text1"/>
          <w:sz w:val="22"/>
          <w:szCs w:val="22"/>
        </w:rPr>
        <w:t>(</w:t>
      </w:r>
      <w:r w:rsidRPr="003B4B0E">
        <w:rPr>
          <w:rFonts w:asciiTheme="minorHAnsi" w:hAnsiTheme="minorHAnsi" w:hint="eastAsia"/>
          <w:color w:val="000000" w:themeColor="text1"/>
          <w:sz w:val="22"/>
          <w:szCs w:val="22"/>
        </w:rPr>
        <w:t>＊</w:t>
      </w:r>
      <w:r w:rsidRPr="003B4B0E">
        <w:rPr>
          <w:rFonts w:asciiTheme="minorHAnsi" w:hAnsiTheme="minorHAnsi" w:hint="eastAsia"/>
          <w:color w:val="000000" w:themeColor="text1"/>
          <w:sz w:val="22"/>
          <w:szCs w:val="22"/>
        </w:rPr>
        <w:t>)</w:t>
      </w:r>
      <w:r>
        <w:rPr>
          <w:rFonts w:asciiTheme="minorHAnsi" w:hAnsiTheme="minorHAnsi" w:hint="eastAsia"/>
          <w:color w:val="000000" w:themeColor="text1"/>
          <w:sz w:val="22"/>
          <w:szCs w:val="22"/>
        </w:rPr>
        <w:t>)</w:t>
      </w:r>
      <w:r>
        <w:rPr>
          <w:rFonts w:asciiTheme="minorHAnsi" w:hAnsiTheme="minorHAnsi" w:hint="eastAsia"/>
          <w:color w:val="000000" w:themeColor="text1"/>
          <w:sz w:val="22"/>
          <w:szCs w:val="22"/>
        </w:rPr>
        <w:t>及び日経バリューサーチ「</w:t>
      </w:r>
      <w:r>
        <w:rPr>
          <w:rFonts w:asciiTheme="minorHAnsi" w:hAnsiTheme="minorHAnsi" w:hint="eastAsia"/>
          <w:color w:val="000000" w:themeColor="text1"/>
          <w:sz w:val="22"/>
          <w:szCs w:val="22"/>
        </w:rPr>
        <w:t>NEEDS</w:t>
      </w:r>
      <w:r w:rsidRPr="002B2842">
        <w:rPr>
          <w:rFonts w:asciiTheme="minorHAnsi" w:hAnsiTheme="minorHAnsi" w:hint="eastAsia"/>
          <w:color w:val="000000" w:themeColor="text1"/>
          <w:sz w:val="22"/>
          <w:szCs w:val="22"/>
        </w:rPr>
        <w:t>業種分類：システム・ソフトウェア</w:t>
      </w:r>
      <w:r>
        <w:rPr>
          <w:rFonts w:asciiTheme="minorHAnsi" w:hAnsiTheme="minorHAnsi" w:hint="eastAsia"/>
          <w:color w:val="000000" w:themeColor="text1"/>
          <w:sz w:val="22"/>
          <w:szCs w:val="22"/>
        </w:rPr>
        <w:t>」で抽出した上場企業</w:t>
      </w:r>
    </w:p>
    <w:p w14:paraId="10C9F309" w14:textId="5FFE1620" w:rsidR="005F136F" w:rsidRPr="0000119C" w:rsidRDefault="003B4B0E" w:rsidP="00E3068B">
      <w:pPr>
        <w:rPr>
          <w:rFonts w:asciiTheme="minorHAnsi" w:hAnsiTheme="minorHAnsi"/>
          <w:color w:val="000000" w:themeColor="text1"/>
          <w:sz w:val="22"/>
          <w:szCs w:val="22"/>
        </w:rPr>
      </w:pPr>
      <w:r w:rsidRPr="003B4B0E">
        <w:rPr>
          <w:rFonts w:asciiTheme="minorHAnsi" w:hAnsiTheme="minorHAnsi" w:hint="eastAsia"/>
          <w:color w:val="000000" w:themeColor="text1"/>
          <w:sz w:val="22"/>
          <w:szCs w:val="22"/>
        </w:rPr>
        <w:t>(</w:t>
      </w:r>
      <w:r w:rsidRPr="003B4B0E">
        <w:rPr>
          <w:rFonts w:asciiTheme="minorHAnsi" w:hAnsiTheme="minorHAnsi" w:hint="eastAsia"/>
          <w:color w:val="000000" w:themeColor="text1"/>
          <w:sz w:val="22"/>
          <w:szCs w:val="22"/>
        </w:rPr>
        <w:t>＊</w:t>
      </w:r>
      <w:r w:rsidRPr="003B4B0E">
        <w:rPr>
          <w:rFonts w:asciiTheme="minorHAnsi" w:hAnsiTheme="minorHAnsi" w:hint="eastAsia"/>
          <w:color w:val="000000" w:themeColor="text1"/>
          <w:sz w:val="22"/>
          <w:szCs w:val="22"/>
        </w:rPr>
        <w:t>)</w:t>
      </w:r>
      <w:r w:rsidRPr="003B4B0E">
        <w:rPr>
          <w:rFonts w:asciiTheme="minorHAnsi" w:hAnsiTheme="minorHAnsi" w:hint="eastAsia"/>
          <w:color w:val="000000" w:themeColor="text1"/>
          <w:sz w:val="22"/>
          <w:szCs w:val="22"/>
        </w:rPr>
        <w:t>金融商品取引法監査、</w:t>
      </w:r>
      <w:r w:rsidR="001A61C1" w:rsidRPr="003B4B0E">
        <w:rPr>
          <w:rFonts w:asciiTheme="minorHAnsi" w:hAnsiTheme="minorHAnsi" w:hint="eastAsia"/>
          <w:color w:val="000000" w:themeColor="text1"/>
          <w:sz w:val="22"/>
          <w:szCs w:val="22"/>
        </w:rPr>
        <w:t>会社法監査、</w:t>
      </w:r>
      <w:r w:rsidRPr="003B4B0E">
        <w:rPr>
          <w:rFonts w:asciiTheme="minorHAnsi" w:hAnsiTheme="minorHAnsi" w:hint="eastAsia"/>
          <w:color w:val="000000" w:themeColor="text1"/>
          <w:sz w:val="22"/>
          <w:szCs w:val="22"/>
        </w:rPr>
        <w:t>上場準備のための監査</w:t>
      </w:r>
      <w:r w:rsidR="009B1F8F">
        <w:rPr>
          <w:rFonts w:asciiTheme="minorHAnsi" w:hAnsiTheme="minorHAnsi" w:hint="eastAsia"/>
          <w:color w:val="000000" w:themeColor="text1"/>
          <w:sz w:val="22"/>
          <w:szCs w:val="22"/>
        </w:rPr>
        <w:t>を受けている会社</w:t>
      </w:r>
      <w:r w:rsidRPr="003B4B0E">
        <w:rPr>
          <w:rFonts w:asciiTheme="minorHAnsi" w:hAnsiTheme="minorHAnsi" w:hint="eastAsia"/>
          <w:color w:val="000000" w:themeColor="text1"/>
          <w:sz w:val="22"/>
          <w:szCs w:val="22"/>
        </w:rPr>
        <w:t>。</w:t>
      </w:r>
      <w:r w:rsidR="009F686B">
        <w:rPr>
          <w:rFonts w:asciiTheme="minorHAnsi" w:hAnsiTheme="minorHAnsi" w:hint="eastAsia"/>
          <w:color w:val="000000" w:themeColor="text1"/>
          <w:sz w:val="22"/>
          <w:szCs w:val="22"/>
        </w:rPr>
        <w:t>任意監査を含む。</w:t>
      </w:r>
    </w:p>
    <w:p w14:paraId="55DD6492" w14:textId="002B1842" w:rsidR="00A538A2" w:rsidRPr="0000119C" w:rsidRDefault="00A538A2" w:rsidP="0000119C">
      <w:pPr>
        <w:rPr>
          <w:rFonts w:asciiTheme="majorEastAsia" w:eastAsiaTheme="majorEastAsia" w:hAnsiTheme="majorEastAsia"/>
          <w:color w:val="000000" w:themeColor="text1"/>
          <w:sz w:val="22"/>
          <w:szCs w:val="22"/>
        </w:rPr>
      </w:pPr>
      <w:r w:rsidRPr="0000119C">
        <w:rPr>
          <w:rFonts w:asciiTheme="majorEastAsia" w:eastAsiaTheme="majorEastAsia" w:hAnsiTheme="majorEastAsia"/>
          <w:color w:val="000000" w:themeColor="text1"/>
          <w:sz w:val="22"/>
          <w:szCs w:val="22"/>
        </w:rPr>
        <w:t>(2)</w:t>
      </w:r>
      <w:r w:rsidRPr="0000119C">
        <w:rPr>
          <w:rFonts w:asciiTheme="majorEastAsia" w:eastAsiaTheme="majorEastAsia" w:hAnsiTheme="majorEastAsia" w:hint="eastAsia"/>
          <w:color w:val="000000" w:themeColor="text1"/>
          <w:sz w:val="22"/>
          <w:szCs w:val="22"/>
        </w:rPr>
        <w:t>調査方法</w:t>
      </w:r>
    </w:p>
    <w:p w14:paraId="3063958F" w14:textId="77487E53" w:rsidR="00F54E19" w:rsidRPr="0000119C" w:rsidRDefault="00565B07" w:rsidP="003B4B0E">
      <w:pPr>
        <w:pStyle w:val="af1"/>
        <w:numPr>
          <w:ilvl w:val="0"/>
          <w:numId w:val="6"/>
        </w:numPr>
        <w:ind w:leftChars="0"/>
        <w:rPr>
          <w:rFonts w:asciiTheme="minorHAnsi" w:eastAsiaTheme="majorEastAsia" w:hAnsiTheme="minorHAnsi"/>
          <w:color w:val="000000" w:themeColor="text1"/>
          <w:sz w:val="22"/>
          <w:szCs w:val="22"/>
        </w:rPr>
      </w:pPr>
      <w:r w:rsidRPr="0000119C">
        <w:rPr>
          <w:rFonts w:asciiTheme="minorHAnsi" w:eastAsiaTheme="majorEastAsia" w:hAnsiTheme="minorHAnsi" w:hint="eastAsia"/>
          <w:b/>
          <w:color w:val="000000" w:themeColor="text1"/>
          <w:sz w:val="22"/>
          <w:szCs w:val="22"/>
          <w:u w:val="single"/>
        </w:rPr>
        <w:t>ご回答は、</w:t>
      </w:r>
      <w:r w:rsidR="002800B1" w:rsidRPr="0000119C">
        <w:rPr>
          <w:rFonts w:asciiTheme="minorHAnsi" w:eastAsiaTheme="majorEastAsia" w:hAnsiTheme="minorHAnsi" w:hint="eastAsia"/>
          <w:b/>
          <w:color w:val="000000" w:themeColor="text1"/>
          <w:sz w:val="22"/>
          <w:szCs w:val="22"/>
          <w:u w:val="single"/>
        </w:rPr>
        <w:t>次のいずれか</w:t>
      </w:r>
      <w:r w:rsidR="00EC679E">
        <w:rPr>
          <w:rFonts w:asciiTheme="minorHAnsi" w:eastAsiaTheme="majorEastAsia" w:hAnsiTheme="minorHAnsi" w:hint="eastAsia"/>
          <w:b/>
          <w:color w:val="000000" w:themeColor="text1"/>
          <w:sz w:val="22"/>
          <w:szCs w:val="22"/>
          <w:u w:val="single"/>
        </w:rPr>
        <w:t>の方法により</w:t>
      </w:r>
      <w:r w:rsidR="002800B1" w:rsidRPr="0000119C">
        <w:rPr>
          <w:rFonts w:asciiTheme="minorHAnsi" w:eastAsiaTheme="majorEastAsia" w:hAnsiTheme="minorHAnsi" w:hint="eastAsia"/>
          <w:b/>
          <w:color w:val="000000" w:themeColor="text1"/>
          <w:sz w:val="22"/>
          <w:szCs w:val="22"/>
          <w:u w:val="single"/>
        </w:rPr>
        <w:t>お願いいたします。</w:t>
      </w:r>
      <w:r w:rsidR="002800B1" w:rsidRPr="0000119C">
        <w:rPr>
          <w:rFonts w:asciiTheme="minorHAnsi" w:eastAsiaTheme="majorEastAsia" w:hAnsiTheme="minorHAnsi" w:hint="eastAsia"/>
          <w:color w:val="000000" w:themeColor="text1"/>
          <w:sz w:val="22"/>
          <w:szCs w:val="22"/>
        </w:rPr>
        <w:t>次の</w:t>
      </w:r>
      <w:r w:rsidR="00F54E19" w:rsidRPr="0000119C">
        <w:rPr>
          <w:rFonts w:asciiTheme="minorHAnsi" w:eastAsiaTheme="majorEastAsia" w:hAnsiTheme="minorHAnsi"/>
          <w:color w:val="000000" w:themeColor="text1"/>
          <w:sz w:val="22"/>
          <w:szCs w:val="22"/>
        </w:rPr>
        <w:t>Web</w:t>
      </w:r>
      <w:r w:rsidR="002800B1" w:rsidRPr="0000119C">
        <w:rPr>
          <w:rFonts w:asciiTheme="minorHAnsi" w:eastAsiaTheme="majorEastAsia" w:hAnsiTheme="minorHAnsi" w:hint="eastAsia"/>
          <w:color w:val="000000" w:themeColor="text1"/>
          <w:sz w:val="22"/>
          <w:szCs w:val="22"/>
        </w:rPr>
        <w:t>サイトに</w:t>
      </w:r>
      <w:r w:rsidRPr="0000119C">
        <w:rPr>
          <w:rFonts w:asciiTheme="minorHAnsi" w:eastAsiaTheme="majorEastAsia" w:hAnsiTheme="minorHAnsi" w:hint="eastAsia"/>
          <w:color w:val="000000" w:themeColor="text1"/>
          <w:sz w:val="22"/>
          <w:szCs w:val="22"/>
        </w:rPr>
        <w:t>アクセス</w:t>
      </w:r>
      <w:r w:rsidR="002800B1" w:rsidRPr="0000119C">
        <w:rPr>
          <w:rFonts w:asciiTheme="minorHAnsi" w:eastAsiaTheme="majorEastAsia" w:hAnsiTheme="minorHAnsi" w:hint="eastAsia"/>
          <w:color w:val="000000" w:themeColor="text1"/>
          <w:sz w:val="22"/>
          <w:szCs w:val="22"/>
        </w:rPr>
        <w:t>して回答する方法</w:t>
      </w:r>
    </w:p>
    <w:p w14:paraId="43F7D3BC" w14:textId="56C460F0" w:rsidR="00565B07" w:rsidRPr="0000119C" w:rsidRDefault="006C70A4" w:rsidP="006C70A4">
      <w:pPr>
        <w:pStyle w:val="af1"/>
        <w:ind w:leftChars="0" w:left="420"/>
        <w:jc w:val="center"/>
        <w:rPr>
          <w:rFonts w:asciiTheme="minorHAnsi" w:eastAsiaTheme="majorEastAsia" w:hAnsiTheme="minorHAnsi"/>
          <w:b/>
          <w:color w:val="000000" w:themeColor="text1"/>
          <w:sz w:val="28"/>
          <w:szCs w:val="28"/>
          <w:bdr w:val="single" w:sz="4" w:space="0" w:color="auto"/>
        </w:rPr>
      </w:pPr>
      <w:r w:rsidRPr="0000119C">
        <w:rPr>
          <w:rFonts w:asciiTheme="minorHAnsi" w:eastAsiaTheme="majorEastAsia" w:hAnsiTheme="minorHAnsi" w:hint="eastAsia"/>
          <w:b/>
          <w:color w:val="000000" w:themeColor="text1"/>
          <w:sz w:val="28"/>
          <w:szCs w:val="28"/>
          <w:bdr w:val="single" w:sz="4" w:space="0" w:color="auto"/>
        </w:rPr>
        <w:t xml:space="preserve">　</w:t>
      </w:r>
      <w:r w:rsidRPr="0000119C">
        <w:rPr>
          <w:rFonts w:asciiTheme="minorHAnsi" w:eastAsiaTheme="majorEastAsia" w:hAnsiTheme="minorHAnsi"/>
          <w:b/>
          <w:color w:val="000000" w:themeColor="text1"/>
          <w:sz w:val="28"/>
          <w:szCs w:val="28"/>
          <w:bdr w:val="single" w:sz="4" w:space="0" w:color="auto"/>
        </w:rPr>
        <w:t>W</w:t>
      </w:r>
      <w:r w:rsidR="00565B07" w:rsidRPr="0000119C">
        <w:rPr>
          <w:rFonts w:asciiTheme="minorHAnsi" w:eastAsiaTheme="majorEastAsia" w:hAnsiTheme="minorHAnsi"/>
          <w:b/>
          <w:color w:val="000000" w:themeColor="text1"/>
          <w:sz w:val="28"/>
          <w:szCs w:val="28"/>
          <w:bdr w:val="single" w:sz="4" w:space="0" w:color="auto"/>
        </w:rPr>
        <w:t>eb</w:t>
      </w:r>
      <w:r w:rsidR="00565B07" w:rsidRPr="0000119C">
        <w:rPr>
          <w:rFonts w:asciiTheme="minorHAnsi" w:eastAsiaTheme="majorEastAsia" w:hAnsiTheme="minorHAnsi" w:hint="eastAsia"/>
          <w:b/>
          <w:color w:val="000000" w:themeColor="text1"/>
          <w:sz w:val="28"/>
          <w:szCs w:val="28"/>
          <w:bdr w:val="single" w:sz="4" w:space="0" w:color="auto"/>
        </w:rPr>
        <w:t>アンケート</w:t>
      </w:r>
      <w:r w:rsidR="00565B07" w:rsidRPr="0000119C">
        <w:rPr>
          <w:rFonts w:asciiTheme="minorHAnsi" w:eastAsiaTheme="majorEastAsia" w:hAnsiTheme="minorHAnsi"/>
          <w:b/>
          <w:color w:val="000000" w:themeColor="text1"/>
          <w:sz w:val="28"/>
          <w:szCs w:val="28"/>
          <w:bdr w:val="single" w:sz="4" w:space="0" w:color="auto"/>
        </w:rPr>
        <w:t>URL</w:t>
      </w:r>
      <w:r w:rsidR="00565B07" w:rsidRPr="0000119C">
        <w:rPr>
          <w:rFonts w:asciiTheme="minorHAnsi" w:eastAsiaTheme="majorEastAsia" w:hAnsiTheme="minorHAnsi" w:hint="eastAsia"/>
          <w:b/>
          <w:color w:val="000000" w:themeColor="text1"/>
          <w:sz w:val="28"/>
          <w:szCs w:val="28"/>
          <w:bdr w:val="single" w:sz="4" w:space="0" w:color="auto"/>
        </w:rPr>
        <w:t xml:space="preserve">：　</w:t>
      </w:r>
      <w:hyperlink r:id="rId8" w:history="1">
        <w:r w:rsidR="003B4B0E" w:rsidRPr="008E500D">
          <w:rPr>
            <w:rStyle w:val="ae"/>
            <w:rFonts w:asciiTheme="minorHAnsi" w:eastAsiaTheme="majorEastAsia" w:hAnsiTheme="minorHAnsi"/>
            <w:b/>
            <w:sz w:val="28"/>
            <w:szCs w:val="28"/>
            <w:bdr w:val="single" w:sz="4" w:space="0" w:color="auto"/>
          </w:rPr>
          <w:t>https://www.jisa.or.jp/</w:t>
        </w:r>
        <w:r w:rsidR="003B4B0E" w:rsidRPr="008E500D">
          <w:rPr>
            <w:rStyle w:val="ae"/>
            <w:rFonts w:asciiTheme="minorHAnsi" w:eastAsiaTheme="majorEastAsia" w:hAnsiTheme="minorHAnsi" w:hint="eastAsia"/>
            <w:b/>
            <w:sz w:val="28"/>
            <w:szCs w:val="28"/>
            <w:bdr w:val="single" w:sz="4" w:space="0" w:color="auto"/>
          </w:rPr>
          <w:t>rev/</w:t>
        </w:r>
        <w:r w:rsidRPr="008E500D">
          <w:rPr>
            <w:rStyle w:val="ae"/>
            <w:rFonts w:asciiTheme="minorHAnsi" w:eastAsiaTheme="majorEastAsia" w:hAnsiTheme="minorHAnsi" w:hint="eastAsia"/>
            <w:b/>
            <w:sz w:val="28"/>
            <w:szCs w:val="28"/>
            <w:bdr w:val="single" w:sz="4" w:space="0" w:color="auto"/>
          </w:rPr>
          <w:t xml:space="preserve">　</w:t>
        </w:r>
      </w:hyperlink>
    </w:p>
    <w:p w14:paraId="2031809F" w14:textId="74BAA56E" w:rsidR="006578AC" w:rsidRPr="003F53CD" w:rsidRDefault="000D4263" w:rsidP="006578AC">
      <w:pPr>
        <w:pStyle w:val="af1"/>
        <w:numPr>
          <w:ilvl w:val="0"/>
          <w:numId w:val="6"/>
        </w:numPr>
        <w:ind w:leftChars="0"/>
        <w:rPr>
          <w:rFonts w:asciiTheme="minorHAnsi" w:eastAsiaTheme="majorEastAsia" w:hAnsiTheme="minorHAnsi"/>
          <w:color w:val="000000" w:themeColor="text1"/>
          <w:sz w:val="22"/>
          <w:szCs w:val="22"/>
        </w:rPr>
      </w:pPr>
      <w:r w:rsidRPr="003F53CD">
        <w:rPr>
          <w:rFonts w:asciiTheme="minorHAnsi" w:eastAsiaTheme="majorEastAsia" w:hAnsiTheme="minorHAnsi" w:hint="eastAsia"/>
          <w:color w:val="000000" w:themeColor="text1"/>
          <w:sz w:val="22"/>
          <w:szCs w:val="22"/>
        </w:rPr>
        <w:t>このファイルに回答</w:t>
      </w:r>
      <w:r w:rsidR="00FA200C">
        <w:rPr>
          <w:rFonts w:asciiTheme="minorHAnsi" w:eastAsiaTheme="majorEastAsia" w:hAnsiTheme="minorHAnsi" w:hint="eastAsia"/>
          <w:color w:val="000000" w:themeColor="text1"/>
          <w:sz w:val="22"/>
          <w:szCs w:val="22"/>
        </w:rPr>
        <w:t>し</w:t>
      </w:r>
      <w:r w:rsidRPr="003F53CD">
        <w:rPr>
          <w:rFonts w:asciiTheme="minorHAnsi" w:eastAsiaTheme="majorEastAsia" w:hAnsiTheme="minorHAnsi" w:hint="eastAsia"/>
          <w:color w:val="000000" w:themeColor="text1"/>
          <w:sz w:val="22"/>
          <w:szCs w:val="22"/>
        </w:rPr>
        <w:t>、メールに添付して</w:t>
      </w:r>
      <w:r w:rsidR="001A61C1" w:rsidRPr="00E3068B">
        <w:t>ttanaka@jisa.or.jp</w:t>
      </w:r>
      <w:r w:rsidRPr="003F53CD">
        <w:rPr>
          <w:rFonts w:asciiTheme="minorHAnsi" w:hAnsiTheme="minorHAnsi" w:cs="ＭＳ Ｐゴシック" w:hint="eastAsia"/>
          <w:snapToGrid/>
          <w:sz w:val="22"/>
          <w:szCs w:val="22"/>
        </w:rPr>
        <w:t>宛にお送りいただく方法</w:t>
      </w:r>
    </w:p>
    <w:p w14:paraId="57BB37FB" w14:textId="4F0EA70A" w:rsidR="00C859DA" w:rsidRPr="006578AC" w:rsidRDefault="006578AC" w:rsidP="006578AC">
      <w:pPr>
        <w:rPr>
          <w:rFonts w:asciiTheme="minorHAnsi" w:eastAsiaTheme="majorEastAsia" w:hAnsiTheme="minorHAnsi"/>
          <w:b/>
          <w:color w:val="000000" w:themeColor="text1"/>
          <w:sz w:val="22"/>
          <w:szCs w:val="22"/>
          <w:u w:val="single"/>
        </w:rPr>
      </w:pPr>
      <w:r>
        <w:rPr>
          <w:rFonts w:asciiTheme="minorEastAsia" w:eastAsiaTheme="minorEastAsia" w:hAnsiTheme="minorEastAsia" w:hint="eastAsia"/>
          <w:sz w:val="22"/>
          <w:szCs w:val="22"/>
        </w:rPr>
        <w:t>(3)</w:t>
      </w:r>
      <w:r w:rsidR="00C859DA" w:rsidRPr="006578AC">
        <w:rPr>
          <w:rFonts w:asciiTheme="minorEastAsia" w:eastAsiaTheme="minorEastAsia" w:hAnsiTheme="minorEastAsia" w:hint="eastAsia"/>
          <w:sz w:val="22"/>
          <w:szCs w:val="22"/>
        </w:rPr>
        <w:t>回答上の留意点</w:t>
      </w:r>
    </w:p>
    <w:p w14:paraId="445F8534" w14:textId="38135AC4" w:rsidR="00C859DA" w:rsidRPr="006578AC" w:rsidRDefault="00C859DA" w:rsidP="00C859DA">
      <w:pPr>
        <w:pStyle w:val="a5"/>
        <w:ind w:left="440" w:hangingChars="200" w:hanging="440"/>
        <w:rPr>
          <w:rFonts w:asciiTheme="minorEastAsia" w:eastAsiaTheme="minorEastAsia" w:hAnsiTheme="minorEastAsia"/>
          <w:sz w:val="22"/>
          <w:szCs w:val="22"/>
        </w:rPr>
      </w:pPr>
      <w:r w:rsidRPr="006578AC">
        <w:rPr>
          <w:rFonts w:asciiTheme="minorEastAsia" w:eastAsiaTheme="minorEastAsia" w:hAnsiTheme="minorEastAsia" w:hint="eastAsia"/>
          <w:sz w:val="22"/>
          <w:szCs w:val="22"/>
        </w:rPr>
        <w:t xml:space="preserve">　・ご回答は</w:t>
      </w:r>
      <w:r w:rsidR="00813A87">
        <w:rPr>
          <w:rFonts w:asciiTheme="minorEastAsia" w:eastAsiaTheme="minorEastAsia" w:hAnsiTheme="minorEastAsia" w:hint="eastAsia"/>
          <w:sz w:val="22"/>
          <w:szCs w:val="22"/>
        </w:rPr>
        <w:t>、</w:t>
      </w:r>
      <w:r w:rsidR="00EC679E">
        <w:rPr>
          <w:rFonts w:asciiTheme="minorEastAsia" w:eastAsiaTheme="minorEastAsia" w:hAnsiTheme="minorEastAsia" w:hint="eastAsia"/>
          <w:sz w:val="22"/>
          <w:szCs w:val="22"/>
        </w:rPr>
        <w:t>本</w:t>
      </w:r>
      <w:r w:rsidR="00813A87">
        <w:rPr>
          <w:rFonts w:asciiTheme="minorEastAsia" w:eastAsiaTheme="minorEastAsia" w:hAnsiTheme="minorEastAsia" w:hint="eastAsia"/>
          <w:sz w:val="22"/>
          <w:szCs w:val="22"/>
        </w:rPr>
        <w:t>調査の</w:t>
      </w:r>
      <w:r w:rsidR="00EC679E">
        <w:rPr>
          <w:rFonts w:asciiTheme="minorEastAsia" w:eastAsiaTheme="minorEastAsia" w:hAnsiTheme="minorEastAsia" w:hint="eastAsia"/>
          <w:sz w:val="22"/>
          <w:szCs w:val="22"/>
        </w:rPr>
        <w:t>趣旨から</w:t>
      </w:r>
      <w:r w:rsidRPr="006578AC">
        <w:rPr>
          <w:rFonts w:asciiTheme="minorEastAsia" w:eastAsiaTheme="minorEastAsia" w:hAnsiTheme="minorEastAsia" w:hint="eastAsia"/>
          <w:sz w:val="22"/>
          <w:szCs w:val="22"/>
        </w:rPr>
        <w:t>単体ベースで、また</w:t>
      </w:r>
      <w:r w:rsidR="00EC679E">
        <w:rPr>
          <w:rFonts w:asciiTheme="minorEastAsia" w:eastAsiaTheme="minorEastAsia" w:hAnsiTheme="minorEastAsia" w:hint="eastAsia"/>
          <w:sz w:val="22"/>
          <w:szCs w:val="22"/>
        </w:rPr>
        <w:t>、</w:t>
      </w:r>
      <w:r w:rsidRPr="006578AC">
        <w:rPr>
          <w:rFonts w:asciiTheme="minorEastAsia" w:eastAsiaTheme="minorEastAsia" w:hAnsiTheme="minorEastAsia" w:hint="eastAsia"/>
          <w:sz w:val="22"/>
          <w:szCs w:val="22"/>
        </w:rPr>
        <w:t>事業部門によって取扱いが異なる場合は、最大規模の部門における取扱いを前提にご回答ください。</w:t>
      </w:r>
      <w:r w:rsidR="00067B40">
        <w:rPr>
          <w:rFonts w:asciiTheme="minorEastAsia" w:eastAsiaTheme="minorEastAsia" w:hAnsiTheme="minorEastAsia" w:hint="eastAsia"/>
          <w:sz w:val="22"/>
          <w:szCs w:val="22"/>
        </w:rPr>
        <w:t>※在外子会社単体のIFRS適用は想定せず</w:t>
      </w:r>
    </w:p>
    <w:p w14:paraId="10986718" w14:textId="06C1423C" w:rsidR="00C859DA" w:rsidRPr="00C859DA" w:rsidRDefault="00C859DA" w:rsidP="006578AC">
      <w:pPr>
        <w:pStyle w:val="a5"/>
        <w:rPr>
          <w:rFonts w:asciiTheme="minorHAnsi" w:eastAsiaTheme="majorEastAsia" w:hAnsiTheme="minorHAnsi"/>
          <w:b/>
          <w:color w:val="000000" w:themeColor="text1"/>
          <w:sz w:val="22"/>
          <w:szCs w:val="22"/>
          <w:u w:val="single"/>
        </w:rPr>
      </w:pPr>
      <w:r w:rsidRPr="006578AC">
        <w:rPr>
          <w:rFonts w:asciiTheme="minorEastAsia" w:eastAsiaTheme="minorEastAsia" w:hAnsiTheme="minorEastAsia" w:hint="eastAsia"/>
          <w:sz w:val="22"/>
          <w:szCs w:val="22"/>
        </w:rPr>
        <w:t xml:space="preserve">　・純粋持株会社は、情報サービス</w:t>
      </w:r>
      <w:r w:rsidR="00E57F35">
        <w:rPr>
          <w:rFonts w:asciiTheme="minorEastAsia" w:eastAsiaTheme="minorEastAsia" w:hAnsiTheme="minorEastAsia" w:hint="eastAsia"/>
          <w:sz w:val="22"/>
          <w:szCs w:val="22"/>
        </w:rPr>
        <w:t>業</w:t>
      </w:r>
      <w:r w:rsidRPr="006578AC">
        <w:rPr>
          <w:rFonts w:asciiTheme="minorEastAsia" w:eastAsiaTheme="minorEastAsia" w:hAnsiTheme="minorEastAsia" w:hint="eastAsia"/>
          <w:sz w:val="22"/>
          <w:szCs w:val="22"/>
        </w:rPr>
        <w:t>を営む中核的な事業会社についてご回答願います。</w:t>
      </w:r>
    </w:p>
    <w:p w14:paraId="3E141879" w14:textId="5CBBDDE1" w:rsidR="00573DF7" w:rsidRPr="0041448E" w:rsidRDefault="00573DF7" w:rsidP="0000119C">
      <w:pPr>
        <w:spacing w:beforeLines="50" w:before="180"/>
        <w:rPr>
          <w:b/>
          <w:color w:val="000000" w:themeColor="text1"/>
          <w:sz w:val="22"/>
          <w:szCs w:val="22"/>
          <w:u w:val="single"/>
          <w:shd w:val="clear" w:color="auto" w:fill="00B0F0"/>
        </w:rPr>
      </w:pPr>
      <w:r>
        <w:rPr>
          <w:rFonts w:hint="eastAsia"/>
          <w:b/>
          <w:color w:val="000000" w:themeColor="text1"/>
          <w:sz w:val="22"/>
          <w:szCs w:val="22"/>
          <w:u w:val="single"/>
          <w:shd w:val="clear" w:color="auto" w:fill="00B0F0"/>
        </w:rPr>
        <w:t>回答期限等</w:t>
      </w:r>
      <w:r w:rsidRPr="0041448E">
        <w:rPr>
          <w:rFonts w:hint="eastAsia"/>
          <w:b/>
          <w:color w:val="000000" w:themeColor="text1"/>
          <w:sz w:val="22"/>
          <w:szCs w:val="22"/>
          <w:u w:val="single"/>
          <w:shd w:val="clear" w:color="auto" w:fill="00B0F0"/>
        </w:rPr>
        <w:t xml:space="preserve">　　　　　　　　　　　　　　　　　　　　　　　　　　　　　　　　　　　　　　　</w:t>
      </w:r>
    </w:p>
    <w:p w14:paraId="6B08EA31" w14:textId="37696F90" w:rsidR="00274D60" w:rsidRPr="0000119C" w:rsidRDefault="00DE332D">
      <w:pPr>
        <w:ind w:left="312" w:hangingChars="142" w:hanging="312"/>
        <w:rPr>
          <w:rFonts w:hAnsi="ＭＳ 明朝" w:cs="ＭＳ Ｐゴシック"/>
          <w:snapToGrid/>
          <w:color w:val="000000" w:themeColor="text1"/>
          <w:sz w:val="22"/>
          <w:szCs w:val="22"/>
        </w:rPr>
      </w:pPr>
      <w:r>
        <w:rPr>
          <w:rFonts w:hint="eastAsia"/>
          <w:color w:val="000000" w:themeColor="text1"/>
          <w:sz w:val="22"/>
          <w:szCs w:val="22"/>
        </w:rPr>
        <w:t>・</w:t>
      </w:r>
      <w:r w:rsidR="00274D60" w:rsidRPr="0041448E">
        <w:rPr>
          <w:rFonts w:hint="eastAsia"/>
        </w:rPr>
        <w:t>ご回答内容は、すべて統計的に分析・処理</w:t>
      </w:r>
      <w:r w:rsidR="00D54B59">
        <w:rPr>
          <w:rFonts w:hint="eastAsia"/>
        </w:rPr>
        <w:t>いたし</w:t>
      </w:r>
      <w:r w:rsidR="00274D60" w:rsidRPr="0041448E">
        <w:rPr>
          <w:rFonts w:hint="eastAsia"/>
        </w:rPr>
        <w:t>ます</w:t>
      </w:r>
      <w:r w:rsidR="00D54B59">
        <w:rPr>
          <w:rFonts w:hint="eastAsia"/>
        </w:rPr>
        <w:t>のでご回答者にご迷惑をおかけする</w:t>
      </w:r>
      <w:r w:rsidR="00274D60" w:rsidRPr="0041448E">
        <w:rPr>
          <w:rFonts w:hint="eastAsia"/>
        </w:rPr>
        <w:t>ことは</w:t>
      </w:r>
      <w:r w:rsidR="00D54B59">
        <w:rPr>
          <w:rFonts w:hint="eastAsia"/>
        </w:rPr>
        <w:t>ござい</w:t>
      </w:r>
      <w:r w:rsidR="00274D60" w:rsidRPr="0041448E">
        <w:rPr>
          <w:rFonts w:hint="eastAsia"/>
        </w:rPr>
        <w:t>ません。</w:t>
      </w:r>
      <w:r w:rsidR="00D54B59">
        <w:rPr>
          <w:rFonts w:hint="eastAsia"/>
        </w:rPr>
        <w:t>また、</w:t>
      </w:r>
      <w:r w:rsidR="00274D60" w:rsidRPr="0000119C">
        <w:rPr>
          <w:rFonts w:hAnsi="ＭＳ 明朝" w:cs="ＭＳ Ｐゴシック" w:hint="eastAsia"/>
          <w:snapToGrid/>
          <w:color w:val="000000" w:themeColor="text1"/>
          <w:sz w:val="22"/>
          <w:szCs w:val="22"/>
        </w:rPr>
        <w:t>ご回答者の個人情報</w:t>
      </w:r>
      <w:r w:rsidR="00151CD7" w:rsidRPr="0000119C">
        <w:rPr>
          <w:rFonts w:hAnsi="ＭＳ 明朝" w:cs="ＭＳ Ｐゴシック" w:hint="eastAsia"/>
          <w:snapToGrid/>
          <w:color w:val="000000" w:themeColor="text1"/>
          <w:sz w:val="22"/>
          <w:szCs w:val="22"/>
        </w:rPr>
        <w:t>（下記）</w:t>
      </w:r>
      <w:r w:rsidR="00274D60" w:rsidRPr="0000119C">
        <w:rPr>
          <w:rFonts w:hAnsi="ＭＳ 明朝" w:cs="ＭＳ Ｐゴシック" w:hint="eastAsia"/>
          <w:snapToGrid/>
          <w:color w:val="000000" w:themeColor="text1"/>
          <w:sz w:val="22"/>
          <w:szCs w:val="22"/>
        </w:rPr>
        <w:t>は、当協会事務局において厳重に管理</w:t>
      </w:r>
      <w:r w:rsidR="001A61C1">
        <w:rPr>
          <w:rFonts w:hAnsi="ＭＳ 明朝" w:cs="ＭＳ Ｐゴシック" w:hint="eastAsia"/>
          <w:snapToGrid/>
          <w:color w:val="000000" w:themeColor="text1"/>
          <w:sz w:val="22"/>
          <w:szCs w:val="22"/>
        </w:rPr>
        <w:t>し、</w:t>
      </w:r>
      <w:r w:rsidR="00274D60" w:rsidRPr="0000119C">
        <w:rPr>
          <w:rFonts w:hAnsi="ＭＳ 明朝" w:cs="ＭＳ Ｐゴシック" w:hint="eastAsia"/>
          <w:snapToGrid/>
          <w:color w:val="000000" w:themeColor="text1"/>
          <w:sz w:val="22"/>
          <w:szCs w:val="22"/>
        </w:rPr>
        <w:t>ご回答内容の照会</w:t>
      </w:r>
      <w:r w:rsidR="00151CD7" w:rsidRPr="0000119C">
        <w:rPr>
          <w:rFonts w:hAnsi="ＭＳ 明朝" w:cs="ＭＳ Ｐゴシック" w:hint="eastAsia"/>
          <w:snapToGrid/>
          <w:color w:val="000000" w:themeColor="text1"/>
          <w:sz w:val="22"/>
          <w:szCs w:val="22"/>
        </w:rPr>
        <w:t>、</w:t>
      </w:r>
      <w:r w:rsidR="00274D60" w:rsidRPr="0000119C">
        <w:rPr>
          <w:rFonts w:hAnsi="ＭＳ 明朝" w:cs="ＭＳ Ｐゴシック" w:hint="eastAsia"/>
          <w:snapToGrid/>
          <w:color w:val="000000" w:themeColor="text1"/>
          <w:sz w:val="22"/>
          <w:szCs w:val="22"/>
        </w:rPr>
        <w:t>集計結果の送付</w:t>
      </w:r>
      <w:r w:rsidR="00151CD7" w:rsidRPr="0000119C">
        <w:rPr>
          <w:rFonts w:hAnsi="ＭＳ 明朝" w:cs="ＭＳ Ｐゴシック" w:hint="eastAsia"/>
          <w:snapToGrid/>
          <w:color w:val="000000" w:themeColor="text1"/>
          <w:sz w:val="22"/>
          <w:szCs w:val="22"/>
        </w:rPr>
        <w:t>、</w:t>
      </w:r>
      <w:r w:rsidR="003B4B0E">
        <w:rPr>
          <w:rFonts w:hAnsi="ＭＳ 明朝" w:cs="ＭＳ Ｐゴシック" w:hint="eastAsia"/>
          <w:snapToGrid/>
          <w:color w:val="000000" w:themeColor="text1"/>
          <w:sz w:val="22"/>
          <w:szCs w:val="22"/>
        </w:rPr>
        <w:t>セミナー</w:t>
      </w:r>
      <w:r w:rsidR="00151CD7" w:rsidRPr="0000119C">
        <w:rPr>
          <w:rFonts w:hAnsi="ＭＳ 明朝" w:cs="ＭＳ Ｐゴシック" w:hint="eastAsia"/>
          <w:snapToGrid/>
          <w:color w:val="000000" w:themeColor="text1"/>
          <w:sz w:val="22"/>
          <w:szCs w:val="22"/>
        </w:rPr>
        <w:t>の</w:t>
      </w:r>
      <w:r w:rsidR="00D54B59">
        <w:rPr>
          <w:rFonts w:hAnsi="ＭＳ 明朝" w:cs="ＭＳ Ｐゴシック" w:hint="eastAsia"/>
          <w:snapToGrid/>
          <w:color w:val="000000" w:themeColor="text1"/>
          <w:sz w:val="22"/>
          <w:szCs w:val="22"/>
        </w:rPr>
        <w:t>ご</w:t>
      </w:r>
      <w:r w:rsidR="00151CD7" w:rsidRPr="0000119C">
        <w:rPr>
          <w:rFonts w:hAnsi="ＭＳ 明朝" w:cs="ＭＳ Ｐゴシック" w:hint="eastAsia"/>
          <w:snapToGrid/>
          <w:color w:val="000000" w:themeColor="text1"/>
          <w:sz w:val="22"/>
          <w:szCs w:val="22"/>
        </w:rPr>
        <w:t>案内</w:t>
      </w:r>
      <w:r w:rsidR="00274D60" w:rsidRPr="0000119C">
        <w:rPr>
          <w:rFonts w:hAnsi="ＭＳ 明朝" w:cs="ＭＳ Ｐゴシック" w:hint="eastAsia"/>
          <w:snapToGrid/>
          <w:color w:val="000000" w:themeColor="text1"/>
          <w:sz w:val="22"/>
          <w:szCs w:val="22"/>
        </w:rPr>
        <w:t>に使用</w:t>
      </w:r>
      <w:r w:rsidR="00D54B59">
        <w:rPr>
          <w:rFonts w:hAnsi="ＭＳ 明朝" w:cs="ＭＳ Ｐゴシック" w:hint="eastAsia"/>
          <w:snapToGrid/>
          <w:color w:val="000000" w:themeColor="text1"/>
          <w:sz w:val="22"/>
          <w:szCs w:val="22"/>
        </w:rPr>
        <w:t>いたします</w:t>
      </w:r>
      <w:r w:rsidR="00274D60" w:rsidRPr="0000119C">
        <w:rPr>
          <w:rFonts w:hAnsi="ＭＳ 明朝" w:cs="ＭＳ Ｐゴシック" w:hint="eastAsia"/>
          <w:snapToGrid/>
          <w:color w:val="000000" w:themeColor="text1"/>
          <w:sz w:val="22"/>
          <w:szCs w:val="22"/>
        </w:rPr>
        <w:t>。</w:t>
      </w:r>
    </w:p>
    <w:p w14:paraId="500D452C" w14:textId="3A596139" w:rsidR="00274D60" w:rsidRPr="0000119C" w:rsidRDefault="00DE332D" w:rsidP="0000119C">
      <w:pPr>
        <w:adjustRightInd/>
        <w:snapToGrid/>
        <w:spacing w:line="300" w:lineRule="exact"/>
        <w:rPr>
          <w:rFonts w:hAnsi="ＭＳ 明朝" w:cs="ＭＳ Ｐゴシック"/>
          <w:snapToGrid/>
          <w:color w:val="000000" w:themeColor="text1"/>
          <w:sz w:val="22"/>
          <w:szCs w:val="22"/>
        </w:rPr>
      </w:pPr>
      <w:r>
        <w:rPr>
          <w:rFonts w:hAnsi="ＭＳ 明朝" w:cs="ＭＳ Ｐゴシック" w:hint="eastAsia"/>
          <w:snapToGrid/>
          <w:color w:val="000000" w:themeColor="text1"/>
          <w:sz w:val="22"/>
          <w:szCs w:val="22"/>
        </w:rPr>
        <w:t>・</w:t>
      </w:r>
      <w:r w:rsidR="00FA6169" w:rsidRPr="0000119C">
        <w:rPr>
          <w:rFonts w:hAnsi="ＭＳ 明朝" w:cs="ＭＳ Ｐゴシック" w:hint="eastAsia"/>
          <w:snapToGrid/>
          <w:color w:val="000000" w:themeColor="text1"/>
          <w:sz w:val="22"/>
          <w:szCs w:val="22"/>
        </w:rPr>
        <w:t>調査票</w:t>
      </w:r>
      <w:r w:rsidR="00F54E19" w:rsidRPr="0000119C">
        <w:rPr>
          <w:rFonts w:hAnsi="ＭＳ 明朝" w:cs="ＭＳ Ｐゴシック" w:hint="eastAsia"/>
          <w:snapToGrid/>
          <w:color w:val="000000" w:themeColor="text1"/>
          <w:sz w:val="22"/>
          <w:szCs w:val="22"/>
        </w:rPr>
        <w:t>の投函またはWeb</w:t>
      </w:r>
      <w:r w:rsidR="00573DF7" w:rsidRPr="0000119C">
        <w:rPr>
          <w:rFonts w:hAnsi="ＭＳ 明朝" w:cs="ＭＳ Ｐゴシック" w:hint="eastAsia"/>
          <w:snapToGrid/>
          <w:color w:val="000000" w:themeColor="text1"/>
          <w:sz w:val="22"/>
          <w:szCs w:val="22"/>
        </w:rPr>
        <w:t>での</w:t>
      </w:r>
      <w:r w:rsidR="00F54E19" w:rsidRPr="0000119C">
        <w:rPr>
          <w:rFonts w:hAnsi="ＭＳ 明朝" w:cs="ＭＳ Ｐゴシック" w:hint="eastAsia"/>
          <w:snapToGrid/>
          <w:color w:val="000000" w:themeColor="text1"/>
          <w:sz w:val="22"/>
          <w:szCs w:val="22"/>
        </w:rPr>
        <w:t>回答</w:t>
      </w:r>
      <w:r w:rsidR="00FA6169" w:rsidRPr="0000119C">
        <w:rPr>
          <w:rFonts w:hAnsi="ＭＳ 明朝" w:cs="ＭＳ Ｐゴシック" w:hint="eastAsia"/>
          <w:snapToGrid/>
          <w:color w:val="000000" w:themeColor="text1"/>
          <w:sz w:val="22"/>
          <w:szCs w:val="22"/>
        </w:rPr>
        <w:t>は、</w:t>
      </w:r>
      <w:r w:rsidR="000867DC" w:rsidRPr="0000119C">
        <w:rPr>
          <w:rFonts w:hAnsi="ＭＳ 明朝" w:cs="ＭＳ Ｐゴシック" w:hint="eastAsia"/>
          <w:snapToGrid/>
          <w:color w:val="000000" w:themeColor="text1"/>
          <w:bdr w:val="single" w:sz="4" w:space="0" w:color="auto"/>
        </w:rPr>
        <w:t xml:space="preserve">　</w:t>
      </w:r>
      <w:r w:rsidR="00BC2ADA" w:rsidRPr="00D54B59">
        <w:rPr>
          <w:rFonts w:ascii="ＭＳ ゴシック" w:eastAsia="ＭＳ ゴシック" w:hAnsi="ＭＳ ゴシック" w:cs="ＭＳ Ｐゴシック"/>
          <w:b/>
          <w:snapToGrid/>
          <w:color w:val="FF0000"/>
          <w:sz w:val="28"/>
          <w:szCs w:val="28"/>
          <w:bdr w:val="single" w:sz="4" w:space="0" w:color="auto"/>
        </w:rPr>
        <w:t>20</w:t>
      </w:r>
      <w:r w:rsidR="00F54E19" w:rsidRPr="00D54B59">
        <w:rPr>
          <w:rFonts w:ascii="ＭＳ ゴシック" w:eastAsia="ＭＳ ゴシック" w:hAnsi="ＭＳ ゴシック" w:cs="ＭＳ Ｐゴシック"/>
          <w:b/>
          <w:snapToGrid/>
          <w:color w:val="FF0000"/>
          <w:sz w:val="28"/>
          <w:szCs w:val="28"/>
          <w:bdr w:val="single" w:sz="4" w:space="0" w:color="auto"/>
        </w:rPr>
        <w:t>2</w:t>
      </w:r>
      <w:r w:rsidR="003B4B0E">
        <w:rPr>
          <w:rFonts w:ascii="ＭＳ ゴシック" w:eastAsia="ＭＳ ゴシック" w:hAnsi="ＭＳ ゴシック" w:cs="ＭＳ Ｐゴシック" w:hint="eastAsia"/>
          <w:b/>
          <w:snapToGrid/>
          <w:color w:val="FF0000"/>
          <w:sz w:val="28"/>
          <w:szCs w:val="28"/>
          <w:bdr w:val="single" w:sz="4" w:space="0" w:color="auto"/>
        </w:rPr>
        <w:t>1</w:t>
      </w:r>
      <w:r w:rsidR="00BC2ADA" w:rsidRPr="0000119C">
        <w:rPr>
          <w:rFonts w:ascii="ＭＳ ゴシック" w:eastAsia="ＭＳ ゴシック" w:hAnsi="ＭＳ ゴシック" w:cs="ＭＳ Ｐゴシック"/>
          <w:b/>
          <w:snapToGrid/>
          <w:color w:val="FF0000"/>
          <w:sz w:val="28"/>
          <w:szCs w:val="28"/>
          <w:bdr w:val="single" w:sz="4" w:space="0" w:color="auto"/>
        </w:rPr>
        <w:t>年</w:t>
      </w:r>
      <w:r w:rsidR="00BF29B3" w:rsidRPr="0000119C">
        <w:rPr>
          <w:rFonts w:ascii="ＭＳ ゴシック" w:eastAsia="ＭＳ ゴシック" w:hAnsi="ＭＳ ゴシック" w:cs="ＭＳ Ｐゴシック"/>
          <w:b/>
          <w:snapToGrid/>
          <w:color w:val="FF0000"/>
          <w:sz w:val="28"/>
          <w:szCs w:val="28"/>
          <w:bdr w:val="single" w:sz="4" w:space="0" w:color="auto"/>
        </w:rPr>
        <w:t>2</w:t>
      </w:r>
      <w:r w:rsidR="00FA6169" w:rsidRPr="0000119C">
        <w:rPr>
          <w:rFonts w:ascii="ＭＳ ゴシック" w:eastAsia="ＭＳ ゴシック" w:hAnsi="ＭＳ ゴシック" w:cs="ＭＳ Ｐゴシック" w:hint="eastAsia"/>
          <w:b/>
          <w:snapToGrid/>
          <w:color w:val="FF0000"/>
          <w:sz w:val="28"/>
          <w:szCs w:val="28"/>
          <w:bdr w:val="single" w:sz="4" w:space="0" w:color="auto"/>
        </w:rPr>
        <w:t>月</w:t>
      </w:r>
      <w:r w:rsidR="00CC7138">
        <w:rPr>
          <w:rFonts w:ascii="ＭＳ ゴシック" w:eastAsia="ＭＳ ゴシック" w:hAnsi="ＭＳ ゴシック" w:cs="ＭＳ Ｐゴシック"/>
          <w:b/>
          <w:snapToGrid/>
          <w:color w:val="FF0000"/>
          <w:sz w:val="28"/>
          <w:szCs w:val="28"/>
          <w:bdr w:val="single" w:sz="4" w:space="0" w:color="auto"/>
        </w:rPr>
        <w:t>19</w:t>
      </w:r>
      <w:r w:rsidR="00E25A48" w:rsidRPr="0000119C">
        <w:rPr>
          <w:rFonts w:ascii="ＭＳ ゴシック" w:eastAsia="ＭＳ ゴシック" w:hAnsi="ＭＳ ゴシック" w:cs="ＭＳ Ｐゴシック" w:hint="eastAsia"/>
          <w:b/>
          <w:snapToGrid/>
          <w:color w:val="FF0000"/>
          <w:sz w:val="28"/>
          <w:szCs w:val="28"/>
          <w:bdr w:val="single" w:sz="4" w:space="0" w:color="auto"/>
        </w:rPr>
        <w:t>日（</w:t>
      </w:r>
      <w:r w:rsidR="0019752F">
        <w:rPr>
          <w:rFonts w:ascii="ＭＳ ゴシック" w:eastAsia="ＭＳ ゴシック" w:hAnsi="ＭＳ ゴシック" w:cs="ＭＳ Ｐゴシック" w:hint="eastAsia"/>
          <w:b/>
          <w:snapToGrid/>
          <w:color w:val="FF0000"/>
          <w:sz w:val="28"/>
          <w:szCs w:val="28"/>
          <w:bdr w:val="single" w:sz="4" w:space="0" w:color="auto"/>
        </w:rPr>
        <w:t>金</w:t>
      </w:r>
      <w:r w:rsidR="00FA6169" w:rsidRPr="0000119C">
        <w:rPr>
          <w:rFonts w:ascii="ＭＳ ゴシック" w:eastAsia="ＭＳ ゴシック" w:hAnsi="ＭＳ ゴシック" w:cs="ＭＳ Ｐゴシック" w:hint="eastAsia"/>
          <w:b/>
          <w:snapToGrid/>
          <w:color w:val="FF0000"/>
          <w:sz w:val="28"/>
          <w:szCs w:val="28"/>
          <w:bdr w:val="single" w:sz="4" w:space="0" w:color="auto"/>
        </w:rPr>
        <w:t>）</w:t>
      </w:r>
      <w:r w:rsidR="0021587F" w:rsidRPr="0000119C">
        <w:rPr>
          <w:rFonts w:hAnsi="ＭＳ 明朝" w:cs="ＭＳ Ｐゴシック" w:hint="eastAsia"/>
          <w:snapToGrid/>
          <w:color w:val="000000" w:themeColor="text1"/>
          <w:sz w:val="22"/>
          <w:szCs w:val="22"/>
        </w:rPr>
        <w:t>までに</w:t>
      </w:r>
      <w:r w:rsidR="00F54E19" w:rsidRPr="0000119C">
        <w:rPr>
          <w:rFonts w:hAnsi="ＭＳ 明朝" w:cs="ＭＳ Ｐゴシック" w:hint="eastAsia"/>
          <w:snapToGrid/>
          <w:color w:val="000000" w:themeColor="text1"/>
          <w:sz w:val="22"/>
          <w:szCs w:val="22"/>
        </w:rPr>
        <w:t>お願いいたします。</w:t>
      </w:r>
    </w:p>
    <w:p w14:paraId="68F757F7" w14:textId="77777777" w:rsidR="00006ACE" w:rsidRDefault="00376E7B" w:rsidP="00006ACE">
      <w:pPr>
        <w:pStyle w:val="af1"/>
        <w:adjustRightInd/>
        <w:snapToGrid/>
        <w:spacing w:line="300" w:lineRule="exact"/>
        <w:ind w:leftChars="-1" w:left="-2" w:firstLine="2"/>
        <w:rPr>
          <w:rFonts w:hAnsi="ＭＳ 明朝" w:cs="ＭＳ Ｐゴシック"/>
          <w:snapToGrid/>
          <w:color w:val="000000" w:themeColor="text1"/>
          <w:sz w:val="22"/>
          <w:szCs w:val="22"/>
        </w:rPr>
      </w:pPr>
      <w:r w:rsidRPr="0041448E">
        <w:rPr>
          <w:rFonts w:hAnsi="ＭＳ 明朝" w:cs="ＭＳ Ｐゴシック" w:hint="eastAsia"/>
          <w:snapToGrid/>
          <w:color w:val="000000" w:themeColor="text1"/>
          <w:sz w:val="22"/>
          <w:szCs w:val="22"/>
        </w:rPr>
        <w:t>■返送先</w:t>
      </w:r>
      <w:r w:rsidR="00A538A2">
        <w:rPr>
          <w:rFonts w:hAnsi="ＭＳ 明朝" w:cs="ＭＳ Ｐゴシック" w:hint="eastAsia"/>
          <w:snapToGrid/>
          <w:color w:val="000000" w:themeColor="text1"/>
          <w:sz w:val="22"/>
          <w:szCs w:val="22"/>
        </w:rPr>
        <w:t>・</w:t>
      </w:r>
      <w:r w:rsidRPr="0041448E">
        <w:rPr>
          <w:rFonts w:hAnsi="ＭＳ 明朝" w:cs="ＭＳ Ｐゴシック" w:hint="eastAsia"/>
          <w:snapToGrid/>
          <w:color w:val="000000" w:themeColor="text1"/>
          <w:sz w:val="22"/>
          <w:szCs w:val="22"/>
        </w:rPr>
        <w:t>お問い合わせ先：</w:t>
      </w:r>
    </w:p>
    <w:p w14:paraId="32CA6E7F" w14:textId="11F39DCE" w:rsidR="00006ACE" w:rsidRPr="00006ACE" w:rsidRDefault="0021587F" w:rsidP="00006ACE">
      <w:pPr>
        <w:adjustRightInd/>
        <w:snapToGrid/>
        <w:spacing w:line="300" w:lineRule="exact"/>
        <w:rPr>
          <w:rFonts w:hAnsi="ＭＳ 明朝" w:cs="ＭＳ Ｐゴシック"/>
          <w:snapToGrid/>
          <w:color w:val="000000" w:themeColor="text1"/>
          <w:sz w:val="22"/>
          <w:szCs w:val="22"/>
        </w:rPr>
      </w:pPr>
      <w:r w:rsidRPr="00006ACE">
        <w:rPr>
          <w:rFonts w:hAnsi="ＭＳ 明朝" w:cs="ＭＳ Ｐゴシック" w:hint="eastAsia"/>
          <w:snapToGrid/>
          <w:color w:val="000000" w:themeColor="text1"/>
          <w:sz w:val="22"/>
          <w:szCs w:val="22"/>
        </w:rPr>
        <w:t>一般社団法人情報サービス産業協会</w:t>
      </w:r>
      <w:r w:rsidR="009652BF" w:rsidRPr="00006ACE">
        <w:rPr>
          <w:rFonts w:hAnsi="ＭＳ 明朝" w:cs="ＭＳ Ｐゴシック" w:hint="eastAsia"/>
          <w:snapToGrid/>
          <w:color w:val="000000" w:themeColor="text1"/>
          <w:sz w:val="22"/>
          <w:szCs w:val="22"/>
        </w:rPr>
        <w:t>〒101-0047東京都千代田区内神田2-3-4　S-GATE大手町北6F</w:t>
      </w:r>
    </w:p>
    <w:p w14:paraId="119EC945" w14:textId="49F98FFF" w:rsidR="00006ACE" w:rsidRDefault="0021587F" w:rsidP="00006ACE">
      <w:pPr>
        <w:spacing w:before="60" w:after="60" w:line="240" w:lineRule="exact"/>
        <w:rPr>
          <w:rFonts w:hAnsi="ＭＳ 明朝" w:cs="ＭＳ Ｐゴシック"/>
          <w:snapToGrid/>
          <w:sz w:val="22"/>
          <w:szCs w:val="22"/>
        </w:rPr>
      </w:pPr>
      <w:r w:rsidRPr="0041448E">
        <w:rPr>
          <w:rFonts w:hAnsi="ＭＳ 明朝" w:cs="ＭＳ Ｐゴシック" w:hint="eastAsia"/>
          <w:snapToGrid/>
          <w:color w:val="000000" w:themeColor="text1"/>
          <w:sz w:val="22"/>
          <w:szCs w:val="22"/>
        </w:rPr>
        <w:t>電話</w:t>
      </w:r>
      <w:r w:rsidRPr="0041448E">
        <w:rPr>
          <w:rFonts w:hAnsi="ＭＳ 明朝" w:cs="ＭＳ Ｐゴシック"/>
          <w:snapToGrid/>
          <w:color w:val="000000" w:themeColor="text1"/>
          <w:sz w:val="22"/>
          <w:szCs w:val="22"/>
        </w:rPr>
        <w:t xml:space="preserve"> </w:t>
      </w:r>
      <w:r w:rsidRPr="0041448E">
        <w:rPr>
          <w:rFonts w:hAnsi="ＭＳ 明朝" w:cs="ＭＳ Ｐゴシック" w:hint="eastAsia"/>
          <w:snapToGrid/>
          <w:color w:val="000000" w:themeColor="text1"/>
          <w:sz w:val="22"/>
          <w:szCs w:val="22"/>
        </w:rPr>
        <w:t>：</w:t>
      </w:r>
      <w:r w:rsidR="009652BF" w:rsidRPr="0041448E">
        <w:rPr>
          <w:rFonts w:hAnsi="ＭＳ 明朝" w:cs="ＭＳ Ｐゴシック"/>
          <w:snapToGrid/>
          <w:color w:val="000000" w:themeColor="text1"/>
          <w:sz w:val="22"/>
          <w:szCs w:val="22"/>
        </w:rPr>
        <w:t xml:space="preserve"> 03-</w:t>
      </w:r>
      <w:r w:rsidR="009652BF" w:rsidRPr="0041448E">
        <w:rPr>
          <w:rFonts w:hAnsi="ＭＳ 明朝" w:cs="ＭＳ Ｐゴシック" w:hint="eastAsia"/>
          <w:snapToGrid/>
          <w:color w:val="000000" w:themeColor="text1"/>
          <w:sz w:val="22"/>
          <w:szCs w:val="22"/>
        </w:rPr>
        <w:t>5289-</w:t>
      </w:r>
      <w:r w:rsidR="009652BF" w:rsidRPr="0041448E">
        <w:rPr>
          <w:rFonts w:hAnsi="ＭＳ 明朝" w:cs="ＭＳ Ｐゴシック"/>
          <w:snapToGrid/>
          <w:color w:val="000000" w:themeColor="text1"/>
          <w:sz w:val="22"/>
          <w:szCs w:val="22"/>
        </w:rPr>
        <w:t>765</w:t>
      </w:r>
      <w:r w:rsidR="001A61C1">
        <w:rPr>
          <w:rFonts w:hAnsi="ＭＳ 明朝" w:cs="ＭＳ Ｐゴシック" w:hint="eastAsia"/>
          <w:snapToGrid/>
          <w:color w:val="000000" w:themeColor="text1"/>
          <w:sz w:val="22"/>
          <w:szCs w:val="22"/>
        </w:rPr>
        <w:t>2内線241</w:t>
      </w:r>
      <w:r w:rsidRPr="0041448E">
        <w:rPr>
          <w:rFonts w:hAnsi="ＭＳ 明朝" w:cs="ＭＳ Ｐゴシック"/>
          <w:snapToGrid/>
          <w:color w:val="000000" w:themeColor="text1"/>
          <w:sz w:val="22"/>
          <w:szCs w:val="22"/>
        </w:rPr>
        <w:t xml:space="preserve">　</w:t>
      </w:r>
      <w:r w:rsidRPr="0041448E">
        <w:rPr>
          <w:rFonts w:hAnsi="ＭＳ 明朝" w:cs="ＭＳ Ｐゴシック"/>
          <w:snapToGrid/>
          <w:sz w:val="22"/>
          <w:szCs w:val="22"/>
        </w:rPr>
        <w:t xml:space="preserve">E-mail </w:t>
      </w:r>
      <w:r w:rsidRPr="0041448E">
        <w:rPr>
          <w:rFonts w:hAnsi="ＭＳ 明朝" w:cs="ＭＳ Ｐゴシック" w:hint="eastAsia"/>
          <w:snapToGrid/>
          <w:sz w:val="22"/>
          <w:szCs w:val="22"/>
        </w:rPr>
        <w:t>：</w:t>
      </w:r>
      <w:r w:rsidRPr="0041448E">
        <w:rPr>
          <w:rFonts w:hAnsi="ＭＳ 明朝" w:cs="ＭＳ Ｐゴシック"/>
          <w:snapToGrid/>
          <w:sz w:val="22"/>
          <w:szCs w:val="22"/>
        </w:rPr>
        <w:t xml:space="preserve"> </w:t>
      </w:r>
      <w:r w:rsidR="00C859DA">
        <w:rPr>
          <w:rFonts w:hAnsi="ＭＳ 明朝" w:cs="ＭＳ Ｐゴシック" w:hint="eastAsia"/>
          <w:snapToGrid/>
          <w:sz w:val="22"/>
          <w:szCs w:val="22"/>
        </w:rPr>
        <w:t>ttanaka</w:t>
      </w:r>
      <w:r w:rsidR="00D66A5A" w:rsidRPr="0041448E">
        <w:rPr>
          <w:rFonts w:hAnsi="ＭＳ 明朝" w:cs="ＭＳ Ｐゴシック"/>
          <w:snapToGrid/>
          <w:sz w:val="22"/>
          <w:szCs w:val="22"/>
        </w:rPr>
        <w:t>@jisa.or.jp</w:t>
      </w:r>
      <w:r w:rsidRPr="0041448E">
        <w:rPr>
          <w:rFonts w:hAnsi="ＭＳ 明朝" w:cs="ＭＳ Ｐゴシック" w:hint="eastAsia"/>
          <w:snapToGrid/>
          <w:sz w:val="22"/>
          <w:szCs w:val="22"/>
        </w:rPr>
        <w:t>（担当：</w:t>
      </w:r>
      <w:r w:rsidR="00151CD7" w:rsidRPr="0041448E">
        <w:rPr>
          <w:rFonts w:hAnsi="ＭＳ 明朝" w:cs="ＭＳ Ｐゴシック" w:hint="eastAsia"/>
          <w:snapToGrid/>
          <w:sz w:val="22"/>
          <w:szCs w:val="22"/>
        </w:rPr>
        <w:t>田中</w:t>
      </w:r>
      <w:r w:rsidRPr="0041448E">
        <w:rPr>
          <w:rFonts w:hAnsi="ＭＳ 明朝" w:cs="ＭＳ Ｐゴシック" w:hint="eastAsia"/>
          <w:snapToGrid/>
          <w:sz w:val="22"/>
          <w:szCs w:val="22"/>
        </w:rPr>
        <w:t>）</w:t>
      </w:r>
    </w:p>
    <w:p w14:paraId="5E82B55E" w14:textId="5F95D1CF" w:rsidR="00006ACE" w:rsidRPr="0041448E" w:rsidRDefault="00006ACE" w:rsidP="00006ACE">
      <w:pPr>
        <w:spacing w:before="60" w:after="60"/>
        <w:rPr>
          <w:b/>
          <w:color w:val="000000" w:themeColor="text1"/>
          <w:sz w:val="22"/>
          <w:szCs w:val="22"/>
          <w:u w:val="single"/>
          <w:shd w:val="clear" w:color="auto" w:fill="00B0F0"/>
        </w:rPr>
      </w:pPr>
      <w:r w:rsidRPr="0041448E">
        <w:rPr>
          <w:rFonts w:hint="eastAsia"/>
          <w:b/>
          <w:color w:val="000000" w:themeColor="text1"/>
          <w:sz w:val="22"/>
          <w:szCs w:val="22"/>
          <w:u w:val="single"/>
          <w:shd w:val="clear" w:color="auto" w:fill="00B0F0"/>
        </w:rPr>
        <w:t xml:space="preserve">ご回答者（ご回答内容についての照会先）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553"/>
      </w:tblGrid>
      <w:tr w:rsidR="00006ACE" w:rsidRPr="001A7BAB" w14:paraId="7E9DF2E4" w14:textId="77777777" w:rsidTr="00461533">
        <w:trPr>
          <w:trHeight w:val="421"/>
        </w:trPr>
        <w:tc>
          <w:tcPr>
            <w:tcW w:w="1365" w:type="dxa"/>
          </w:tcPr>
          <w:p w14:paraId="394D218A" w14:textId="77777777" w:rsidR="00006ACE" w:rsidRPr="001A7BAB" w:rsidRDefault="00006ACE" w:rsidP="00461533">
            <w:pPr>
              <w:adjustRightInd/>
              <w:snapToGrid/>
              <w:jc w:val="left"/>
              <w:rPr>
                <w:color w:val="000000" w:themeColor="text1"/>
              </w:rPr>
            </w:pPr>
            <w:r w:rsidRPr="001A7BAB">
              <w:rPr>
                <w:rFonts w:hint="eastAsia"/>
                <w:color w:val="000000" w:themeColor="text1"/>
              </w:rPr>
              <w:t>貴社名</w:t>
            </w:r>
          </w:p>
        </w:tc>
        <w:tc>
          <w:tcPr>
            <w:tcW w:w="8553" w:type="dxa"/>
          </w:tcPr>
          <w:p w14:paraId="5F0C86D8" w14:textId="77777777" w:rsidR="00006ACE" w:rsidRPr="001A7BAB" w:rsidRDefault="00006ACE" w:rsidP="00461533">
            <w:pPr>
              <w:adjustRightInd/>
              <w:snapToGrid/>
              <w:jc w:val="left"/>
              <w:rPr>
                <w:color w:val="000000" w:themeColor="text1"/>
              </w:rPr>
            </w:pPr>
          </w:p>
        </w:tc>
      </w:tr>
      <w:tr w:rsidR="00006ACE" w:rsidRPr="001A7BAB" w14:paraId="5C67D4F3" w14:textId="77777777" w:rsidTr="00461533">
        <w:trPr>
          <w:trHeight w:val="413"/>
        </w:trPr>
        <w:tc>
          <w:tcPr>
            <w:tcW w:w="1365" w:type="dxa"/>
            <w:vMerge w:val="restart"/>
          </w:tcPr>
          <w:p w14:paraId="0C7C20A6" w14:textId="77777777" w:rsidR="00006ACE" w:rsidRPr="001A7BAB" w:rsidRDefault="00006ACE" w:rsidP="00461533">
            <w:pPr>
              <w:adjustRightInd/>
              <w:snapToGrid/>
              <w:jc w:val="left"/>
              <w:rPr>
                <w:color w:val="000000" w:themeColor="text1"/>
              </w:rPr>
            </w:pPr>
            <w:r>
              <w:rPr>
                <w:rFonts w:hint="eastAsia"/>
                <w:color w:val="000000" w:themeColor="text1"/>
              </w:rPr>
              <w:t>ご回答</w:t>
            </w:r>
            <w:r w:rsidRPr="001A7BAB">
              <w:rPr>
                <w:rFonts w:hint="eastAsia"/>
                <w:color w:val="000000" w:themeColor="text1"/>
              </w:rPr>
              <w:t>者</w:t>
            </w:r>
          </w:p>
        </w:tc>
        <w:tc>
          <w:tcPr>
            <w:tcW w:w="8553" w:type="dxa"/>
          </w:tcPr>
          <w:p w14:paraId="10FD31B0" w14:textId="77777777" w:rsidR="00006ACE" w:rsidRPr="001A7BAB" w:rsidRDefault="00006ACE" w:rsidP="00461533">
            <w:pPr>
              <w:adjustRightInd/>
              <w:snapToGrid/>
              <w:jc w:val="left"/>
              <w:rPr>
                <w:color w:val="000000" w:themeColor="text1"/>
              </w:rPr>
            </w:pPr>
            <w:r w:rsidRPr="001A7BAB">
              <w:rPr>
                <w:rFonts w:hint="eastAsia"/>
                <w:color w:val="000000" w:themeColor="text1"/>
              </w:rPr>
              <w:t>お名前　　　　　　　　　　　　　　　　　　　　TEL : 　　　（　　　　）</w:t>
            </w:r>
          </w:p>
        </w:tc>
      </w:tr>
      <w:tr w:rsidR="00006ACE" w:rsidRPr="001A7BAB" w14:paraId="42497EA6" w14:textId="77777777" w:rsidTr="00461533">
        <w:trPr>
          <w:trHeight w:val="419"/>
        </w:trPr>
        <w:tc>
          <w:tcPr>
            <w:tcW w:w="1365" w:type="dxa"/>
            <w:vMerge/>
          </w:tcPr>
          <w:p w14:paraId="166147F8" w14:textId="77777777" w:rsidR="00006ACE" w:rsidRPr="001A7BAB" w:rsidRDefault="00006ACE" w:rsidP="00461533">
            <w:pPr>
              <w:adjustRightInd/>
              <w:snapToGrid/>
              <w:jc w:val="left"/>
              <w:rPr>
                <w:color w:val="000000" w:themeColor="text1"/>
              </w:rPr>
            </w:pPr>
          </w:p>
        </w:tc>
        <w:tc>
          <w:tcPr>
            <w:tcW w:w="8553" w:type="dxa"/>
          </w:tcPr>
          <w:p w14:paraId="2D12B8D5" w14:textId="77777777" w:rsidR="00006ACE" w:rsidRPr="001A7BAB" w:rsidRDefault="00006ACE" w:rsidP="00461533">
            <w:pPr>
              <w:adjustRightInd/>
              <w:snapToGrid/>
              <w:jc w:val="left"/>
              <w:rPr>
                <w:color w:val="000000" w:themeColor="text1"/>
              </w:rPr>
            </w:pPr>
            <w:r>
              <w:rPr>
                <w:rFonts w:hint="eastAsia"/>
                <w:color w:val="000000" w:themeColor="text1"/>
              </w:rPr>
              <w:t>所属・</w:t>
            </w:r>
            <w:r w:rsidRPr="001A7BAB">
              <w:rPr>
                <w:rFonts w:hint="eastAsia"/>
                <w:color w:val="000000" w:themeColor="text1"/>
              </w:rPr>
              <w:t>役職名</w:t>
            </w:r>
          </w:p>
        </w:tc>
      </w:tr>
      <w:tr w:rsidR="00006ACE" w:rsidRPr="001A7BAB" w14:paraId="17F93AF8" w14:textId="77777777" w:rsidTr="00461533">
        <w:trPr>
          <w:trHeight w:val="412"/>
        </w:trPr>
        <w:tc>
          <w:tcPr>
            <w:tcW w:w="1365" w:type="dxa"/>
          </w:tcPr>
          <w:p w14:paraId="188C73C9" w14:textId="77777777" w:rsidR="00006ACE" w:rsidRPr="001A7BAB" w:rsidRDefault="00006ACE" w:rsidP="00461533">
            <w:pPr>
              <w:adjustRightInd/>
              <w:snapToGrid/>
              <w:jc w:val="left"/>
              <w:rPr>
                <w:color w:val="000000" w:themeColor="text1"/>
              </w:rPr>
            </w:pPr>
            <w:r w:rsidRPr="001A7BAB">
              <w:rPr>
                <w:rFonts w:hint="eastAsia"/>
                <w:color w:val="000000" w:themeColor="text1"/>
              </w:rPr>
              <w:t>E-mail</w:t>
            </w:r>
          </w:p>
        </w:tc>
        <w:tc>
          <w:tcPr>
            <w:tcW w:w="8553" w:type="dxa"/>
          </w:tcPr>
          <w:p w14:paraId="5F429273" w14:textId="77777777" w:rsidR="00006ACE" w:rsidRPr="00151CD7" w:rsidRDefault="00006ACE" w:rsidP="00461533">
            <w:pPr>
              <w:adjustRightInd/>
              <w:snapToGrid/>
              <w:jc w:val="left"/>
              <w:rPr>
                <w:color w:val="000000" w:themeColor="text1"/>
              </w:rPr>
            </w:pPr>
          </w:p>
        </w:tc>
      </w:tr>
      <w:tr w:rsidR="00C1374F" w:rsidRPr="001A7BAB" w14:paraId="1555D91B" w14:textId="77777777" w:rsidTr="00006AC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99" w:type="dxa"/>
            <w:right w:w="99" w:type="dxa"/>
          </w:tblCellMar>
          <w:tblLook w:val="0000" w:firstRow="0" w:lastRow="0" w:firstColumn="0" w:lastColumn="0" w:noHBand="0" w:noVBand="0"/>
        </w:tblPrEx>
        <w:tc>
          <w:tcPr>
            <w:tcW w:w="9918" w:type="dxa"/>
            <w:gridSpan w:val="2"/>
            <w:tcBorders>
              <w:top w:val="double" w:sz="4" w:space="0" w:color="auto"/>
            </w:tcBorders>
          </w:tcPr>
          <w:p w14:paraId="479AB671" w14:textId="36E1FDA3" w:rsidR="00C1374F" w:rsidRPr="0055312D" w:rsidRDefault="00C1374F" w:rsidP="00932490">
            <w:pPr>
              <w:spacing w:before="60" w:after="60"/>
              <w:rPr>
                <w:rFonts w:ascii="ＭＳ Ｐゴシック" w:eastAsia="ＭＳ Ｐゴシック"/>
                <w:b/>
                <w:color w:val="000000" w:themeColor="text1"/>
                <w:sz w:val="22"/>
                <w:szCs w:val="22"/>
              </w:rPr>
            </w:pPr>
            <w:r w:rsidRPr="0055312D">
              <w:rPr>
                <w:color w:val="000000" w:themeColor="text1"/>
                <w:sz w:val="22"/>
                <w:szCs w:val="22"/>
              </w:rPr>
              <w:lastRenderedPageBreak/>
              <w:br w:type="page"/>
            </w:r>
            <w:r w:rsidR="00D054BF">
              <w:rPr>
                <w:rFonts w:asciiTheme="majorEastAsia" w:eastAsiaTheme="majorEastAsia" w:hAnsiTheme="majorEastAsia" w:hint="eastAsia"/>
                <w:b/>
                <w:color w:val="000000" w:themeColor="text1"/>
                <w:sz w:val="22"/>
                <w:szCs w:val="22"/>
              </w:rPr>
              <w:t>Q1.</w:t>
            </w:r>
            <w:r w:rsidR="00D054BF">
              <w:rPr>
                <w:rFonts w:asciiTheme="majorEastAsia" w:eastAsiaTheme="majorEastAsia" w:hAnsiTheme="majorEastAsia"/>
                <w:b/>
                <w:color w:val="000000" w:themeColor="text1"/>
                <w:sz w:val="22"/>
                <w:szCs w:val="22"/>
              </w:rPr>
              <w:t xml:space="preserve"> </w:t>
            </w:r>
            <w:r w:rsidR="003B503D" w:rsidRPr="0055312D">
              <w:rPr>
                <w:rFonts w:ascii="ＭＳ Ｐゴシック" w:eastAsia="ＭＳ Ｐゴシック" w:hint="eastAsia"/>
                <w:b/>
                <w:color w:val="000000" w:themeColor="text1"/>
                <w:sz w:val="22"/>
                <w:szCs w:val="22"/>
              </w:rPr>
              <w:t>貴社についてお伺いします</w:t>
            </w:r>
          </w:p>
        </w:tc>
      </w:tr>
    </w:tbl>
    <w:p w14:paraId="1976A24C" w14:textId="4CB6214D" w:rsidR="00C1374F" w:rsidRPr="001A7BAB" w:rsidRDefault="00C1374F">
      <w:pPr>
        <w:rPr>
          <w:color w:val="000000" w:themeColor="text1"/>
        </w:rPr>
      </w:pPr>
    </w:p>
    <w:p w14:paraId="75B58FA7" w14:textId="693F724D" w:rsidR="00FE38F0" w:rsidRDefault="00715905" w:rsidP="00C866CB">
      <w:pPr>
        <w:pStyle w:val="Q"/>
        <w:ind w:left="440" w:hangingChars="200" w:hanging="440"/>
        <w:rPr>
          <w:rFonts w:asciiTheme="majorEastAsia" w:eastAsiaTheme="majorEastAsia" w:hAnsiTheme="majorEastAsia"/>
          <w:color w:val="000000" w:themeColor="text1"/>
          <w:sz w:val="22"/>
          <w:szCs w:val="22"/>
        </w:rPr>
      </w:pPr>
      <w:r w:rsidRPr="0055312D">
        <w:rPr>
          <w:rFonts w:asciiTheme="majorEastAsia" w:eastAsiaTheme="majorEastAsia" w:hAnsiTheme="majorEastAsia" w:hint="eastAsia"/>
          <w:color w:val="000000" w:themeColor="text1"/>
          <w:sz w:val="22"/>
          <w:szCs w:val="22"/>
        </w:rPr>
        <w:t>Q1-1</w:t>
      </w:r>
      <w:r w:rsidR="009A4C4C" w:rsidRPr="0055312D">
        <w:rPr>
          <w:rFonts w:asciiTheme="majorEastAsia" w:eastAsiaTheme="majorEastAsia" w:hAnsiTheme="majorEastAsia" w:hint="eastAsia"/>
          <w:color w:val="000000" w:themeColor="text1"/>
          <w:sz w:val="22"/>
          <w:szCs w:val="22"/>
        </w:rPr>
        <w:t>貴社の</w:t>
      </w:r>
      <w:r w:rsidR="009D0D00" w:rsidRPr="00D17271">
        <w:rPr>
          <w:rFonts w:asciiTheme="majorEastAsia" w:eastAsiaTheme="majorEastAsia" w:hAnsiTheme="majorEastAsia" w:hint="eastAsia"/>
          <w:sz w:val="22"/>
          <w:szCs w:val="22"/>
        </w:rPr>
        <w:t>前期</w:t>
      </w:r>
      <w:r w:rsidR="009D0D00">
        <w:rPr>
          <w:rFonts w:asciiTheme="majorEastAsia" w:eastAsiaTheme="majorEastAsia" w:hAnsiTheme="majorEastAsia" w:hint="eastAsia"/>
          <w:sz w:val="22"/>
          <w:szCs w:val="22"/>
        </w:rPr>
        <w:t>(前事業年度)</w:t>
      </w:r>
      <w:r w:rsidR="009A4C4C" w:rsidRPr="0055312D">
        <w:rPr>
          <w:rFonts w:asciiTheme="majorEastAsia" w:eastAsiaTheme="majorEastAsia" w:hAnsiTheme="majorEastAsia" w:hint="eastAsia"/>
          <w:color w:val="000000" w:themeColor="text1"/>
          <w:sz w:val="22"/>
          <w:szCs w:val="22"/>
        </w:rPr>
        <w:t>の「</w:t>
      </w:r>
      <w:r w:rsidR="007D0C35" w:rsidRPr="0055312D">
        <w:rPr>
          <w:rFonts w:asciiTheme="majorEastAsia" w:eastAsiaTheme="majorEastAsia" w:hAnsiTheme="majorEastAsia" w:hint="eastAsia"/>
          <w:color w:val="000000" w:themeColor="text1"/>
          <w:sz w:val="22"/>
          <w:szCs w:val="22"/>
        </w:rPr>
        <w:t>a</w:t>
      </w:r>
      <w:r w:rsidR="009A4C4C" w:rsidRPr="0055312D">
        <w:rPr>
          <w:rFonts w:asciiTheme="majorEastAsia" w:eastAsiaTheme="majorEastAsia" w:hAnsiTheme="majorEastAsia" w:hint="eastAsia"/>
          <w:color w:val="000000" w:themeColor="text1"/>
          <w:sz w:val="22"/>
          <w:szCs w:val="22"/>
        </w:rPr>
        <w:t>.売上高」</w:t>
      </w:r>
      <w:r w:rsidR="001A09E2">
        <w:rPr>
          <w:rFonts w:asciiTheme="majorEastAsia" w:eastAsiaTheme="majorEastAsia" w:hAnsiTheme="majorEastAsia" w:hint="eastAsia"/>
          <w:color w:val="000000" w:themeColor="text1"/>
          <w:sz w:val="22"/>
          <w:szCs w:val="22"/>
        </w:rPr>
        <w:t>について次の選択肢の</w:t>
      </w:r>
      <w:r w:rsidR="001A09E2" w:rsidRPr="001A09E2">
        <w:rPr>
          <w:rFonts w:asciiTheme="majorEastAsia" w:eastAsiaTheme="majorEastAsia" w:hAnsiTheme="majorEastAsia" w:hint="eastAsia"/>
          <w:color w:val="000000" w:themeColor="text1"/>
          <w:sz w:val="22"/>
          <w:szCs w:val="22"/>
        </w:rPr>
        <w:t>該当する</w:t>
      </w:r>
      <w:r w:rsidR="00C866CB">
        <w:rPr>
          <w:rFonts w:asciiTheme="majorEastAsia" w:eastAsiaTheme="majorEastAsia" w:hAnsiTheme="majorEastAsia" w:hint="eastAsia"/>
          <w:color w:val="000000" w:themeColor="text1"/>
          <w:sz w:val="22"/>
          <w:szCs w:val="22"/>
        </w:rPr>
        <w:t>番号の橫にチェック</w:t>
      </w:r>
      <w:r w:rsidR="001A09E2" w:rsidRPr="001A09E2">
        <w:rPr>
          <w:rFonts w:asciiTheme="majorEastAsia" w:eastAsiaTheme="majorEastAsia" w:hAnsiTheme="majorEastAsia" w:hint="eastAsia"/>
          <w:color w:val="000000" w:themeColor="text1"/>
          <w:sz w:val="22"/>
          <w:szCs w:val="22"/>
        </w:rPr>
        <w:t>を</w:t>
      </w:r>
      <w:r w:rsidR="00C866CB">
        <w:rPr>
          <w:rFonts w:asciiTheme="majorEastAsia" w:eastAsiaTheme="majorEastAsia" w:hAnsiTheme="majorEastAsia" w:hint="eastAsia"/>
          <w:color w:val="000000" w:themeColor="text1"/>
          <w:sz w:val="22"/>
          <w:szCs w:val="22"/>
        </w:rPr>
        <w:t>入れて</w:t>
      </w:r>
      <w:r w:rsidR="001A09E2" w:rsidRPr="001A09E2">
        <w:rPr>
          <w:rFonts w:asciiTheme="majorEastAsia" w:eastAsiaTheme="majorEastAsia" w:hAnsiTheme="majorEastAsia" w:hint="eastAsia"/>
          <w:color w:val="000000" w:themeColor="text1"/>
          <w:sz w:val="22"/>
          <w:szCs w:val="22"/>
        </w:rPr>
        <w:t>下さい</w:t>
      </w:r>
      <w:r w:rsidR="00FE38F0">
        <w:rPr>
          <w:rFonts w:asciiTheme="majorEastAsia" w:eastAsiaTheme="majorEastAsia" w:hAnsiTheme="majorEastAsia" w:hint="eastAsia"/>
          <w:color w:val="000000" w:themeColor="text1"/>
          <w:sz w:val="22"/>
          <w:szCs w:val="22"/>
        </w:rPr>
        <w:t>（</w:t>
      </w:r>
      <w:r w:rsidR="00FE38F0" w:rsidRPr="00DE24DA">
        <w:rPr>
          <w:rFonts w:asciiTheme="majorEastAsia" w:eastAsiaTheme="majorEastAsia" w:hAnsiTheme="majorEastAsia" w:hint="eastAsia"/>
          <w:b/>
          <w:color w:val="FF0000"/>
          <w:sz w:val="22"/>
          <w:szCs w:val="22"/>
          <w:u w:val="single"/>
        </w:rPr>
        <w:t>□をクリックするとチェックに変わります</w:t>
      </w:r>
      <w:r w:rsidR="00FE38F0">
        <w:rPr>
          <w:rFonts w:asciiTheme="majorEastAsia" w:eastAsiaTheme="majorEastAsia" w:hAnsiTheme="majorEastAsia" w:hint="eastAsia"/>
          <w:color w:val="000000" w:themeColor="text1"/>
          <w:sz w:val="22"/>
          <w:szCs w:val="22"/>
        </w:rPr>
        <w:t>。次の質問以降も同じです）</w:t>
      </w:r>
      <w:r w:rsidR="001A09E2" w:rsidRPr="001A09E2">
        <w:rPr>
          <w:rFonts w:asciiTheme="majorEastAsia" w:eastAsiaTheme="majorEastAsia" w:hAnsiTheme="majorEastAsia" w:hint="eastAsia"/>
          <w:color w:val="000000" w:themeColor="text1"/>
          <w:sz w:val="22"/>
          <w:szCs w:val="22"/>
        </w:rPr>
        <w:t>。</w:t>
      </w:r>
    </w:p>
    <w:p w14:paraId="22FD2D52" w14:textId="70E0A8B8" w:rsidR="00A232B1" w:rsidRPr="00A232B1" w:rsidRDefault="00F36D5E" w:rsidP="00FE38F0">
      <w:pPr>
        <w:pStyle w:val="Q"/>
        <w:ind w:leftChars="200" w:left="400"/>
      </w:pPr>
      <w:r w:rsidRPr="0055312D">
        <w:rPr>
          <w:rFonts w:asciiTheme="majorEastAsia" w:eastAsiaTheme="majorEastAsia" w:hAnsiTheme="majorEastAsia" w:hint="eastAsia"/>
          <w:color w:val="000000" w:themeColor="text1"/>
          <w:sz w:val="22"/>
          <w:szCs w:val="22"/>
        </w:rPr>
        <w:t>※</w:t>
      </w:r>
      <w:r w:rsidR="001A09E2" w:rsidRPr="006974DC">
        <w:rPr>
          <w:rFonts w:asciiTheme="majorEastAsia" w:eastAsiaTheme="majorEastAsia" w:hAnsiTheme="majorEastAsia" w:hint="eastAsia"/>
          <w:b/>
          <w:color w:val="000000" w:themeColor="text1"/>
          <w:sz w:val="22"/>
          <w:szCs w:val="22"/>
          <w:u w:val="single"/>
        </w:rPr>
        <w:t>売上高は</w:t>
      </w:r>
      <w:r w:rsidRPr="006974DC">
        <w:rPr>
          <w:rFonts w:asciiTheme="majorEastAsia" w:eastAsiaTheme="majorEastAsia" w:hAnsiTheme="majorEastAsia" w:hint="eastAsia"/>
          <w:b/>
          <w:color w:val="000000" w:themeColor="text1"/>
          <w:sz w:val="22"/>
          <w:szCs w:val="22"/>
          <w:u w:val="single"/>
        </w:rPr>
        <w:t>連結ではなく、貴社単体としてご回答下さい。</w:t>
      </w:r>
      <w:r w:rsidR="00A232B1">
        <w:rPr>
          <w:rFonts w:hint="eastAsia"/>
        </w:rPr>
        <w:t xml:space="preserve">　　</w:t>
      </w:r>
    </w:p>
    <w:tbl>
      <w:tblPr>
        <w:tblStyle w:val="af6"/>
        <w:tblW w:w="0" w:type="auto"/>
        <w:tblInd w:w="421" w:type="dxa"/>
        <w:tblLook w:val="04A0" w:firstRow="1" w:lastRow="0" w:firstColumn="1" w:lastColumn="0" w:noHBand="0" w:noVBand="1"/>
      </w:tblPr>
      <w:tblGrid>
        <w:gridCol w:w="425"/>
        <w:gridCol w:w="425"/>
        <w:gridCol w:w="8117"/>
      </w:tblGrid>
      <w:tr w:rsidR="00C866CB" w14:paraId="654E00F1" w14:textId="77777777" w:rsidTr="00C866CB">
        <w:tc>
          <w:tcPr>
            <w:tcW w:w="425" w:type="dxa"/>
            <w:tcBorders>
              <w:right w:val="nil"/>
            </w:tcBorders>
          </w:tcPr>
          <w:p w14:paraId="77A14F07" w14:textId="1577B30A" w:rsidR="00C866CB" w:rsidRDefault="00C866CB" w:rsidP="00A232B1">
            <w:r>
              <w:rPr>
                <w:rFonts w:hint="eastAsia"/>
              </w:rPr>
              <w:t>1</w:t>
            </w:r>
          </w:p>
        </w:tc>
        <w:sdt>
          <w:sdtPr>
            <w:rPr>
              <w:rFonts w:hint="eastAsia"/>
            </w:rPr>
            <w:id w:val="1881285402"/>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20922516" w14:textId="30A65FF6" w:rsidR="00C866CB" w:rsidRDefault="00FE38F0" w:rsidP="00A232B1">
                <w:r>
                  <w:rPr>
                    <w:rFonts w:ascii="ＭＳ ゴシック" w:eastAsia="ＭＳ ゴシック" w:hAnsi="ＭＳ ゴシック" w:hint="eastAsia"/>
                  </w:rPr>
                  <w:t>☐</w:t>
                </w:r>
              </w:p>
            </w:tc>
          </w:sdtContent>
        </w:sdt>
        <w:tc>
          <w:tcPr>
            <w:tcW w:w="8117" w:type="dxa"/>
            <w:tcBorders>
              <w:left w:val="nil"/>
            </w:tcBorders>
          </w:tcPr>
          <w:p w14:paraId="21A580E1" w14:textId="1FD9AF4B" w:rsidR="00C866CB" w:rsidRDefault="00C866CB" w:rsidP="0026776E">
            <w:pPr>
              <w:tabs>
                <w:tab w:val="left" w:pos="709"/>
              </w:tabs>
              <w:spacing w:after="100" w:line="200" w:lineRule="exact"/>
            </w:pPr>
            <w:r w:rsidRPr="0026776E">
              <w:rPr>
                <w:rFonts w:hint="eastAsia"/>
                <w:color w:val="000000" w:themeColor="text1"/>
              </w:rPr>
              <w:t>100億円未満</w:t>
            </w:r>
          </w:p>
        </w:tc>
      </w:tr>
      <w:tr w:rsidR="00C866CB" w14:paraId="5F3DA68D" w14:textId="77777777" w:rsidTr="00C866CB">
        <w:tc>
          <w:tcPr>
            <w:tcW w:w="425" w:type="dxa"/>
            <w:tcBorders>
              <w:right w:val="nil"/>
            </w:tcBorders>
          </w:tcPr>
          <w:p w14:paraId="3F323AD2" w14:textId="2C1C30F8" w:rsidR="00C866CB" w:rsidRDefault="00C866CB" w:rsidP="00A232B1">
            <w:r>
              <w:rPr>
                <w:rFonts w:hint="eastAsia"/>
              </w:rPr>
              <w:t>2</w:t>
            </w:r>
          </w:p>
        </w:tc>
        <w:sdt>
          <w:sdtPr>
            <w:rPr>
              <w:rFonts w:hint="eastAsia"/>
            </w:rPr>
            <w:id w:val="-2040648113"/>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7C870925" w14:textId="7BD1EB06" w:rsidR="00C866CB" w:rsidRDefault="00C866CB" w:rsidP="00A232B1">
                <w:r>
                  <w:rPr>
                    <w:rFonts w:ascii="ＭＳ ゴシック" w:eastAsia="ＭＳ ゴシック" w:hAnsi="ＭＳ ゴシック" w:hint="eastAsia"/>
                  </w:rPr>
                  <w:t>☐</w:t>
                </w:r>
              </w:p>
            </w:tc>
          </w:sdtContent>
        </w:sdt>
        <w:tc>
          <w:tcPr>
            <w:tcW w:w="8117" w:type="dxa"/>
            <w:tcBorders>
              <w:left w:val="nil"/>
            </w:tcBorders>
          </w:tcPr>
          <w:p w14:paraId="6376CA59" w14:textId="6777117D" w:rsidR="00C866CB" w:rsidRDefault="00C866CB" w:rsidP="00C866CB">
            <w:pPr>
              <w:tabs>
                <w:tab w:val="left" w:pos="709"/>
              </w:tabs>
              <w:spacing w:after="100" w:line="200" w:lineRule="exact"/>
            </w:pPr>
            <w:r>
              <w:rPr>
                <w:rFonts w:hint="eastAsia"/>
                <w:color w:val="000000" w:themeColor="text1"/>
              </w:rPr>
              <w:t>100</w:t>
            </w:r>
            <w:r w:rsidRPr="001A7BAB">
              <w:rPr>
                <w:rFonts w:hint="eastAsia"/>
                <w:color w:val="000000" w:themeColor="text1"/>
              </w:rPr>
              <w:t>億～</w:t>
            </w:r>
            <w:r>
              <w:rPr>
                <w:rFonts w:hint="eastAsia"/>
                <w:color w:val="000000" w:themeColor="text1"/>
              </w:rPr>
              <w:t>300</w:t>
            </w:r>
            <w:r w:rsidRPr="001A7BAB">
              <w:rPr>
                <w:rFonts w:hint="eastAsia"/>
                <w:color w:val="000000" w:themeColor="text1"/>
              </w:rPr>
              <w:t>億円未満</w:t>
            </w:r>
          </w:p>
        </w:tc>
      </w:tr>
      <w:tr w:rsidR="00C866CB" w14:paraId="57ECAD9C" w14:textId="77777777" w:rsidTr="00C866CB">
        <w:tc>
          <w:tcPr>
            <w:tcW w:w="425" w:type="dxa"/>
            <w:tcBorders>
              <w:right w:val="nil"/>
            </w:tcBorders>
          </w:tcPr>
          <w:p w14:paraId="7BD2603F" w14:textId="508F659F" w:rsidR="00C866CB" w:rsidRDefault="00C866CB" w:rsidP="00A232B1">
            <w:r>
              <w:rPr>
                <w:rFonts w:hint="eastAsia"/>
              </w:rPr>
              <w:t>3</w:t>
            </w:r>
          </w:p>
        </w:tc>
        <w:sdt>
          <w:sdtPr>
            <w:rPr>
              <w:rFonts w:hint="eastAsia"/>
            </w:rPr>
            <w:id w:val="-968352799"/>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B2B507A" w14:textId="06516668" w:rsidR="00C866CB" w:rsidRDefault="00C866CB" w:rsidP="00A232B1">
                <w:r>
                  <w:rPr>
                    <w:rFonts w:ascii="ＭＳ ゴシック" w:eastAsia="ＭＳ ゴシック" w:hAnsi="ＭＳ ゴシック" w:hint="eastAsia"/>
                  </w:rPr>
                  <w:t>☐</w:t>
                </w:r>
              </w:p>
            </w:tc>
          </w:sdtContent>
        </w:sdt>
        <w:tc>
          <w:tcPr>
            <w:tcW w:w="8117" w:type="dxa"/>
            <w:tcBorders>
              <w:left w:val="nil"/>
            </w:tcBorders>
          </w:tcPr>
          <w:p w14:paraId="27BB4FAF" w14:textId="3969B692" w:rsidR="00C866CB" w:rsidRDefault="00C866CB" w:rsidP="00A232B1">
            <w:r w:rsidRPr="00C866CB">
              <w:rPr>
                <w:rFonts w:hint="eastAsia"/>
                <w:color w:val="000000" w:themeColor="text1"/>
              </w:rPr>
              <w:t>300億～500億円未満</w:t>
            </w:r>
          </w:p>
        </w:tc>
      </w:tr>
      <w:tr w:rsidR="00C866CB" w14:paraId="4682388E" w14:textId="77777777" w:rsidTr="00C866CB">
        <w:tc>
          <w:tcPr>
            <w:tcW w:w="425" w:type="dxa"/>
            <w:tcBorders>
              <w:right w:val="nil"/>
            </w:tcBorders>
          </w:tcPr>
          <w:p w14:paraId="24A5D7F7" w14:textId="283A6233" w:rsidR="00C866CB" w:rsidRDefault="00C866CB" w:rsidP="00A232B1">
            <w:r>
              <w:rPr>
                <w:rFonts w:hint="eastAsia"/>
              </w:rPr>
              <w:t>4</w:t>
            </w:r>
          </w:p>
        </w:tc>
        <w:sdt>
          <w:sdtPr>
            <w:rPr>
              <w:rFonts w:hint="eastAsia"/>
            </w:rPr>
            <w:id w:val="-1449004994"/>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2DCD2CFD" w14:textId="6DA66CB9" w:rsidR="00C866CB" w:rsidRDefault="00C866CB" w:rsidP="00A232B1">
                <w:r>
                  <w:rPr>
                    <w:rFonts w:ascii="ＭＳ ゴシック" w:eastAsia="ＭＳ ゴシック" w:hAnsi="ＭＳ ゴシック" w:hint="eastAsia"/>
                  </w:rPr>
                  <w:t>☐</w:t>
                </w:r>
              </w:p>
            </w:tc>
          </w:sdtContent>
        </w:sdt>
        <w:tc>
          <w:tcPr>
            <w:tcW w:w="8117" w:type="dxa"/>
            <w:tcBorders>
              <w:left w:val="nil"/>
            </w:tcBorders>
          </w:tcPr>
          <w:p w14:paraId="3343AE4B" w14:textId="5942674F" w:rsidR="00C866CB" w:rsidRDefault="00C866CB" w:rsidP="00A232B1">
            <w:r>
              <w:rPr>
                <w:rFonts w:hint="eastAsia"/>
                <w:color w:val="000000" w:themeColor="text1"/>
              </w:rPr>
              <w:t>500</w:t>
            </w:r>
            <w:r w:rsidRPr="001A7BAB">
              <w:rPr>
                <w:rFonts w:hint="eastAsia"/>
                <w:color w:val="000000" w:themeColor="text1"/>
              </w:rPr>
              <w:t>億～</w:t>
            </w:r>
            <w:r>
              <w:rPr>
                <w:rFonts w:hint="eastAsia"/>
                <w:color w:val="000000" w:themeColor="text1"/>
              </w:rPr>
              <w:t>1,000</w:t>
            </w:r>
            <w:r w:rsidRPr="001A7BAB">
              <w:rPr>
                <w:rFonts w:hint="eastAsia"/>
                <w:color w:val="000000" w:themeColor="text1"/>
              </w:rPr>
              <w:t>億円未満</w:t>
            </w:r>
          </w:p>
        </w:tc>
      </w:tr>
      <w:tr w:rsidR="00C866CB" w14:paraId="0C66157A" w14:textId="77777777" w:rsidTr="00C866CB">
        <w:tc>
          <w:tcPr>
            <w:tcW w:w="425" w:type="dxa"/>
            <w:tcBorders>
              <w:right w:val="nil"/>
            </w:tcBorders>
          </w:tcPr>
          <w:p w14:paraId="3315C2BF" w14:textId="62D60568" w:rsidR="00C866CB" w:rsidRDefault="00C866CB" w:rsidP="00A232B1">
            <w:r>
              <w:rPr>
                <w:rFonts w:hint="eastAsia"/>
              </w:rPr>
              <w:t>5</w:t>
            </w:r>
          </w:p>
        </w:tc>
        <w:sdt>
          <w:sdtPr>
            <w:rPr>
              <w:rFonts w:hint="eastAsia"/>
            </w:rPr>
            <w:id w:val="-184230443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CC07A1A" w14:textId="7E94F206" w:rsidR="00C866CB" w:rsidRDefault="00C866CB" w:rsidP="00A232B1">
                <w:r>
                  <w:rPr>
                    <w:rFonts w:ascii="ＭＳ ゴシック" w:eastAsia="ＭＳ ゴシック" w:hAnsi="ＭＳ ゴシック" w:hint="eastAsia"/>
                  </w:rPr>
                  <w:t>☐</w:t>
                </w:r>
              </w:p>
            </w:tc>
          </w:sdtContent>
        </w:sdt>
        <w:tc>
          <w:tcPr>
            <w:tcW w:w="8117" w:type="dxa"/>
            <w:tcBorders>
              <w:left w:val="nil"/>
            </w:tcBorders>
          </w:tcPr>
          <w:p w14:paraId="4F18FB1B" w14:textId="6A9DB916" w:rsidR="00C866CB" w:rsidRDefault="00C866CB" w:rsidP="00C866CB">
            <w:pPr>
              <w:tabs>
                <w:tab w:val="left" w:pos="709"/>
              </w:tabs>
            </w:pPr>
            <w:r w:rsidRPr="00C866CB">
              <w:rPr>
                <w:rFonts w:hint="eastAsia"/>
                <w:color w:val="000000" w:themeColor="text1"/>
              </w:rPr>
              <w:t>1,000億円以上</w:t>
            </w:r>
          </w:p>
        </w:tc>
      </w:tr>
    </w:tbl>
    <w:p w14:paraId="5DC9E3D5" w14:textId="4C626532" w:rsidR="007D0C35" w:rsidRDefault="007D0C35" w:rsidP="00F2365D">
      <w:pPr>
        <w:spacing w:line="200" w:lineRule="exact"/>
        <w:rPr>
          <w:color w:val="000000" w:themeColor="text1"/>
        </w:rPr>
      </w:pPr>
    </w:p>
    <w:p w14:paraId="75D11F41" w14:textId="77777777" w:rsidR="00FA200C" w:rsidRDefault="00FA200C" w:rsidP="00F2365D">
      <w:pPr>
        <w:spacing w:line="200" w:lineRule="exact"/>
        <w:rPr>
          <w:color w:val="000000" w:themeColor="text1"/>
        </w:rPr>
      </w:pPr>
    </w:p>
    <w:p w14:paraId="0EB548AA" w14:textId="655935C2" w:rsidR="00932490" w:rsidRDefault="00932490" w:rsidP="00932490">
      <w:pPr>
        <w:pStyle w:val="afe"/>
        <w:tabs>
          <w:tab w:val="clear" w:pos="624"/>
        </w:tabs>
        <w:spacing w:line="360" w:lineRule="exact"/>
        <w:ind w:leftChars="2" w:left="283" w:hangingChars="127" w:hanging="279"/>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Q1-2</w:t>
      </w:r>
      <w:r w:rsidRPr="00813A87">
        <w:rPr>
          <w:rFonts w:ascii="ＭＳ Ｐゴシック" w:eastAsia="ＭＳ Ｐゴシック" w:hAnsi="ＭＳ Ｐゴシック" w:hint="eastAsia"/>
          <w:sz w:val="22"/>
          <w:szCs w:val="22"/>
        </w:rPr>
        <w:t>．</w:t>
      </w:r>
      <w:r w:rsidRPr="00813A87">
        <w:rPr>
          <w:rFonts w:ascii="ＭＳ 明朝" w:hAnsi="ＭＳ 明朝" w:hint="eastAsia"/>
          <w:sz w:val="22"/>
          <w:szCs w:val="22"/>
        </w:rPr>
        <w:t>貴社が監査法人・公認会計士に委託している財務諸表監査の種類について該当するものを</w:t>
      </w:r>
      <w:r w:rsidRPr="001067EE">
        <w:rPr>
          <w:rFonts w:asciiTheme="majorEastAsia" w:eastAsiaTheme="majorEastAsia" w:hAnsiTheme="majorEastAsia" w:hint="eastAsia"/>
          <w:b/>
          <w:color w:val="000000" w:themeColor="text1"/>
          <w:sz w:val="22"/>
          <w:szCs w:val="22"/>
          <w:u w:val="single"/>
        </w:rPr>
        <w:t>1つ選び</w:t>
      </w:r>
      <w:r w:rsidRPr="0055312D">
        <w:rPr>
          <w:rFonts w:asciiTheme="majorEastAsia" w:eastAsiaTheme="majorEastAsia" w:hAnsiTheme="majorEastAsia" w:hint="eastAsia"/>
          <w:color w:val="000000" w:themeColor="text1"/>
          <w:sz w:val="22"/>
          <w:szCs w:val="22"/>
        </w:rPr>
        <w:t>、該当する</w:t>
      </w:r>
      <w:r>
        <w:rPr>
          <w:rFonts w:asciiTheme="majorEastAsia" w:eastAsiaTheme="majorEastAsia" w:hAnsiTheme="majorEastAsia" w:hint="eastAsia"/>
          <w:color w:val="000000" w:themeColor="text1"/>
          <w:sz w:val="22"/>
          <w:szCs w:val="22"/>
        </w:rPr>
        <w:t>番号の橫にチェックマーク</w:t>
      </w:r>
      <w:r w:rsidRPr="0055312D">
        <w:rPr>
          <w:rFonts w:asciiTheme="majorEastAsia" w:eastAsiaTheme="majorEastAsia" w:hAnsiTheme="majorEastAsia" w:hint="eastAsia"/>
          <w:color w:val="000000" w:themeColor="text1"/>
          <w:sz w:val="22"/>
          <w:szCs w:val="22"/>
        </w:rPr>
        <w:t>を</w:t>
      </w:r>
      <w:r>
        <w:rPr>
          <w:rFonts w:asciiTheme="majorEastAsia" w:eastAsiaTheme="majorEastAsia" w:hAnsiTheme="majorEastAsia" w:hint="eastAsia"/>
          <w:color w:val="000000" w:themeColor="text1"/>
          <w:sz w:val="22"/>
          <w:szCs w:val="22"/>
        </w:rPr>
        <w:t>入れて</w:t>
      </w:r>
      <w:r w:rsidRPr="0055312D">
        <w:rPr>
          <w:rFonts w:asciiTheme="majorEastAsia" w:eastAsiaTheme="majorEastAsia" w:hAnsiTheme="majorEastAsia" w:hint="eastAsia"/>
          <w:color w:val="000000" w:themeColor="text1"/>
          <w:sz w:val="22"/>
          <w:szCs w:val="22"/>
        </w:rPr>
        <w:t>下さい</w:t>
      </w:r>
      <w:r>
        <w:rPr>
          <w:rFonts w:asciiTheme="majorEastAsia" w:eastAsiaTheme="majorEastAsia" w:hAnsiTheme="majorEastAsia" w:hint="eastAsia"/>
          <w:color w:val="000000" w:themeColor="text1"/>
          <w:sz w:val="22"/>
          <w:szCs w:val="22"/>
        </w:rPr>
        <w:t>。</w:t>
      </w:r>
    </w:p>
    <w:tbl>
      <w:tblPr>
        <w:tblStyle w:val="af6"/>
        <w:tblW w:w="0" w:type="auto"/>
        <w:tblInd w:w="421" w:type="dxa"/>
        <w:tblLook w:val="04A0" w:firstRow="1" w:lastRow="0" w:firstColumn="1" w:lastColumn="0" w:noHBand="0" w:noVBand="1"/>
      </w:tblPr>
      <w:tblGrid>
        <w:gridCol w:w="425"/>
        <w:gridCol w:w="425"/>
        <w:gridCol w:w="8117"/>
      </w:tblGrid>
      <w:tr w:rsidR="00932490" w14:paraId="693AF0B3" w14:textId="77777777" w:rsidTr="0008590A">
        <w:trPr>
          <w:trHeight w:val="227"/>
        </w:trPr>
        <w:tc>
          <w:tcPr>
            <w:tcW w:w="425" w:type="dxa"/>
            <w:tcBorders>
              <w:right w:val="nil"/>
            </w:tcBorders>
            <w:vAlign w:val="center"/>
          </w:tcPr>
          <w:p w14:paraId="5BB1535C" w14:textId="77777777" w:rsidR="00932490" w:rsidRDefault="00932490" w:rsidP="0008590A">
            <w:r>
              <w:rPr>
                <w:rFonts w:hint="eastAsia"/>
              </w:rPr>
              <w:t>1</w:t>
            </w:r>
          </w:p>
        </w:tc>
        <w:sdt>
          <w:sdtPr>
            <w:rPr>
              <w:rFonts w:hint="eastAsia"/>
            </w:rPr>
            <w:id w:val="124512076"/>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CD7D3B4" w14:textId="77777777" w:rsidR="00932490" w:rsidRDefault="00932490" w:rsidP="0008590A">
                <w:r>
                  <w:rPr>
                    <w:rFonts w:ascii="ＭＳ ゴシック" w:eastAsia="ＭＳ ゴシック" w:hAnsi="ＭＳ ゴシック" w:hint="eastAsia"/>
                  </w:rPr>
                  <w:t>☐</w:t>
                </w:r>
              </w:p>
            </w:tc>
          </w:sdtContent>
        </w:sdt>
        <w:tc>
          <w:tcPr>
            <w:tcW w:w="8117" w:type="dxa"/>
            <w:tcBorders>
              <w:left w:val="nil"/>
            </w:tcBorders>
            <w:vAlign w:val="center"/>
          </w:tcPr>
          <w:p w14:paraId="3EE16DB8" w14:textId="77777777" w:rsidR="00932490" w:rsidRPr="00813A87" w:rsidRDefault="00932490" w:rsidP="0008590A">
            <w:pPr>
              <w:widowControl w:val="0"/>
              <w:adjustRightInd/>
              <w:snapToGrid/>
            </w:pPr>
            <w:r w:rsidRPr="00813A87">
              <w:rPr>
                <w:rFonts w:hint="eastAsia"/>
                <w:sz w:val="22"/>
                <w:szCs w:val="22"/>
              </w:rPr>
              <w:t>金融商品取引法監査及び会社法監査</w:t>
            </w:r>
          </w:p>
        </w:tc>
      </w:tr>
      <w:tr w:rsidR="00431F55" w14:paraId="14174FC4" w14:textId="77777777" w:rsidTr="0008590A">
        <w:trPr>
          <w:trHeight w:val="227"/>
        </w:trPr>
        <w:tc>
          <w:tcPr>
            <w:tcW w:w="425" w:type="dxa"/>
            <w:tcBorders>
              <w:right w:val="nil"/>
            </w:tcBorders>
            <w:vAlign w:val="center"/>
          </w:tcPr>
          <w:p w14:paraId="4C18C8F1" w14:textId="1DB188AF" w:rsidR="00431F55" w:rsidRDefault="00431F55" w:rsidP="00431F55">
            <w:r>
              <w:rPr>
                <w:rFonts w:hint="eastAsia"/>
              </w:rPr>
              <w:t>2</w:t>
            </w:r>
          </w:p>
        </w:tc>
        <w:sdt>
          <w:sdtPr>
            <w:rPr>
              <w:rFonts w:hint="eastAsia"/>
            </w:rPr>
            <w:id w:val="-1054845905"/>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DE1A29C" w14:textId="0AAAA652" w:rsidR="00431F55" w:rsidRDefault="00431F55" w:rsidP="00431F55">
                <w:r>
                  <w:rPr>
                    <w:rFonts w:ascii="ＭＳ ゴシック" w:eastAsia="ＭＳ ゴシック" w:hAnsi="ＭＳ ゴシック" w:hint="eastAsia"/>
                  </w:rPr>
                  <w:t>☐</w:t>
                </w:r>
              </w:p>
            </w:tc>
          </w:sdtContent>
        </w:sdt>
        <w:tc>
          <w:tcPr>
            <w:tcW w:w="8117" w:type="dxa"/>
            <w:tcBorders>
              <w:left w:val="nil"/>
            </w:tcBorders>
            <w:vAlign w:val="center"/>
          </w:tcPr>
          <w:p w14:paraId="04282B71" w14:textId="4FBB53F5" w:rsidR="00431F55" w:rsidRPr="00813A87" w:rsidRDefault="00431F55" w:rsidP="00431F55">
            <w:pPr>
              <w:widowControl w:val="0"/>
              <w:adjustRightInd/>
              <w:snapToGrid/>
              <w:rPr>
                <w:sz w:val="22"/>
                <w:szCs w:val="22"/>
              </w:rPr>
            </w:pPr>
            <w:r w:rsidRPr="00813A87">
              <w:rPr>
                <w:rFonts w:hint="eastAsia"/>
                <w:sz w:val="22"/>
                <w:szCs w:val="22"/>
              </w:rPr>
              <w:t>金融商品取引法監査</w:t>
            </w:r>
          </w:p>
        </w:tc>
      </w:tr>
      <w:tr w:rsidR="00431F55" w14:paraId="1A3E2B4D" w14:textId="77777777" w:rsidTr="0008590A">
        <w:trPr>
          <w:trHeight w:val="227"/>
        </w:trPr>
        <w:tc>
          <w:tcPr>
            <w:tcW w:w="425" w:type="dxa"/>
            <w:tcBorders>
              <w:right w:val="nil"/>
            </w:tcBorders>
            <w:vAlign w:val="center"/>
          </w:tcPr>
          <w:p w14:paraId="26605B9E" w14:textId="4A2AC8D2" w:rsidR="00431F55" w:rsidRDefault="00431F55" w:rsidP="00431F55">
            <w:r>
              <w:rPr>
                <w:rFonts w:hint="eastAsia"/>
              </w:rPr>
              <w:t>3</w:t>
            </w:r>
          </w:p>
        </w:tc>
        <w:sdt>
          <w:sdtPr>
            <w:rPr>
              <w:rFonts w:hint="eastAsia"/>
            </w:rPr>
            <w:id w:val="566070711"/>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9A7744B" w14:textId="04636874" w:rsidR="00431F55" w:rsidRDefault="00431F55" w:rsidP="00431F55">
                <w:r>
                  <w:rPr>
                    <w:rFonts w:ascii="ＭＳ ゴシック" w:eastAsia="ＭＳ ゴシック" w:hAnsi="ＭＳ ゴシック" w:hint="eastAsia"/>
                  </w:rPr>
                  <w:t>☐</w:t>
                </w:r>
              </w:p>
            </w:tc>
          </w:sdtContent>
        </w:sdt>
        <w:tc>
          <w:tcPr>
            <w:tcW w:w="8117" w:type="dxa"/>
            <w:tcBorders>
              <w:left w:val="nil"/>
            </w:tcBorders>
            <w:vAlign w:val="center"/>
          </w:tcPr>
          <w:p w14:paraId="08254E6C" w14:textId="74AAE388" w:rsidR="00431F55" w:rsidRPr="00813A87" w:rsidRDefault="00431F55" w:rsidP="00431F55">
            <w:pPr>
              <w:widowControl w:val="0"/>
              <w:adjustRightInd/>
              <w:snapToGrid/>
              <w:rPr>
                <w:sz w:val="22"/>
                <w:szCs w:val="22"/>
              </w:rPr>
            </w:pPr>
            <w:r w:rsidRPr="00813A87">
              <w:rPr>
                <w:rFonts w:hint="eastAsia"/>
                <w:sz w:val="22"/>
                <w:szCs w:val="22"/>
              </w:rPr>
              <w:t>株式上場準備のための監査</w:t>
            </w:r>
          </w:p>
        </w:tc>
      </w:tr>
      <w:tr w:rsidR="00431F55" w14:paraId="7E41CC3F" w14:textId="77777777" w:rsidTr="0008590A">
        <w:trPr>
          <w:trHeight w:val="227"/>
        </w:trPr>
        <w:tc>
          <w:tcPr>
            <w:tcW w:w="425" w:type="dxa"/>
            <w:tcBorders>
              <w:right w:val="nil"/>
            </w:tcBorders>
            <w:vAlign w:val="center"/>
          </w:tcPr>
          <w:p w14:paraId="15310076" w14:textId="70FFC222" w:rsidR="00431F55" w:rsidRDefault="00431F55" w:rsidP="00431F55">
            <w:r>
              <w:rPr>
                <w:rFonts w:hint="eastAsia"/>
              </w:rPr>
              <w:t>4</w:t>
            </w:r>
          </w:p>
        </w:tc>
        <w:sdt>
          <w:sdtPr>
            <w:rPr>
              <w:rFonts w:hint="eastAsia"/>
            </w:rPr>
            <w:id w:val="1776904195"/>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13EB64E5" w14:textId="77777777" w:rsidR="00431F55" w:rsidRDefault="00431F55" w:rsidP="00431F55">
                <w:r>
                  <w:rPr>
                    <w:rFonts w:ascii="ＭＳ ゴシック" w:eastAsia="ＭＳ ゴシック" w:hAnsi="ＭＳ ゴシック" w:hint="eastAsia"/>
                  </w:rPr>
                  <w:t>☐</w:t>
                </w:r>
              </w:p>
            </w:tc>
          </w:sdtContent>
        </w:sdt>
        <w:tc>
          <w:tcPr>
            <w:tcW w:w="8117" w:type="dxa"/>
            <w:tcBorders>
              <w:left w:val="nil"/>
            </w:tcBorders>
            <w:vAlign w:val="center"/>
          </w:tcPr>
          <w:p w14:paraId="488A573E" w14:textId="77777777" w:rsidR="00431F55" w:rsidRPr="00813A87" w:rsidRDefault="00431F55" w:rsidP="00431F55">
            <w:pPr>
              <w:widowControl w:val="0"/>
              <w:adjustRightInd/>
              <w:snapToGrid/>
              <w:rPr>
                <w:sz w:val="22"/>
                <w:szCs w:val="22"/>
              </w:rPr>
            </w:pPr>
            <w:r>
              <w:rPr>
                <w:rFonts w:hint="eastAsia"/>
                <w:sz w:val="22"/>
                <w:szCs w:val="22"/>
              </w:rPr>
              <w:t>会社法監査</w:t>
            </w:r>
          </w:p>
        </w:tc>
      </w:tr>
      <w:tr w:rsidR="00431F55" w14:paraId="3E417C93" w14:textId="77777777" w:rsidTr="0008590A">
        <w:trPr>
          <w:trHeight w:val="227"/>
        </w:trPr>
        <w:tc>
          <w:tcPr>
            <w:tcW w:w="425" w:type="dxa"/>
            <w:tcBorders>
              <w:right w:val="nil"/>
            </w:tcBorders>
            <w:vAlign w:val="center"/>
          </w:tcPr>
          <w:p w14:paraId="06049014" w14:textId="77777777" w:rsidR="00431F55" w:rsidRDefault="00431F55" w:rsidP="00431F55">
            <w:r>
              <w:rPr>
                <w:rFonts w:hint="eastAsia"/>
              </w:rPr>
              <w:t>5</w:t>
            </w:r>
          </w:p>
        </w:tc>
        <w:sdt>
          <w:sdtPr>
            <w:rPr>
              <w:rFonts w:hint="eastAsia"/>
            </w:rPr>
            <w:id w:val="1817380548"/>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7817F626" w14:textId="77777777" w:rsidR="00431F55" w:rsidRDefault="00431F55" w:rsidP="00431F55">
                <w:r>
                  <w:rPr>
                    <w:rFonts w:ascii="ＭＳ ゴシック" w:eastAsia="ＭＳ ゴシック" w:hAnsi="ＭＳ ゴシック" w:hint="eastAsia"/>
                  </w:rPr>
                  <w:t>☐</w:t>
                </w:r>
              </w:p>
            </w:tc>
          </w:sdtContent>
        </w:sdt>
        <w:tc>
          <w:tcPr>
            <w:tcW w:w="8117" w:type="dxa"/>
            <w:tcBorders>
              <w:left w:val="nil"/>
            </w:tcBorders>
            <w:vAlign w:val="center"/>
          </w:tcPr>
          <w:p w14:paraId="4A4B1A6C" w14:textId="77777777" w:rsidR="00431F55" w:rsidRDefault="00431F55" w:rsidP="00431F55">
            <w:pPr>
              <w:tabs>
                <w:tab w:val="left" w:pos="709"/>
              </w:tabs>
            </w:pPr>
            <w:r w:rsidRPr="00813A87">
              <w:rPr>
                <w:rFonts w:hint="eastAsia"/>
                <w:sz w:val="22"/>
                <w:szCs w:val="22"/>
              </w:rPr>
              <w:t>その他の任意監査</w:t>
            </w:r>
          </w:p>
        </w:tc>
      </w:tr>
      <w:tr w:rsidR="00431F55" w14:paraId="04C22177" w14:textId="77777777" w:rsidTr="0008590A">
        <w:trPr>
          <w:trHeight w:val="227"/>
        </w:trPr>
        <w:tc>
          <w:tcPr>
            <w:tcW w:w="425" w:type="dxa"/>
            <w:tcBorders>
              <w:right w:val="nil"/>
            </w:tcBorders>
            <w:vAlign w:val="center"/>
          </w:tcPr>
          <w:p w14:paraId="7154D6FC" w14:textId="77777777" w:rsidR="00431F55" w:rsidRDefault="00431F55" w:rsidP="00431F55">
            <w:r>
              <w:rPr>
                <w:rFonts w:hint="eastAsia"/>
              </w:rPr>
              <w:t>6</w:t>
            </w:r>
          </w:p>
        </w:tc>
        <w:sdt>
          <w:sdtPr>
            <w:rPr>
              <w:rFonts w:hint="eastAsia"/>
            </w:rPr>
            <w:id w:val="1187330662"/>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EC87B9A" w14:textId="77777777" w:rsidR="00431F55" w:rsidRDefault="00431F55" w:rsidP="00431F55">
                <w:r>
                  <w:rPr>
                    <w:rFonts w:ascii="ＭＳ ゴシック" w:eastAsia="ＭＳ ゴシック" w:hAnsi="ＭＳ ゴシック" w:hint="eastAsia"/>
                  </w:rPr>
                  <w:t>☐</w:t>
                </w:r>
              </w:p>
            </w:tc>
          </w:sdtContent>
        </w:sdt>
        <w:tc>
          <w:tcPr>
            <w:tcW w:w="8117" w:type="dxa"/>
            <w:tcBorders>
              <w:left w:val="nil"/>
            </w:tcBorders>
            <w:vAlign w:val="center"/>
          </w:tcPr>
          <w:p w14:paraId="4C3ABF1A" w14:textId="77777777" w:rsidR="00431F55" w:rsidRPr="00813A87" w:rsidRDefault="00431F55" w:rsidP="00431F55">
            <w:pPr>
              <w:tabs>
                <w:tab w:val="left" w:pos="709"/>
              </w:tabs>
              <w:rPr>
                <w:sz w:val="22"/>
                <w:szCs w:val="22"/>
              </w:rPr>
            </w:pPr>
            <w:r w:rsidRPr="00813A87">
              <w:rPr>
                <w:rFonts w:hint="eastAsia"/>
                <w:sz w:val="22"/>
                <w:szCs w:val="22"/>
              </w:rPr>
              <w:t>監査を受けていない</w:t>
            </w:r>
          </w:p>
        </w:tc>
      </w:tr>
    </w:tbl>
    <w:p w14:paraId="162DC02A" w14:textId="4C1C4517" w:rsidR="00C27708" w:rsidRDefault="00C27708" w:rsidP="00F2365D">
      <w:pPr>
        <w:spacing w:line="200" w:lineRule="exact"/>
        <w:rPr>
          <w:color w:val="000000" w:themeColor="text1"/>
        </w:rPr>
      </w:pPr>
    </w:p>
    <w:p w14:paraId="739355C6" w14:textId="77777777" w:rsidR="000638CA" w:rsidRPr="001A7BAB" w:rsidRDefault="000638CA" w:rsidP="00F2365D">
      <w:pPr>
        <w:spacing w:line="200" w:lineRule="exact"/>
        <w:rPr>
          <w:color w:val="000000" w:themeColor="text1"/>
        </w:rPr>
      </w:pPr>
    </w:p>
    <w:p w14:paraId="76029DC2" w14:textId="645EF86E" w:rsidR="005E39EF" w:rsidRDefault="00715905" w:rsidP="00715905">
      <w:pPr>
        <w:pStyle w:val="Q"/>
        <w:rPr>
          <w:rFonts w:asciiTheme="majorEastAsia" w:eastAsiaTheme="majorEastAsia" w:hAnsiTheme="majorEastAsia"/>
          <w:color w:val="000000" w:themeColor="text1"/>
          <w:sz w:val="22"/>
          <w:szCs w:val="22"/>
        </w:rPr>
      </w:pPr>
      <w:r w:rsidRPr="0055312D">
        <w:rPr>
          <w:rFonts w:asciiTheme="majorEastAsia" w:eastAsiaTheme="majorEastAsia" w:hAnsiTheme="majorEastAsia" w:hint="eastAsia"/>
          <w:color w:val="000000" w:themeColor="text1"/>
          <w:sz w:val="22"/>
          <w:szCs w:val="22"/>
        </w:rPr>
        <w:t>Q1-</w:t>
      </w:r>
      <w:r w:rsidR="00932490">
        <w:rPr>
          <w:rFonts w:asciiTheme="majorEastAsia" w:eastAsiaTheme="majorEastAsia" w:hAnsiTheme="majorEastAsia" w:hint="eastAsia"/>
          <w:color w:val="000000" w:themeColor="text1"/>
          <w:sz w:val="22"/>
          <w:szCs w:val="22"/>
        </w:rPr>
        <w:t>3</w:t>
      </w:r>
      <w:r w:rsidRPr="0055312D">
        <w:rPr>
          <w:rFonts w:asciiTheme="majorEastAsia" w:eastAsiaTheme="majorEastAsia" w:hAnsiTheme="majorEastAsia" w:hint="eastAsia"/>
          <w:color w:val="000000" w:themeColor="text1"/>
          <w:sz w:val="22"/>
          <w:szCs w:val="22"/>
        </w:rPr>
        <w:t>．</w:t>
      </w:r>
      <w:r w:rsidR="005E39EF" w:rsidRPr="0055312D">
        <w:rPr>
          <w:rFonts w:asciiTheme="majorEastAsia" w:eastAsiaTheme="majorEastAsia" w:hAnsiTheme="majorEastAsia" w:hint="eastAsia"/>
          <w:color w:val="000000" w:themeColor="text1"/>
          <w:sz w:val="22"/>
          <w:szCs w:val="22"/>
        </w:rPr>
        <w:t>貴社の事業のうち、最も割合の高い開発形態は何ですか。最も近いものを</w:t>
      </w:r>
      <w:r w:rsidR="005E39EF" w:rsidRPr="001067EE">
        <w:rPr>
          <w:rFonts w:asciiTheme="majorEastAsia" w:eastAsiaTheme="majorEastAsia" w:hAnsiTheme="majorEastAsia" w:hint="eastAsia"/>
          <w:b/>
          <w:color w:val="000000" w:themeColor="text1"/>
          <w:sz w:val="22"/>
          <w:szCs w:val="22"/>
          <w:u w:val="single"/>
        </w:rPr>
        <w:t>1つ選び</w:t>
      </w:r>
      <w:r w:rsidR="005E39EF" w:rsidRPr="0055312D">
        <w:rPr>
          <w:rFonts w:asciiTheme="majorEastAsia" w:eastAsiaTheme="majorEastAsia" w:hAnsiTheme="majorEastAsia" w:hint="eastAsia"/>
          <w:color w:val="000000" w:themeColor="text1"/>
          <w:sz w:val="22"/>
          <w:szCs w:val="22"/>
        </w:rPr>
        <w:t>、該当する</w:t>
      </w:r>
      <w:r w:rsidR="00C866CB">
        <w:rPr>
          <w:rFonts w:asciiTheme="majorEastAsia" w:eastAsiaTheme="majorEastAsia" w:hAnsiTheme="majorEastAsia" w:hint="eastAsia"/>
          <w:color w:val="000000" w:themeColor="text1"/>
          <w:sz w:val="22"/>
          <w:szCs w:val="22"/>
        </w:rPr>
        <w:t>番号の橫にチェックマーク</w:t>
      </w:r>
      <w:r w:rsidR="005E39EF" w:rsidRPr="0055312D">
        <w:rPr>
          <w:rFonts w:asciiTheme="majorEastAsia" w:eastAsiaTheme="majorEastAsia" w:hAnsiTheme="majorEastAsia" w:hint="eastAsia"/>
          <w:color w:val="000000" w:themeColor="text1"/>
          <w:sz w:val="22"/>
          <w:szCs w:val="22"/>
        </w:rPr>
        <w:t>を</w:t>
      </w:r>
      <w:r w:rsidR="00C866CB">
        <w:rPr>
          <w:rFonts w:asciiTheme="majorEastAsia" w:eastAsiaTheme="majorEastAsia" w:hAnsiTheme="majorEastAsia" w:hint="eastAsia"/>
          <w:color w:val="000000" w:themeColor="text1"/>
          <w:sz w:val="22"/>
          <w:szCs w:val="22"/>
        </w:rPr>
        <w:t>入れて</w:t>
      </w:r>
      <w:r w:rsidR="005E39EF" w:rsidRPr="0055312D">
        <w:rPr>
          <w:rFonts w:asciiTheme="majorEastAsia" w:eastAsiaTheme="majorEastAsia" w:hAnsiTheme="majorEastAsia" w:hint="eastAsia"/>
          <w:color w:val="000000" w:themeColor="text1"/>
          <w:sz w:val="22"/>
          <w:szCs w:val="22"/>
        </w:rPr>
        <w:t>下さい。</w:t>
      </w:r>
    </w:p>
    <w:tbl>
      <w:tblPr>
        <w:tblStyle w:val="af6"/>
        <w:tblW w:w="0" w:type="auto"/>
        <w:tblInd w:w="421" w:type="dxa"/>
        <w:tblLook w:val="04A0" w:firstRow="1" w:lastRow="0" w:firstColumn="1" w:lastColumn="0" w:noHBand="0" w:noVBand="1"/>
      </w:tblPr>
      <w:tblGrid>
        <w:gridCol w:w="425"/>
        <w:gridCol w:w="425"/>
        <w:gridCol w:w="8358"/>
      </w:tblGrid>
      <w:tr w:rsidR="00C866CB" w14:paraId="1884F804" w14:textId="77777777" w:rsidTr="00C866CB">
        <w:tc>
          <w:tcPr>
            <w:tcW w:w="425" w:type="dxa"/>
            <w:tcBorders>
              <w:right w:val="nil"/>
            </w:tcBorders>
          </w:tcPr>
          <w:p w14:paraId="36879036" w14:textId="77777777" w:rsidR="00C866CB" w:rsidRDefault="00C866CB" w:rsidP="00EA0DBC">
            <w:r>
              <w:rPr>
                <w:rFonts w:hint="eastAsia"/>
              </w:rPr>
              <w:t>1</w:t>
            </w:r>
          </w:p>
        </w:tc>
        <w:sdt>
          <w:sdtPr>
            <w:rPr>
              <w:rFonts w:hint="eastAsia"/>
            </w:rPr>
            <w:id w:val="1850605572"/>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9B4359F" w14:textId="72C3A3AB" w:rsidR="00C866CB" w:rsidRDefault="00C866CB" w:rsidP="00EA0DBC">
                <w:r>
                  <w:rPr>
                    <w:rFonts w:ascii="ＭＳ ゴシック" w:eastAsia="ＭＳ ゴシック" w:hAnsi="ＭＳ ゴシック" w:hint="eastAsia"/>
                  </w:rPr>
                  <w:t>☐</w:t>
                </w:r>
              </w:p>
            </w:tc>
          </w:sdtContent>
        </w:sdt>
        <w:tc>
          <w:tcPr>
            <w:tcW w:w="8363" w:type="dxa"/>
            <w:tcBorders>
              <w:left w:val="nil"/>
            </w:tcBorders>
          </w:tcPr>
          <w:p w14:paraId="6179CB9C" w14:textId="3052D03C" w:rsidR="00C866CB" w:rsidRDefault="00C866CB" w:rsidP="00C866CB">
            <w:r>
              <w:rPr>
                <w:rFonts w:hint="eastAsia"/>
              </w:rPr>
              <w:t>自社サービス開発</w:t>
            </w:r>
            <w:r w:rsidR="000728A4">
              <w:rPr>
                <w:rFonts w:hint="eastAsia"/>
              </w:rPr>
              <w:t>・ソフトウェアプロダクト開発</w:t>
            </w:r>
          </w:p>
        </w:tc>
      </w:tr>
      <w:tr w:rsidR="00C866CB" w14:paraId="5A96E444" w14:textId="77777777" w:rsidTr="00C866CB">
        <w:tc>
          <w:tcPr>
            <w:tcW w:w="425" w:type="dxa"/>
            <w:tcBorders>
              <w:right w:val="nil"/>
            </w:tcBorders>
          </w:tcPr>
          <w:p w14:paraId="402B6AD9" w14:textId="77777777" w:rsidR="00C866CB" w:rsidRDefault="00C866CB" w:rsidP="00EA0DBC">
            <w:r>
              <w:rPr>
                <w:rFonts w:hint="eastAsia"/>
              </w:rPr>
              <w:t>2</w:t>
            </w:r>
          </w:p>
        </w:tc>
        <w:sdt>
          <w:sdtPr>
            <w:rPr>
              <w:rFonts w:hint="eastAsia"/>
            </w:rPr>
            <w:id w:val="-355194730"/>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CAEE5EA" w14:textId="77777777" w:rsidR="00C866CB" w:rsidRDefault="00C866CB" w:rsidP="00EA0DBC">
                <w:r>
                  <w:rPr>
                    <w:rFonts w:ascii="ＭＳ ゴシック" w:eastAsia="ＭＳ ゴシック" w:hAnsi="ＭＳ ゴシック" w:hint="eastAsia"/>
                  </w:rPr>
                  <w:t>☐</w:t>
                </w:r>
              </w:p>
            </w:tc>
          </w:sdtContent>
        </w:sdt>
        <w:tc>
          <w:tcPr>
            <w:tcW w:w="8363" w:type="dxa"/>
            <w:tcBorders>
              <w:left w:val="nil"/>
            </w:tcBorders>
          </w:tcPr>
          <w:p w14:paraId="3CB72F1B" w14:textId="3C62C534" w:rsidR="00C866CB" w:rsidRPr="00C866CB" w:rsidRDefault="00C866CB" w:rsidP="00C866CB">
            <w:r>
              <w:rPr>
                <w:rFonts w:hint="eastAsia"/>
              </w:rPr>
              <w:t>情報子会社･･･親会社などグループ企業向けのシステム企画/開発/運用業務が最も多い</w:t>
            </w:r>
          </w:p>
        </w:tc>
      </w:tr>
      <w:tr w:rsidR="00C866CB" w14:paraId="407B43DB" w14:textId="77777777" w:rsidTr="00C866CB">
        <w:tc>
          <w:tcPr>
            <w:tcW w:w="425" w:type="dxa"/>
            <w:tcBorders>
              <w:right w:val="nil"/>
            </w:tcBorders>
          </w:tcPr>
          <w:p w14:paraId="69BFED27" w14:textId="77777777" w:rsidR="00C866CB" w:rsidRDefault="00C866CB" w:rsidP="00EA0DBC">
            <w:r>
              <w:rPr>
                <w:rFonts w:hint="eastAsia"/>
              </w:rPr>
              <w:t>3</w:t>
            </w:r>
          </w:p>
        </w:tc>
        <w:sdt>
          <w:sdtPr>
            <w:rPr>
              <w:rFonts w:hint="eastAsia"/>
            </w:rPr>
            <w:id w:val="1670747477"/>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2F9D2F4" w14:textId="77777777" w:rsidR="00C866CB" w:rsidRDefault="00C866CB" w:rsidP="00EA0DBC">
                <w:r>
                  <w:rPr>
                    <w:rFonts w:ascii="ＭＳ ゴシック" w:eastAsia="ＭＳ ゴシック" w:hAnsi="ＭＳ ゴシック" w:hint="eastAsia"/>
                  </w:rPr>
                  <w:t>☐</w:t>
                </w:r>
              </w:p>
            </w:tc>
          </w:sdtContent>
        </w:sdt>
        <w:tc>
          <w:tcPr>
            <w:tcW w:w="8363" w:type="dxa"/>
            <w:tcBorders>
              <w:left w:val="nil"/>
            </w:tcBorders>
          </w:tcPr>
          <w:p w14:paraId="451E8FB1" w14:textId="5A8BB20C" w:rsidR="00C866CB" w:rsidRPr="00C866CB" w:rsidRDefault="00C866CB" w:rsidP="00C866CB">
            <w:r>
              <w:rPr>
                <w:rFonts w:hint="eastAsia"/>
              </w:rPr>
              <w:t>受託開発（元請け）･･･親会社などグループ企業以外からの委託業務（元請け）が最も多い</w:t>
            </w:r>
          </w:p>
        </w:tc>
      </w:tr>
      <w:tr w:rsidR="00C866CB" w14:paraId="664F3A10" w14:textId="77777777" w:rsidTr="00C866CB">
        <w:tc>
          <w:tcPr>
            <w:tcW w:w="425" w:type="dxa"/>
            <w:tcBorders>
              <w:right w:val="nil"/>
            </w:tcBorders>
          </w:tcPr>
          <w:p w14:paraId="53E70F22" w14:textId="77777777" w:rsidR="00C866CB" w:rsidRDefault="00C866CB" w:rsidP="00EA0DBC">
            <w:r>
              <w:rPr>
                <w:rFonts w:hint="eastAsia"/>
              </w:rPr>
              <w:t>4</w:t>
            </w:r>
          </w:p>
        </w:tc>
        <w:sdt>
          <w:sdtPr>
            <w:rPr>
              <w:rFonts w:hint="eastAsia"/>
            </w:rPr>
            <w:id w:val="813364973"/>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23C7EBD" w14:textId="77777777" w:rsidR="00C866CB" w:rsidRDefault="00C866CB" w:rsidP="00EA0DBC">
                <w:r>
                  <w:rPr>
                    <w:rFonts w:ascii="ＭＳ ゴシック" w:eastAsia="ＭＳ ゴシック" w:hAnsi="ＭＳ ゴシック" w:hint="eastAsia"/>
                  </w:rPr>
                  <w:t>☐</w:t>
                </w:r>
              </w:p>
            </w:tc>
          </w:sdtContent>
        </w:sdt>
        <w:tc>
          <w:tcPr>
            <w:tcW w:w="8363" w:type="dxa"/>
            <w:tcBorders>
              <w:left w:val="nil"/>
            </w:tcBorders>
          </w:tcPr>
          <w:p w14:paraId="45D70E5F" w14:textId="0A5D9F42" w:rsidR="00C866CB" w:rsidRPr="00C866CB" w:rsidRDefault="00C866CB" w:rsidP="00C866CB">
            <w:r>
              <w:rPr>
                <w:rFonts w:hint="eastAsia"/>
              </w:rPr>
              <w:t>受託開発（中間下請け）･･･元請けではなく、再委託（外注）している</w:t>
            </w:r>
          </w:p>
        </w:tc>
      </w:tr>
      <w:tr w:rsidR="00C866CB" w14:paraId="6709AEB3" w14:textId="77777777" w:rsidTr="00C866CB">
        <w:tc>
          <w:tcPr>
            <w:tcW w:w="425" w:type="dxa"/>
            <w:tcBorders>
              <w:right w:val="nil"/>
            </w:tcBorders>
          </w:tcPr>
          <w:p w14:paraId="087352B4" w14:textId="77777777" w:rsidR="00C866CB" w:rsidRDefault="00C866CB" w:rsidP="00EA0DBC">
            <w:r>
              <w:rPr>
                <w:rFonts w:hint="eastAsia"/>
              </w:rPr>
              <w:t>5</w:t>
            </w:r>
          </w:p>
        </w:tc>
        <w:sdt>
          <w:sdtPr>
            <w:rPr>
              <w:rFonts w:hint="eastAsia"/>
            </w:rPr>
            <w:id w:val="1182936752"/>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4B388387" w14:textId="77777777" w:rsidR="00C866CB" w:rsidRDefault="00C866CB" w:rsidP="00EA0DBC">
                <w:r>
                  <w:rPr>
                    <w:rFonts w:ascii="ＭＳ ゴシック" w:eastAsia="ＭＳ ゴシック" w:hAnsi="ＭＳ ゴシック" w:hint="eastAsia"/>
                  </w:rPr>
                  <w:t>☐</w:t>
                </w:r>
              </w:p>
            </w:tc>
          </w:sdtContent>
        </w:sdt>
        <w:tc>
          <w:tcPr>
            <w:tcW w:w="8363" w:type="dxa"/>
            <w:tcBorders>
              <w:left w:val="nil"/>
            </w:tcBorders>
          </w:tcPr>
          <w:p w14:paraId="521ABE77" w14:textId="022E1548" w:rsidR="00C866CB" w:rsidRPr="00C866CB" w:rsidRDefault="00C866CB" w:rsidP="00C866CB">
            <w:r>
              <w:rPr>
                <w:rFonts w:hint="eastAsia"/>
              </w:rPr>
              <w:t>受託開発（最終下請け）･･･元請けではなく、再委託（外注）は（ほとんど）していない</w:t>
            </w:r>
          </w:p>
        </w:tc>
      </w:tr>
    </w:tbl>
    <w:p w14:paraId="74DD2044" w14:textId="5A22DD96" w:rsidR="00FE38F0" w:rsidRDefault="00FE38F0" w:rsidP="00824CE0">
      <w:pPr>
        <w:pStyle w:val="a5"/>
        <w:ind w:leftChars="200" w:left="800" w:hangingChars="200" w:hanging="400"/>
        <w:rPr>
          <w:color w:val="000000" w:themeColor="text1"/>
        </w:rPr>
      </w:pPr>
    </w:p>
    <w:p w14:paraId="069BA79A" w14:textId="621FFAA5" w:rsidR="005E69CF" w:rsidRDefault="005E69CF" w:rsidP="00824CE0">
      <w:pPr>
        <w:pStyle w:val="a5"/>
        <w:ind w:leftChars="200" w:left="800" w:hangingChars="200" w:hanging="400"/>
        <w:rPr>
          <w:color w:val="000000" w:themeColor="text1"/>
        </w:rPr>
      </w:pPr>
    </w:p>
    <w:p w14:paraId="7FDF76C9" w14:textId="79D5B31F" w:rsidR="005E69CF" w:rsidRDefault="005E69CF" w:rsidP="00824CE0">
      <w:pPr>
        <w:pStyle w:val="a5"/>
        <w:ind w:leftChars="200" w:left="800" w:hangingChars="200" w:hanging="400"/>
        <w:rPr>
          <w:color w:val="000000" w:themeColor="text1"/>
        </w:rPr>
      </w:pPr>
    </w:p>
    <w:p w14:paraId="1645B336" w14:textId="10FA6020" w:rsidR="005E69CF" w:rsidRDefault="005E69CF" w:rsidP="00824CE0">
      <w:pPr>
        <w:pStyle w:val="a5"/>
        <w:ind w:leftChars="200" w:left="800" w:hangingChars="200" w:hanging="400"/>
        <w:rPr>
          <w:color w:val="000000" w:themeColor="text1"/>
        </w:rPr>
      </w:pPr>
    </w:p>
    <w:p w14:paraId="704660AC" w14:textId="2DBAA50E" w:rsidR="005E69CF" w:rsidRDefault="005E69CF" w:rsidP="00824CE0">
      <w:pPr>
        <w:pStyle w:val="a5"/>
        <w:ind w:leftChars="200" w:left="800" w:hangingChars="200" w:hanging="400"/>
        <w:rPr>
          <w:color w:val="000000" w:themeColor="text1"/>
        </w:rPr>
      </w:pPr>
    </w:p>
    <w:p w14:paraId="6C5AE053" w14:textId="66AB8233" w:rsidR="005E69CF" w:rsidRDefault="005E69CF" w:rsidP="00824CE0">
      <w:pPr>
        <w:pStyle w:val="a5"/>
        <w:ind w:leftChars="200" w:left="800" w:hangingChars="200" w:hanging="400"/>
        <w:rPr>
          <w:color w:val="000000" w:themeColor="text1"/>
        </w:rPr>
      </w:pPr>
    </w:p>
    <w:p w14:paraId="5CAED1FE" w14:textId="61030E1B" w:rsidR="005E69CF" w:rsidRDefault="005E69CF" w:rsidP="00824CE0">
      <w:pPr>
        <w:pStyle w:val="a5"/>
        <w:ind w:leftChars="200" w:left="800" w:hangingChars="200" w:hanging="400"/>
        <w:rPr>
          <w:color w:val="000000" w:themeColor="text1"/>
        </w:rPr>
      </w:pPr>
    </w:p>
    <w:p w14:paraId="4D40FE32" w14:textId="69BBB880" w:rsidR="005E69CF" w:rsidRDefault="005E69CF" w:rsidP="00824CE0">
      <w:pPr>
        <w:pStyle w:val="a5"/>
        <w:ind w:leftChars="200" w:left="800" w:hangingChars="200" w:hanging="400"/>
        <w:rPr>
          <w:color w:val="000000" w:themeColor="text1"/>
        </w:rPr>
      </w:pPr>
    </w:p>
    <w:p w14:paraId="61A200B5" w14:textId="5FAB7121" w:rsidR="005E69CF" w:rsidRDefault="005E69CF" w:rsidP="00824CE0">
      <w:pPr>
        <w:pStyle w:val="a5"/>
        <w:ind w:leftChars="200" w:left="800" w:hangingChars="200" w:hanging="400"/>
        <w:rPr>
          <w:color w:val="000000" w:themeColor="text1"/>
        </w:rPr>
      </w:pPr>
    </w:p>
    <w:p w14:paraId="4F1FE377" w14:textId="7B97B9A8" w:rsidR="005E69CF" w:rsidRDefault="001A61C1" w:rsidP="00824CE0">
      <w:pPr>
        <w:pStyle w:val="a5"/>
        <w:ind w:leftChars="200" w:left="1043" w:hangingChars="200" w:hanging="643"/>
        <w:rPr>
          <w:color w:val="000000" w:themeColor="text1"/>
        </w:rPr>
      </w:pPr>
      <w:r>
        <w:rPr>
          <w:b/>
          <w:i/>
          <w:noProof/>
          <w:snapToGrid/>
          <w:color w:val="000000" w:themeColor="text1"/>
          <w:sz w:val="32"/>
          <w:u w:val="single"/>
        </w:rPr>
        <mc:AlternateContent>
          <mc:Choice Requires="wps">
            <w:drawing>
              <wp:anchor distT="0" distB="0" distL="114300" distR="114300" simplePos="0" relativeHeight="251715584" behindDoc="0" locked="0" layoutInCell="0" allowOverlap="1" wp14:anchorId="3128BDB3" wp14:editId="4593C462">
                <wp:simplePos x="0" y="0"/>
                <wp:positionH relativeFrom="page">
                  <wp:align>center</wp:align>
                </wp:positionH>
                <wp:positionV relativeFrom="paragraph">
                  <wp:posOffset>150495</wp:posOffset>
                </wp:positionV>
                <wp:extent cx="3800475" cy="342900"/>
                <wp:effectExtent l="0" t="0" r="0" b="0"/>
                <wp:wrapNone/>
                <wp:docPr id="6"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4A690" w14:textId="77777777" w:rsidR="007E18A8" w:rsidRPr="00D53638" w:rsidRDefault="007E18A8" w:rsidP="005E69CF">
                            <w:pPr>
                              <w:jc w:val="center"/>
                            </w:pPr>
                            <w:r>
                              <w:rPr>
                                <w:rFonts w:hint="eastAsia"/>
                                <w:b/>
                                <w:sz w:val="28"/>
                                <w:u w:val="single"/>
                              </w:rPr>
                              <w:t>次</w:t>
                            </w:r>
                            <w:r>
                              <w:rPr>
                                <w:b/>
                                <w:sz w:val="28"/>
                                <w:u w:val="single"/>
                              </w:rPr>
                              <w:t>ページに続きます</w:t>
                            </w:r>
                            <w:r w:rsidRPr="00D53638">
                              <w:rPr>
                                <w:rFonts w:hint="eastAsia"/>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8BDB3" id="_x0000_t202" coordsize="21600,21600" o:spt="202" path="m,l,21600r21600,l21600,xe">
                <v:stroke joinstyle="miter"/>
                <v:path gradientshapeok="t" o:connecttype="rect"/>
              </v:shapetype>
              <v:shape id="Text Box 2427" o:spid="_x0000_s1027" type="#_x0000_t202" style="position:absolute;left:0;text-align:left;margin-left:0;margin-top:11.85pt;width:299.25pt;height:27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5PvgIAAMQ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" o:allowincell="f" filled="f" stroked="f" strokeweight="1pt">
                <v:textbox>
                  <w:txbxContent>
                    <w:p w14:paraId="26B4A690" w14:textId="77777777" w:rsidR="007E18A8" w:rsidRPr="00D53638" w:rsidRDefault="007E18A8" w:rsidP="005E69CF">
                      <w:pPr>
                        <w:jc w:val="center"/>
                      </w:pPr>
                      <w:r>
                        <w:rPr>
                          <w:rFonts w:hint="eastAsia"/>
                          <w:b/>
                          <w:sz w:val="28"/>
                          <w:u w:val="single"/>
                        </w:rPr>
                        <w:t>次</w:t>
                      </w:r>
                      <w:r>
                        <w:rPr>
                          <w:b/>
                          <w:sz w:val="28"/>
                          <w:u w:val="single"/>
                        </w:rPr>
                        <w:t>ページに続きます</w:t>
                      </w:r>
                      <w:r w:rsidRPr="00D53638">
                        <w:rPr>
                          <w:rFonts w:hint="eastAsia"/>
                          <w:b/>
                          <w:sz w:val="28"/>
                          <w:u w:val="single"/>
                        </w:rPr>
                        <w:t>。</w:t>
                      </w:r>
                    </w:p>
                  </w:txbxContent>
                </v:textbox>
                <w10:wrap anchorx="page"/>
              </v:shape>
            </w:pict>
          </mc:Fallback>
        </mc:AlternateContent>
      </w:r>
    </w:p>
    <w:p w14:paraId="21C20AE2" w14:textId="59CCA8AB" w:rsidR="005E69CF" w:rsidRDefault="005E69CF" w:rsidP="00824CE0">
      <w:pPr>
        <w:pStyle w:val="a5"/>
        <w:ind w:leftChars="200" w:left="800" w:hangingChars="200" w:hanging="400"/>
        <w:rPr>
          <w:color w:val="000000" w:themeColor="text1"/>
        </w:rPr>
      </w:pPr>
    </w:p>
    <w:p w14:paraId="2B42212F" w14:textId="0CF0DDF2" w:rsidR="00FA200C" w:rsidRDefault="00FA200C" w:rsidP="00824CE0">
      <w:pPr>
        <w:pStyle w:val="a5"/>
        <w:ind w:leftChars="200" w:left="800" w:hangingChars="200" w:hanging="400"/>
        <w:rPr>
          <w:color w:val="000000" w:themeColor="text1"/>
        </w:rPr>
      </w:pPr>
      <w:r>
        <w:rPr>
          <w:color w:val="000000" w:themeColor="text1"/>
        </w:rPr>
        <w:br w:type="page"/>
      </w:r>
    </w:p>
    <w:p w14:paraId="4F48DB71" w14:textId="06161144" w:rsidR="008A6DF0" w:rsidRDefault="008A6DF0" w:rsidP="008A6DF0">
      <w:pPr>
        <w:spacing w:before="60" w:after="60"/>
        <w:rPr>
          <w:color w:val="000000" w:themeColor="text1"/>
          <w:sz w:val="22"/>
          <w:szCs w:val="22"/>
        </w:rPr>
      </w:pPr>
    </w:p>
    <w:tbl>
      <w:tblPr>
        <w:tblStyle w:val="af6"/>
        <w:tblpPr w:leftFromText="142" w:rightFromText="142" w:vertAnchor="text" w:tblpY="15"/>
        <w:tblW w:w="0" w:type="auto"/>
        <w:tblLook w:val="04A0" w:firstRow="1" w:lastRow="0" w:firstColumn="1" w:lastColumn="0" w:noHBand="0" w:noVBand="1"/>
      </w:tblPr>
      <w:tblGrid>
        <w:gridCol w:w="9609"/>
      </w:tblGrid>
      <w:tr w:rsidR="002A675E" w14:paraId="6DC7E9F1" w14:textId="77777777" w:rsidTr="002A675E">
        <w:tc>
          <w:tcPr>
            <w:tcW w:w="9892" w:type="dxa"/>
            <w:tcBorders>
              <w:top w:val="double" w:sz="4" w:space="0" w:color="auto"/>
              <w:left w:val="double" w:sz="4" w:space="0" w:color="auto"/>
              <w:bottom w:val="double" w:sz="4" w:space="0" w:color="auto"/>
              <w:right w:val="double" w:sz="4" w:space="0" w:color="auto"/>
            </w:tcBorders>
          </w:tcPr>
          <w:p w14:paraId="2378D674" w14:textId="77777777" w:rsidR="002A675E" w:rsidRDefault="002A675E" w:rsidP="002A675E">
            <w:pPr>
              <w:spacing w:before="60" w:after="60"/>
              <w:rPr>
                <w:color w:val="000000" w:themeColor="text1"/>
                <w:sz w:val="22"/>
                <w:szCs w:val="22"/>
              </w:rPr>
            </w:pPr>
            <w:r w:rsidRPr="00FC786B">
              <w:rPr>
                <w:rFonts w:asciiTheme="majorEastAsia" w:eastAsiaTheme="majorEastAsia" w:hAnsiTheme="majorEastAsia" w:hint="eastAsia"/>
                <w:b/>
                <w:color w:val="000000" w:themeColor="text1"/>
                <w:sz w:val="22"/>
                <w:szCs w:val="22"/>
              </w:rPr>
              <w:t>Q</w:t>
            </w:r>
            <w:r>
              <w:rPr>
                <w:rFonts w:asciiTheme="majorEastAsia" w:eastAsiaTheme="majorEastAsia" w:hAnsiTheme="majorEastAsia" w:hint="eastAsia"/>
                <w:b/>
                <w:color w:val="000000" w:themeColor="text1"/>
                <w:sz w:val="22"/>
                <w:szCs w:val="22"/>
              </w:rPr>
              <w:t>2</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 xml:space="preserve">　現行の工事契約に関する会計基準における工事進行基準の適用</w:t>
            </w:r>
            <w:r>
              <w:rPr>
                <w:rFonts w:ascii="ＭＳ Ｐゴシック" w:eastAsia="ＭＳ Ｐゴシック" w:hint="eastAsia"/>
                <w:b/>
                <w:color w:val="000000" w:themeColor="text1"/>
                <w:sz w:val="22"/>
                <w:szCs w:val="22"/>
              </w:rPr>
              <w:t>状況</w:t>
            </w:r>
            <w:r w:rsidRPr="00FC786B">
              <w:rPr>
                <w:rFonts w:asciiTheme="majorEastAsia" w:eastAsiaTheme="majorEastAsia" w:hAnsiTheme="majorEastAsia" w:hint="eastAsia"/>
                <w:b/>
                <w:sz w:val="22"/>
                <w:szCs w:val="22"/>
              </w:rPr>
              <w:t>について</w:t>
            </w:r>
            <w:r w:rsidRPr="00FC786B">
              <w:rPr>
                <w:rFonts w:ascii="ＭＳ Ｐゴシック" w:eastAsia="ＭＳ Ｐゴシック" w:hint="eastAsia"/>
                <w:b/>
                <w:color w:val="000000" w:themeColor="text1"/>
                <w:sz w:val="22"/>
                <w:szCs w:val="22"/>
              </w:rPr>
              <w:t>お伺いします</w:t>
            </w:r>
          </w:p>
        </w:tc>
      </w:tr>
    </w:tbl>
    <w:p w14:paraId="426C2184" w14:textId="77777777" w:rsidR="00AA10EE" w:rsidRDefault="00EE69EA" w:rsidP="00CD742B">
      <w:pPr>
        <w:spacing w:line="300" w:lineRule="exact"/>
        <w:ind w:leftChars="100" w:left="200" w:firstLineChars="100" w:firstLine="220"/>
        <w:rPr>
          <w:sz w:val="22"/>
          <w:szCs w:val="22"/>
        </w:rPr>
      </w:pPr>
      <w:r w:rsidRPr="00EE69EA">
        <w:rPr>
          <w:rFonts w:hint="eastAsia"/>
          <w:sz w:val="22"/>
          <w:szCs w:val="22"/>
        </w:rPr>
        <w:t>収益認識会計基準</w:t>
      </w:r>
      <w:r>
        <w:rPr>
          <w:rFonts w:hint="eastAsia"/>
          <w:sz w:val="22"/>
          <w:szCs w:val="22"/>
        </w:rPr>
        <w:t>は、</w:t>
      </w:r>
      <w:r w:rsidR="00AA10EE" w:rsidRPr="00AA10EE">
        <w:rPr>
          <w:rFonts w:hint="eastAsia"/>
          <w:sz w:val="22"/>
          <w:szCs w:val="22"/>
        </w:rPr>
        <w:t>資産に対する支配を顧客に一定期間にわたって移転す</w:t>
      </w:r>
      <w:r w:rsidR="00AA10EE">
        <w:rPr>
          <w:rFonts w:hint="eastAsia"/>
          <w:sz w:val="22"/>
          <w:szCs w:val="22"/>
        </w:rPr>
        <w:t>ることにより、一定の期間にわたり履行義務を充足し収益を認識</w:t>
      </w:r>
      <w:r>
        <w:rPr>
          <w:rFonts w:hint="eastAsia"/>
          <w:sz w:val="22"/>
          <w:szCs w:val="22"/>
        </w:rPr>
        <w:t>する</w:t>
      </w:r>
      <w:r w:rsidR="00AA10EE">
        <w:rPr>
          <w:rFonts w:hint="eastAsia"/>
          <w:sz w:val="22"/>
          <w:szCs w:val="22"/>
        </w:rPr>
        <w:t>とされており</w:t>
      </w:r>
      <w:r>
        <w:rPr>
          <w:rFonts w:hint="eastAsia"/>
          <w:sz w:val="22"/>
          <w:szCs w:val="22"/>
        </w:rPr>
        <w:t>(</w:t>
      </w:r>
      <w:r w:rsidR="00AA10EE">
        <w:rPr>
          <w:rFonts w:hint="eastAsia"/>
          <w:sz w:val="22"/>
          <w:szCs w:val="22"/>
        </w:rPr>
        <w:t>項番38</w:t>
      </w:r>
      <w:r>
        <w:rPr>
          <w:rFonts w:hint="eastAsia"/>
          <w:sz w:val="22"/>
          <w:szCs w:val="22"/>
        </w:rPr>
        <w:t>)</w:t>
      </w:r>
      <w:r w:rsidR="00AA10EE">
        <w:rPr>
          <w:rFonts w:hint="eastAsia"/>
          <w:sz w:val="22"/>
          <w:szCs w:val="22"/>
        </w:rPr>
        <w:t>、廃止予定の</w:t>
      </w:r>
      <w:r w:rsidR="00AA10EE" w:rsidRPr="00EE69EA">
        <w:rPr>
          <w:rFonts w:hint="eastAsia"/>
          <w:sz w:val="22"/>
          <w:szCs w:val="22"/>
        </w:rPr>
        <w:t>現行の企業会計基準第15号「工事契約に関する会計基準」</w:t>
      </w:r>
      <w:r w:rsidR="00AA10EE">
        <w:rPr>
          <w:rFonts w:hint="eastAsia"/>
          <w:sz w:val="22"/>
          <w:szCs w:val="22"/>
        </w:rPr>
        <w:t>における工事進行基準の適用状況が収益認識会計基準の適用準備にあたって実務的なつながりをもつと考えられます。</w:t>
      </w:r>
    </w:p>
    <w:p w14:paraId="480D5696" w14:textId="77777777" w:rsidR="000728A4" w:rsidRDefault="00AA10EE" w:rsidP="00CD742B">
      <w:pPr>
        <w:spacing w:line="300" w:lineRule="exact"/>
        <w:ind w:leftChars="100" w:left="200" w:firstLineChars="100" w:firstLine="220"/>
        <w:rPr>
          <w:sz w:val="22"/>
          <w:szCs w:val="22"/>
        </w:rPr>
      </w:pPr>
      <w:r>
        <w:rPr>
          <w:rFonts w:hint="eastAsia"/>
          <w:sz w:val="22"/>
          <w:szCs w:val="22"/>
        </w:rPr>
        <w:t>そこで、本調査では現行の</w:t>
      </w:r>
      <w:r w:rsidR="00EE69EA" w:rsidRPr="00EE69EA">
        <w:rPr>
          <w:rFonts w:hint="eastAsia"/>
          <w:sz w:val="22"/>
          <w:szCs w:val="22"/>
        </w:rPr>
        <w:t>工事進行基準の適用</w:t>
      </w:r>
      <w:r>
        <w:rPr>
          <w:rFonts w:hint="eastAsia"/>
          <w:sz w:val="22"/>
          <w:szCs w:val="22"/>
        </w:rPr>
        <w:t>状況についてお尋ねいたします。</w:t>
      </w:r>
    </w:p>
    <w:p w14:paraId="5DCFEA20" w14:textId="1ECC2580" w:rsidR="00EE69EA" w:rsidRPr="009F686B" w:rsidRDefault="000728A4" w:rsidP="00CD742B">
      <w:pPr>
        <w:spacing w:line="300" w:lineRule="exact"/>
        <w:ind w:leftChars="100" w:left="200" w:firstLineChars="100" w:firstLine="221"/>
        <w:rPr>
          <w:color w:val="FF0000"/>
          <w:sz w:val="22"/>
          <w:szCs w:val="22"/>
        </w:rPr>
      </w:pPr>
      <w:r w:rsidRPr="009F686B">
        <w:rPr>
          <w:rFonts w:hint="eastAsia"/>
          <w:b/>
          <w:color w:val="FF0000"/>
          <w:sz w:val="22"/>
          <w:szCs w:val="22"/>
          <w:u w:val="single"/>
        </w:rPr>
        <w:t>なお、受注制作のソフトウェアに係る取引がない企業は</w:t>
      </w:r>
      <w:r w:rsidR="009F686B" w:rsidRPr="009F686B">
        <w:rPr>
          <w:rFonts w:hint="eastAsia"/>
          <w:b/>
          <w:color w:val="FF0000"/>
          <w:sz w:val="22"/>
          <w:szCs w:val="22"/>
          <w:u w:val="single"/>
        </w:rPr>
        <w:t>Q2を</w:t>
      </w:r>
      <w:r w:rsidRPr="009F686B">
        <w:rPr>
          <w:rFonts w:hint="eastAsia"/>
          <w:b/>
          <w:color w:val="FF0000"/>
          <w:sz w:val="22"/>
          <w:szCs w:val="22"/>
          <w:u w:val="single"/>
        </w:rPr>
        <w:t>回答いただく必要はございません。</w:t>
      </w:r>
    </w:p>
    <w:p w14:paraId="38CB861B" w14:textId="3250662A" w:rsidR="00EE69EA" w:rsidRDefault="00824CE0" w:rsidP="00824CE0">
      <w:pPr>
        <w:spacing w:before="60" w:after="60"/>
        <w:ind w:leftChars="100" w:left="400" w:hangingChars="100" w:hanging="200"/>
        <w:rPr>
          <w:color w:val="000000" w:themeColor="text1"/>
        </w:rPr>
      </w:pPr>
      <w:r>
        <w:rPr>
          <w:rFonts w:hint="eastAsia"/>
          <w:color w:val="000000" w:themeColor="text1"/>
        </w:rPr>
        <w:t>(注)</w:t>
      </w:r>
      <w:r w:rsidRPr="00824CE0">
        <w:rPr>
          <w:rFonts w:hint="eastAsia"/>
          <w:color w:val="000000" w:themeColor="text1"/>
        </w:rPr>
        <w:t>「受注制作のソフトウェア」とは、契約の形式にかかわらず、特定のユーザー向けに制作され、提供されるソフトウェアをい</w:t>
      </w:r>
      <w:r>
        <w:rPr>
          <w:rFonts w:hint="eastAsia"/>
          <w:color w:val="000000" w:themeColor="text1"/>
        </w:rPr>
        <w:t xml:space="preserve">う（収益認識会計基準　</w:t>
      </w:r>
      <w:r w:rsidR="00F37DDD">
        <w:rPr>
          <w:rFonts w:hint="eastAsia"/>
          <w:color w:val="000000" w:themeColor="text1"/>
        </w:rPr>
        <w:t>第</w:t>
      </w:r>
      <w:r>
        <w:rPr>
          <w:rFonts w:hint="eastAsia"/>
          <w:color w:val="000000" w:themeColor="text1"/>
        </w:rPr>
        <w:t>14</w:t>
      </w:r>
      <w:r w:rsidR="00F37DDD">
        <w:rPr>
          <w:rFonts w:hint="eastAsia"/>
          <w:color w:val="000000" w:themeColor="text1"/>
        </w:rPr>
        <w:t>項</w:t>
      </w:r>
      <w:r>
        <w:rPr>
          <w:rFonts w:hint="eastAsia"/>
          <w:color w:val="000000" w:themeColor="text1"/>
        </w:rPr>
        <w:t>）</w:t>
      </w:r>
      <w:r w:rsidRPr="00824CE0">
        <w:rPr>
          <w:rFonts w:hint="eastAsia"/>
          <w:color w:val="000000" w:themeColor="text1"/>
        </w:rPr>
        <w:t>。</w:t>
      </w:r>
    </w:p>
    <w:p w14:paraId="7F63102A" w14:textId="77777777" w:rsidR="00824CE0" w:rsidRPr="00824CE0" w:rsidRDefault="00824CE0" w:rsidP="00824CE0">
      <w:pPr>
        <w:spacing w:before="60" w:after="60"/>
        <w:ind w:firstLineChars="100" w:firstLine="220"/>
        <w:rPr>
          <w:rFonts w:asciiTheme="majorEastAsia" w:eastAsiaTheme="majorEastAsia" w:hAnsiTheme="majorEastAsia"/>
          <w:sz w:val="22"/>
          <w:szCs w:val="22"/>
        </w:rPr>
      </w:pPr>
    </w:p>
    <w:p w14:paraId="51383ECE" w14:textId="019CDC91" w:rsidR="00434A4B" w:rsidRDefault="00EE69EA" w:rsidP="00A80F0A">
      <w:pPr>
        <w:spacing w:before="60" w:after="60"/>
        <w:ind w:left="440" w:hangingChars="200" w:hanging="440"/>
        <w:rPr>
          <w:rFonts w:asciiTheme="majorEastAsia" w:eastAsiaTheme="majorEastAsia" w:hAnsiTheme="majorEastAsia"/>
          <w:sz w:val="22"/>
          <w:szCs w:val="22"/>
        </w:rPr>
      </w:pPr>
      <w:r w:rsidRPr="00D17271">
        <w:rPr>
          <w:rFonts w:asciiTheme="majorEastAsia" w:eastAsiaTheme="majorEastAsia" w:hAnsiTheme="majorEastAsia"/>
          <w:sz w:val="22"/>
          <w:szCs w:val="22"/>
        </w:rPr>
        <w:t>Q2-</w:t>
      </w:r>
      <w:r w:rsidRPr="00D17271">
        <w:rPr>
          <w:rFonts w:asciiTheme="majorEastAsia" w:eastAsiaTheme="majorEastAsia" w:hAnsiTheme="majorEastAsia" w:hint="eastAsia"/>
          <w:sz w:val="22"/>
          <w:szCs w:val="22"/>
        </w:rPr>
        <w:t>1</w:t>
      </w:r>
      <w:r w:rsidRPr="00D17271">
        <w:rPr>
          <w:rFonts w:asciiTheme="majorEastAsia" w:eastAsiaTheme="majorEastAsia" w:hAnsiTheme="majorEastAsia"/>
          <w:sz w:val="22"/>
          <w:szCs w:val="22"/>
        </w:rPr>
        <w:t>.</w:t>
      </w:r>
      <w:r w:rsidR="00D17271">
        <w:rPr>
          <w:rFonts w:asciiTheme="majorEastAsia" w:eastAsiaTheme="majorEastAsia" w:hAnsiTheme="majorEastAsia" w:hint="eastAsia"/>
          <w:sz w:val="22"/>
          <w:szCs w:val="22"/>
        </w:rPr>
        <w:t>貴社の</w:t>
      </w:r>
      <w:r w:rsidR="00AA10EE" w:rsidRPr="00D17271">
        <w:rPr>
          <w:rFonts w:asciiTheme="majorEastAsia" w:eastAsiaTheme="majorEastAsia" w:hAnsiTheme="majorEastAsia" w:hint="eastAsia"/>
          <w:sz w:val="22"/>
          <w:szCs w:val="22"/>
        </w:rPr>
        <w:t>前期</w:t>
      </w:r>
      <w:r w:rsidR="00A80F0A">
        <w:rPr>
          <w:rFonts w:asciiTheme="majorEastAsia" w:eastAsiaTheme="majorEastAsia" w:hAnsiTheme="majorEastAsia" w:hint="eastAsia"/>
          <w:sz w:val="22"/>
          <w:szCs w:val="22"/>
        </w:rPr>
        <w:t>(前事業年度)</w:t>
      </w:r>
      <w:r w:rsidR="00D17271">
        <w:rPr>
          <w:rFonts w:asciiTheme="majorEastAsia" w:eastAsiaTheme="majorEastAsia" w:hAnsiTheme="majorEastAsia" w:hint="eastAsia"/>
          <w:sz w:val="22"/>
          <w:szCs w:val="22"/>
        </w:rPr>
        <w:t>における</w:t>
      </w:r>
      <w:r w:rsidR="00AA10EE" w:rsidRPr="00D17271">
        <w:rPr>
          <w:rFonts w:asciiTheme="majorEastAsia" w:eastAsiaTheme="majorEastAsia" w:hAnsiTheme="majorEastAsia" w:hint="eastAsia"/>
          <w:sz w:val="22"/>
          <w:szCs w:val="22"/>
        </w:rPr>
        <w:t>工事進行基準の適用件数と適用割合</w:t>
      </w:r>
      <w:r w:rsidR="00D17271" w:rsidRPr="00D17271">
        <w:rPr>
          <w:rFonts w:asciiTheme="majorEastAsia" w:eastAsiaTheme="majorEastAsia" w:hAnsiTheme="majorEastAsia" w:hint="eastAsia"/>
          <w:sz w:val="22"/>
          <w:szCs w:val="22"/>
        </w:rPr>
        <w:t>(%)</w:t>
      </w:r>
      <w:r w:rsidR="00AA10EE" w:rsidRPr="00D17271">
        <w:rPr>
          <w:rFonts w:asciiTheme="majorEastAsia" w:eastAsiaTheme="majorEastAsia" w:hAnsiTheme="majorEastAsia" w:hint="eastAsia"/>
          <w:sz w:val="22"/>
          <w:szCs w:val="22"/>
        </w:rPr>
        <w:t>について</w:t>
      </w:r>
      <w:r w:rsidR="00434A4B">
        <w:rPr>
          <w:rFonts w:asciiTheme="majorEastAsia" w:eastAsiaTheme="majorEastAsia" w:hAnsiTheme="majorEastAsia" w:hint="eastAsia"/>
          <w:sz w:val="22"/>
          <w:szCs w:val="22"/>
        </w:rPr>
        <w:t>算用数字で</w:t>
      </w:r>
      <w:r w:rsidR="00AA10EE" w:rsidRPr="00D17271">
        <w:rPr>
          <w:rFonts w:asciiTheme="majorEastAsia" w:eastAsiaTheme="majorEastAsia" w:hAnsiTheme="majorEastAsia" w:hint="eastAsia"/>
          <w:sz w:val="22"/>
          <w:szCs w:val="22"/>
        </w:rPr>
        <w:t>ご回答ください。</w:t>
      </w:r>
    </w:p>
    <w:p w14:paraId="76D14207" w14:textId="12F09ACA" w:rsidR="00434A4B" w:rsidRPr="00A80F0A" w:rsidRDefault="00434A4B" w:rsidP="008A6DF0">
      <w:pPr>
        <w:spacing w:before="60" w:after="60"/>
        <w:rPr>
          <w:rFonts w:asciiTheme="majorEastAsia" w:eastAsiaTheme="majorEastAsia" w:hAnsiTheme="majorEastAsia"/>
          <w:color w:val="FF0000"/>
          <w:sz w:val="22"/>
          <w:szCs w:val="22"/>
          <w:u w:val="single"/>
        </w:rPr>
      </w:pPr>
      <w:r w:rsidRPr="00A80F0A">
        <w:rPr>
          <w:rFonts w:asciiTheme="majorEastAsia" w:eastAsiaTheme="majorEastAsia" w:hAnsiTheme="majorEastAsia" w:hint="eastAsia"/>
          <w:color w:val="FF0000"/>
          <w:sz w:val="22"/>
          <w:szCs w:val="22"/>
        </w:rPr>
        <w:t>※</w:t>
      </w:r>
      <w:r w:rsidRPr="00A80F0A">
        <w:rPr>
          <w:rFonts w:asciiTheme="majorEastAsia" w:eastAsiaTheme="majorEastAsia" w:hAnsiTheme="majorEastAsia" w:hint="eastAsia"/>
          <w:color w:val="FF0000"/>
          <w:sz w:val="22"/>
          <w:szCs w:val="22"/>
          <w:u w:val="single"/>
        </w:rPr>
        <w:t>正確な数値での回答が</w:t>
      </w:r>
      <w:r w:rsidR="006A57E8" w:rsidRPr="00A80F0A">
        <w:rPr>
          <w:rFonts w:asciiTheme="majorEastAsia" w:eastAsiaTheme="majorEastAsia" w:hAnsiTheme="majorEastAsia" w:hint="eastAsia"/>
          <w:color w:val="FF0000"/>
          <w:sz w:val="22"/>
          <w:szCs w:val="22"/>
          <w:u w:val="single"/>
        </w:rPr>
        <w:t>困難であ</w:t>
      </w:r>
      <w:r w:rsidRPr="00A80F0A">
        <w:rPr>
          <w:rFonts w:asciiTheme="majorEastAsia" w:eastAsiaTheme="majorEastAsia" w:hAnsiTheme="majorEastAsia" w:hint="eastAsia"/>
          <w:color w:val="FF0000"/>
          <w:sz w:val="22"/>
          <w:szCs w:val="22"/>
          <w:u w:val="single"/>
        </w:rPr>
        <w:t>れば、回答者の</w:t>
      </w:r>
      <w:r w:rsidR="00712E63" w:rsidRPr="00A80F0A">
        <w:rPr>
          <w:rFonts w:asciiTheme="majorEastAsia" w:eastAsiaTheme="majorEastAsia" w:hAnsiTheme="majorEastAsia" w:hint="eastAsia"/>
          <w:color w:val="FF0000"/>
          <w:sz w:val="22"/>
          <w:szCs w:val="22"/>
          <w:u w:val="single"/>
        </w:rPr>
        <w:t>ご</w:t>
      </w:r>
      <w:r w:rsidRPr="00A80F0A">
        <w:rPr>
          <w:rFonts w:asciiTheme="majorEastAsia" w:eastAsiaTheme="majorEastAsia" w:hAnsiTheme="majorEastAsia" w:hint="eastAsia"/>
          <w:color w:val="FF0000"/>
          <w:sz w:val="22"/>
          <w:szCs w:val="22"/>
          <w:u w:val="single"/>
        </w:rPr>
        <w:t>認識</w:t>
      </w:r>
      <w:r w:rsidR="00712E63" w:rsidRPr="00A80F0A">
        <w:rPr>
          <w:rFonts w:asciiTheme="majorEastAsia" w:eastAsiaTheme="majorEastAsia" w:hAnsiTheme="majorEastAsia" w:hint="eastAsia"/>
          <w:color w:val="FF0000"/>
          <w:sz w:val="22"/>
          <w:szCs w:val="22"/>
          <w:u w:val="single"/>
        </w:rPr>
        <w:t>による</w:t>
      </w:r>
      <w:r w:rsidR="004B07B2" w:rsidRPr="00A80F0A">
        <w:rPr>
          <w:rFonts w:asciiTheme="majorEastAsia" w:eastAsiaTheme="majorEastAsia" w:hAnsiTheme="majorEastAsia" w:hint="eastAsia"/>
          <w:color w:val="FF0000"/>
          <w:sz w:val="22"/>
          <w:szCs w:val="22"/>
          <w:u w:val="single"/>
        </w:rPr>
        <w:t>件数・割合共に</w:t>
      </w:r>
      <w:r w:rsidRPr="00A80F0A">
        <w:rPr>
          <w:rFonts w:asciiTheme="majorEastAsia" w:eastAsiaTheme="majorEastAsia" w:hAnsiTheme="majorEastAsia" w:hint="eastAsia"/>
          <w:color w:val="FF0000"/>
          <w:sz w:val="22"/>
          <w:szCs w:val="22"/>
          <w:u w:val="single"/>
        </w:rPr>
        <w:t>概数</w:t>
      </w:r>
      <w:r w:rsidR="00712E63" w:rsidRPr="00A80F0A">
        <w:rPr>
          <w:rFonts w:asciiTheme="majorEastAsia" w:eastAsiaTheme="majorEastAsia" w:hAnsiTheme="majorEastAsia" w:hint="eastAsia"/>
          <w:color w:val="FF0000"/>
          <w:sz w:val="22"/>
          <w:szCs w:val="22"/>
          <w:u w:val="single"/>
        </w:rPr>
        <w:t>（およその数）</w:t>
      </w:r>
      <w:r w:rsidR="004B07B2" w:rsidRPr="00A80F0A">
        <w:rPr>
          <w:rFonts w:asciiTheme="majorEastAsia" w:eastAsiaTheme="majorEastAsia" w:hAnsiTheme="majorEastAsia" w:hint="eastAsia"/>
          <w:color w:val="FF0000"/>
          <w:sz w:val="22"/>
          <w:szCs w:val="22"/>
          <w:u w:val="single"/>
        </w:rPr>
        <w:t>と</w:t>
      </w:r>
      <w:r w:rsidRPr="00A80F0A">
        <w:rPr>
          <w:rFonts w:asciiTheme="majorEastAsia" w:eastAsiaTheme="majorEastAsia" w:hAnsiTheme="majorEastAsia" w:hint="eastAsia"/>
          <w:color w:val="FF0000"/>
          <w:sz w:val="22"/>
          <w:szCs w:val="22"/>
          <w:u w:val="single"/>
        </w:rPr>
        <w:t>でも差し支えありません</w:t>
      </w:r>
      <w:r w:rsidR="00FE3A80">
        <w:rPr>
          <w:rFonts w:asciiTheme="majorEastAsia" w:eastAsiaTheme="majorEastAsia" w:hAnsiTheme="majorEastAsia" w:hint="eastAsia"/>
          <w:color w:val="FF0000"/>
          <w:sz w:val="22"/>
          <w:szCs w:val="22"/>
          <w:u w:val="single"/>
        </w:rPr>
        <w:t>のでご記入をお願いします</w:t>
      </w:r>
      <w:r w:rsidRPr="00A80F0A">
        <w:rPr>
          <w:rFonts w:asciiTheme="majorEastAsia" w:eastAsiaTheme="majorEastAsia" w:hAnsiTheme="majorEastAsia" w:hint="eastAsia"/>
          <w:color w:val="FF0000"/>
          <w:sz w:val="22"/>
          <w:szCs w:val="22"/>
          <w:u w:val="single"/>
        </w:rPr>
        <w:t>。</w:t>
      </w:r>
    </w:p>
    <w:tbl>
      <w:tblPr>
        <w:tblStyle w:val="af6"/>
        <w:tblW w:w="0" w:type="auto"/>
        <w:tblInd w:w="421" w:type="dxa"/>
        <w:tblLayout w:type="fixed"/>
        <w:tblLook w:val="04A0" w:firstRow="1" w:lastRow="0" w:firstColumn="1" w:lastColumn="0" w:noHBand="0" w:noVBand="1"/>
      </w:tblPr>
      <w:tblGrid>
        <w:gridCol w:w="1559"/>
        <w:gridCol w:w="992"/>
        <w:gridCol w:w="567"/>
      </w:tblGrid>
      <w:tr w:rsidR="00434A4B" w14:paraId="7E439882" w14:textId="1C771380" w:rsidTr="00FD62EF">
        <w:tc>
          <w:tcPr>
            <w:tcW w:w="1559" w:type="dxa"/>
            <w:tcBorders>
              <w:right w:val="single" w:sz="18" w:space="0" w:color="auto"/>
            </w:tcBorders>
          </w:tcPr>
          <w:p w14:paraId="5C8BE7AC" w14:textId="69567813" w:rsidR="00434A4B" w:rsidRPr="008E1848" w:rsidRDefault="008E1848" w:rsidP="008E1848">
            <w:pPr>
              <w:spacing w:before="60" w:after="60"/>
              <w:rPr>
                <w:color w:val="000000" w:themeColor="text1"/>
                <w:sz w:val="22"/>
                <w:szCs w:val="22"/>
              </w:rPr>
            </w:pPr>
            <w:r>
              <w:rPr>
                <w:rFonts w:hint="eastAsia"/>
                <w:color w:val="000000" w:themeColor="text1"/>
                <w:sz w:val="22"/>
                <w:szCs w:val="22"/>
              </w:rPr>
              <w:t>①</w:t>
            </w:r>
            <w:r w:rsidR="00434A4B" w:rsidRPr="008E1848">
              <w:rPr>
                <w:rFonts w:hint="eastAsia"/>
                <w:color w:val="000000" w:themeColor="text1"/>
                <w:sz w:val="22"/>
                <w:szCs w:val="22"/>
              </w:rPr>
              <w:t>適用件数</w:t>
            </w:r>
          </w:p>
        </w:tc>
        <w:tc>
          <w:tcPr>
            <w:tcW w:w="992" w:type="dxa"/>
            <w:tcBorders>
              <w:top w:val="single" w:sz="18" w:space="0" w:color="auto"/>
              <w:left w:val="single" w:sz="18" w:space="0" w:color="auto"/>
              <w:bottom w:val="single" w:sz="18" w:space="0" w:color="auto"/>
              <w:right w:val="single" w:sz="18" w:space="0" w:color="auto"/>
            </w:tcBorders>
          </w:tcPr>
          <w:p w14:paraId="23D65E57" w14:textId="77777777" w:rsidR="00434A4B" w:rsidRDefault="00434A4B" w:rsidP="00434A4B">
            <w:pPr>
              <w:spacing w:before="60" w:after="60"/>
              <w:ind w:left="50"/>
              <w:rPr>
                <w:color w:val="000000" w:themeColor="text1"/>
                <w:sz w:val="22"/>
                <w:szCs w:val="22"/>
              </w:rPr>
            </w:pPr>
          </w:p>
        </w:tc>
        <w:tc>
          <w:tcPr>
            <w:tcW w:w="567" w:type="dxa"/>
            <w:tcBorders>
              <w:top w:val="nil"/>
              <w:left w:val="single" w:sz="18" w:space="0" w:color="auto"/>
              <w:bottom w:val="nil"/>
              <w:right w:val="nil"/>
            </w:tcBorders>
          </w:tcPr>
          <w:p w14:paraId="1F33DCE9" w14:textId="1F5814CE" w:rsidR="00434A4B" w:rsidRDefault="00434A4B" w:rsidP="00434A4B">
            <w:pPr>
              <w:spacing w:before="60" w:after="60"/>
              <w:ind w:left="50"/>
              <w:rPr>
                <w:color w:val="000000" w:themeColor="text1"/>
                <w:sz w:val="22"/>
                <w:szCs w:val="22"/>
              </w:rPr>
            </w:pPr>
            <w:r>
              <w:rPr>
                <w:rFonts w:hint="eastAsia"/>
                <w:color w:val="000000" w:themeColor="text1"/>
                <w:sz w:val="22"/>
                <w:szCs w:val="22"/>
              </w:rPr>
              <w:t>件</w:t>
            </w:r>
          </w:p>
        </w:tc>
      </w:tr>
      <w:tr w:rsidR="00712E63" w14:paraId="56A1B8BA" w14:textId="77777777" w:rsidTr="00FD62EF">
        <w:tc>
          <w:tcPr>
            <w:tcW w:w="1559" w:type="dxa"/>
            <w:tcBorders>
              <w:right w:val="single" w:sz="18" w:space="0" w:color="auto"/>
            </w:tcBorders>
          </w:tcPr>
          <w:p w14:paraId="4F26B801" w14:textId="53A17C11" w:rsidR="00712E63" w:rsidRPr="008E1848" w:rsidRDefault="008E1848" w:rsidP="008E1848">
            <w:pPr>
              <w:spacing w:before="60" w:after="60"/>
              <w:rPr>
                <w:color w:val="000000" w:themeColor="text1"/>
                <w:sz w:val="22"/>
                <w:szCs w:val="22"/>
              </w:rPr>
            </w:pPr>
            <w:r>
              <w:rPr>
                <w:rFonts w:hint="eastAsia"/>
                <w:color w:val="000000" w:themeColor="text1"/>
                <w:sz w:val="22"/>
                <w:szCs w:val="22"/>
              </w:rPr>
              <w:t>②</w:t>
            </w:r>
            <w:r w:rsidR="00712E63" w:rsidRPr="008E1848">
              <w:rPr>
                <w:rFonts w:hint="eastAsia"/>
                <w:color w:val="000000" w:themeColor="text1"/>
                <w:sz w:val="22"/>
                <w:szCs w:val="22"/>
              </w:rPr>
              <w:t>適用割合</w:t>
            </w:r>
          </w:p>
        </w:tc>
        <w:tc>
          <w:tcPr>
            <w:tcW w:w="992" w:type="dxa"/>
            <w:tcBorders>
              <w:left w:val="single" w:sz="18" w:space="0" w:color="auto"/>
              <w:bottom w:val="single" w:sz="18" w:space="0" w:color="auto"/>
              <w:right w:val="single" w:sz="18" w:space="0" w:color="auto"/>
            </w:tcBorders>
          </w:tcPr>
          <w:p w14:paraId="1B6DCB2B" w14:textId="77777777" w:rsidR="00712E63" w:rsidRDefault="00712E63" w:rsidP="0008590A">
            <w:pPr>
              <w:spacing w:before="60" w:after="60"/>
              <w:ind w:left="50"/>
              <w:rPr>
                <w:color w:val="000000" w:themeColor="text1"/>
                <w:sz w:val="22"/>
                <w:szCs w:val="22"/>
              </w:rPr>
            </w:pPr>
          </w:p>
        </w:tc>
        <w:tc>
          <w:tcPr>
            <w:tcW w:w="567" w:type="dxa"/>
            <w:tcBorders>
              <w:top w:val="nil"/>
              <w:left w:val="single" w:sz="18" w:space="0" w:color="auto"/>
              <w:bottom w:val="nil"/>
              <w:right w:val="nil"/>
            </w:tcBorders>
          </w:tcPr>
          <w:p w14:paraId="5E17EB10" w14:textId="3CA9634C" w:rsidR="00712E63" w:rsidRDefault="00712E63" w:rsidP="0008590A">
            <w:pPr>
              <w:spacing w:before="60" w:after="60"/>
              <w:ind w:left="50"/>
              <w:rPr>
                <w:color w:val="000000" w:themeColor="text1"/>
                <w:sz w:val="22"/>
                <w:szCs w:val="22"/>
              </w:rPr>
            </w:pPr>
            <w:r>
              <w:rPr>
                <w:rFonts w:hint="eastAsia"/>
                <w:color w:val="000000" w:themeColor="text1"/>
                <w:sz w:val="22"/>
                <w:szCs w:val="22"/>
              </w:rPr>
              <w:t>％</w:t>
            </w:r>
          </w:p>
        </w:tc>
      </w:tr>
    </w:tbl>
    <w:p w14:paraId="1772CF81" w14:textId="26E81BC7" w:rsidR="008A6DF0" w:rsidRDefault="008A6DF0" w:rsidP="003E6AFB">
      <w:pPr>
        <w:pStyle w:val="a5"/>
        <w:tabs>
          <w:tab w:val="clear" w:pos="4252"/>
          <w:tab w:val="clear" w:pos="8504"/>
        </w:tabs>
        <w:rPr>
          <w:color w:val="000000" w:themeColor="text1"/>
        </w:rPr>
      </w:pPr>
    </w:p>
    <w:p w14:paraId="10FB72F7" w14:textId="77777777" w:rsidR="002A675E" w:rsidRDefault="002A675E" w:rsidP="00B77953">
      <w:pPr>
        <w:pStyle w:val="a5"/>
        <w:tabs>
          <w:tab w:val="clear" w:pos="4252"/>
          <w:tab w:val="clear" w:pos="8504"/>
        </w:tabs>
        <w:ind w:left="220" w:hangingChars="100" w:hanging="220"/>
        <w:rPr>
          <w:rFonts w:asciiTheme="majorEastAsia" w:eastAsiaTheme="majorEastAsia" w:hAnsiTheme="majorEastAsia"/>
          <w:sz w:val="22"/>
          <w:szCs w:val="22"/>
        </w:rPr>
      </w:pPr>
    </w:p>
    <w:p w14:paraId="4F483A0B" w14:textId="4F010C68" w:rsidR="00B77953" w:rsidRPr="002A675E" w:rsidRDefault="00EE69EA" w:rsidP="00B77953">
      <w:pPr>
        <w:pStyle w:val="a5"/>
        <w:tabs>
          <w:tab w:val="clear" w:pos="4252"/>
          <w:tab w:val="clear" w:pos="8504"/>
        </w:tabs>
        <w:ind w:left="220" w:hangingChars="100" w:hanging="220"/>
        <w:rPr>
          <w:rFonts w:asciiTheme="majorEastAsia" w:eastAsiaTheme="majorEastAsia" w:hAnsiTheme="majorEastAsia"/>
          <w:sz w:val="22"/>
          <w:szCs w:val="22"/>
        </w:rPr>
      </w:pPr>
      <w:r w:rsidRPr="002A675E">
        <w:rPr>
          <w:rFonts w:asciiTheme="majorEastAsia" w:eastAsiaTheme="majorEastAsia" w:hAnsiTheme="majorEastAsia"/>
          <w:sz w:val="22"/>
          <w:szCs w:val="22"/>
        </w:rPr>
        <w:t>Q2-</w:t>
      </w:r>
      <w:r w:rsidRPr="002A675E">
        <w:rPr>
          <w:rFonts w:asciiTheme="majorEastAsia" w:eastAsiaTheme="majorEastAsia" w:hAnsiTheme="majorEastAsia" w:hint="eastAsia"/>
          <w:sz w:val="22"/>
          <w:szCs w:val="22"/>
        </w:rPr>
        <w:t>2</w:t>
      </w:r>
      <w:r w:rsidRPr="002A675E">
        <w:rPr>
          <w:rFonts w:asciiTheme="majorEastAsia" w:eastAsiaTheme="majorEastAsia" w:hAnsiTheme="majorEastAsia"/>
          <w:sz w:val="22"/>
          <w:szCs w:val="22"/>
        </w:rPr>
        <w:t>.</w:t>
      </w:r>
      <w:r w:rsidR="004B07B2" w:rsidRPr="002A675E">
        <w:rPr>
          <w:rFonts w:asciiTheme="majorEastAsia" w:eastAsiaTheme="majorEastAsia" w:hAnsiTheme="majorEastAsia" w:hint="eastAsia"/>
          <w:sz w:val="22"/>
          <w:szCs w:val="22"/>
        </w:rPr>
        <w:t>貴社における工事進行基準適用</w:t>
      </w:r>
      <w:r w:rsidR="00A70CB2">
        <w:rPr>
          <w:rFonts w:asciiTheme="majorEastAsia" w:eastAsiaTheme="majorEastAsia" w:hAnsiTheme="majorEastAsia" w:hint="eastAsia"/>
          <w:sz w:val="22"/>
          <w:szCs w:val="22"/>
        </w:rPr>
        <w:t>に係る見積の妥当性</w:t>
      </w:r>
      <w:r w:rsidR="004B07B2" w:rsidRPr="002A675E">
        <w:rPr>
          <w:rFonts w:asciiTheme="majorEastAsia" w:eastAsiaTheme="majorEastAsia" w:hAnsiTheme="majorEastAsia" w:hint="eastAsia"/>
          <w:sz w:val="22"/>
          <w:szCs w:val="22"/>
        </w:rPr>
        <w:t>を判断</w:t>
      </w:r>
      <w:r w:rsidR="00B77953" w:rsidRPr="002A675E">
        <w:rPr>
          <w:rFonts w:asciiTheme="majorEastAsia" w:eastAsiaTheme="majorEastAsia" w:hAnsiTheme="majorEastAsia" w:hint="eastAsia"/>
          <w:sz w:val="22"/>
          <w:szCs w:val="22"/>
        </w:rPr>
        <w:t>・審査</w:t>
      </w:r>
      <w:r w:rsidR="004B07B2" w:rsidRPr="002A675E">
        <w:rPr>
          <w:rFonts w:asciiTheme="majorEastAsia" w:eastAsiaTheme="majorEastAsia" w:hAnsiTheme="majorEastAsia" w:hint="eastAsia"/>
          <w:sz w:val="22"/>
          <w:szCs w:val="22"/>
        </w:rPr>
        <w:t>する組織（注）</w:t>
      </w:r>
      <w:r w:rsidR="00B77953" w:rsidRPr="002A675E">
        <w:rPr>
          <w:rFonts w:asciiTheme="majorEastAsia" w:eastAsiaTheme="majorEastAsia" w:hAnsiTheme="majorEastAsia" w:hint="eastAsia"/>
          <w:sz w:val="22"/>
          <w:szCs w:val="22"/>
        </w:rPr>
        <w:t>は次のいずれが</w:t>
      </w:r>
      <w:r w:rsidR="004B07B2" w:rsidRPr="002A675E">
        <w:rPr>
          <w:rFonts w:asciiTheme="majorEastAsia" w:eastAsiaTheme="majorEastAsia" w:hAnsiTheme="majorEastAsia" w:hint="eastAsia"/>
          <w:sz w:val="22"/>
          <w:szCs w:val="22"/>
        </w:rPr>
        <w:t>該当しますか。</w:t>
      </w:r>
      <w:r w:rsidR="002A675E" w:rsidRPr="002A675E">
        <w:rPr>
          <w:rFonts w:asciiTheme="majorEastAsia" w:eastAsiaTheme="majorEastAsia" w:hAnsiTheme="majorEastAsia" w:hint="eastAsia"/>
          <w:color w:val="000000" w:themeColor="text1"/>
          <w:sz w:val="22"/>
          <w:szCs w:val="22"/>
        </w:rPr>
        <w:t>最も近いものを</w:t>
      </w:r>
      <w:r w:rsidR="002A675E" w:rsidRPr="002A675E">
        <w:rPr>
          <w:rFonts w:asciiTheme="majorEastAsia" w:eastAsiaTheme="majorEastAsia" w:hAnsiTheme="majorEastAsia" w:hint="eastAsia"/>
          <w:b/>
          <w:color w:val="000000" w:themeColor="text1"/>
          <w:sz w:val="22"/>
          <w:szCs w:val="22"/>
          <w:u w:val="single"/>
        </w:rPr>
        <w:t>1つ選び</w:t>
      </w:r>
      <w:r w:rsidR="002A675E" w:rsidRPr="002A675E">
        <w:rPr>
          <w:rFonts w:asciiTheme="majorEastAsia" w:eastAsiaTheme="majorEastAsia" w:hAnsiTheme="majorEastAsia" w:hint="eastAsia"/>
          <w:color w:val="000000" w:themeColor="text1"/>
          <w:sz w:val="22"/>
          <w:szCs w:val="22"/>
        </w:rPr>
        <w:t>、該当する番号の橫にチェックマークを入れて下さい。</w:t>
      </w:r>
    </w:p>
    <w:p w14:paraId="6ECAC93A" w14:textId="77777777" w:rsidR="009D0D00" w:rsidRPr="002A675E" w:rsidRDefault="009D0D00" w:rsidP="009D0D00">
      <w:pPr>
        <w:pStyle w:val="a5"/>
        <w:tabs>
          <w:tab w:val="clear" w:pos="4252"/>
          <w:tab w:val="clear" w:pos="8504"/>
        </w:tabs>
        <w:rPr>
          <w:rFonts w:asciiTheme="majorEastAsia" w:eastAsiaTheme="majorEastAsia" w:hAnsiTheme="majorEastAsia"/>
          <w:color w:val="000000" w:themeColor="text1"/>
          <w:sz w:val="22"/>
          <w:szCs w:val="22"/>
        </w:rPr>
      </w:pPr>
      <w:r w:rsidRPr="002A675E">
        <w:rPr>
          <w:rFonts w:asciiTheme="majorEastAsia" w:eastAsiaTheme="majorEastAsia" w:hAnsiTheme="majorEastAsia" w:hint="eastAsia"/>
          <w:color w:val="000000" w:themeColor="text1"/>
          <w:sz w:val="22"/>
          <w:szCs w:val="22"/>
        </w:rPr>
        <w:t xml:space="preserve">　　事業部門(セグメント)により異なる場合は最大の事業部門(セグメント)でご回答ください。</w:t>
      </w:r>
    </w:p>
    <w:tbl>
      <w:tblPr>
        <w:tblStyle w:val="af6"/>
        <w:tblW w:w="0" w:type="auto"/>
        <w:tblInd w:w="421" w:type="dxa"/>
        <w:tblLook w:val="04A0" w:firstRow="1" w:lastRow="0" w:firstColumn="1" w:lastColumn="0" w:noHBand="0" w:noVBand="1"/>
      </w:tblPr>
      <w:tblGrid>
        <w:gridCol w:w="425"/>
        <w:gridCol w:w="425"/>
        <w:gridCol w:w="8117"/>
      </w:tblGrid>
      <w:tr w:rsidR="004B07B2" w14:paraId="2130CBA3" w14:textId="77777777" w:rsidTr="0008590A">
        <w:trPr>
          <w:trHeight w:val="227"/>
        </w:trPr>
        <w:tc>
          <w:tcPr>
            <w:tcW w:w="425" w:type="dxa"/>
            <w:tcBorders>
              <w:right w:val="nil"/>
            </w:tcBorders>
            <w:vAlign w:val="center"/>
          </w:tcPr>
          <w:p w14:paraId="072150D5" w14:textId="77777777" w:rsidR="004B07B2" w:rsidRDefault="004B07B2" w:rsidP="0008590A">
            <w:r>
              <w:rPr>
                <w:rFonts w:hint="eastAsia"/>
              </w:rPr>
              <w:t>1</w:t>
            </w:r>
          </w:p>
        </w:tc>
        <w:sdt>
          <w:sdtPr>
            <w:rPr>
              <w:rFonts w:hint="eastAsia"/>
            </w:rPr>
            <w:id w:val="-1844390439"/>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2426B05B" w14:textId="60E16C6F" w:rsidR="004B07B2" w:rsidRDefault="001C56C1" w:rsidP="0008590A">
                <w:r>
                  <w:rPr>
                    <w:rFonts w:ascii="ＭＳ ゴシック" w:eastAsia="ＭＳ ゴシック" w:hAnsi="ＭＳ ゴシック" w:hint="eastAsia"/>
                  </w:rPr>
                  <w:t>☐</w:t>
                </w:r>
              </w:p>
            </w:tc>
          </w:sdtContent>
        </w:sdt>
        <w:tc>
          <w:tcPr>
            <w:tcW w:w="8117" w:type="dxa"/>
            <w:tcBorders>
              <w:left w:val="nil"/>
            </w:tcBorders>
            <w:vAlign w:val="center"/>
          </w:tcPr>
          <w:p w14:paraId="7B4856A4" w14:textId="3209B8DC" w:rsidR="004B07B2" w:rsidRPr="00813A87" w:rsidRDefault="004B07B2" w:rsidP="0008590A">
            <w:pPr>
              <w:widowControl w:val="0"/>
              <w:adjustRightInd/>
              <w:snapToGrid/>
            </w:pPr>
            <w:r>
              <w:rPr>
                <w:rFonts w:hint="eastAsia"/>
              </w:rPr>
              <w:t>経理部門</w:t>
            </w:r>
          </w:p>
        </w:tc>
      </w:tr>
      <w:tr w:rsidR="009622F7" w14:paraId="1D44710C" w14:textId="77777777" w:rsidTr="0008590A">
        <w:trPr>
          <w:trHeight w:val="227"/>
        </w:trPr>
        <w:tc>
          <w:tcPr>
            <w:tcW w:w="425" w:type="dxa"/>
            <w:tcBorders>
              <w:right w:val="nil"/>
            </w:tcBorders>
            <w:vAlign w:val="center"/>
          </w:tcPr>
          <w:p w14:paraId="7A3C673D" w14:textId="12604045" w:rsidR="009622F7" w:rsidRDefault="009622F7" w:rsidP="009622F7">
            <w:r>
              <w:rPr>
                <w:rFonts w:hint="eastAsia"/>
              </w:rPr>
              <w:t>2</w:t>
            </w:r>
          </w:p>
        </w:tc>
        <w:sdt>
          <w:sdtPr>
            <w:rPr>
              <w:rFonts w:hint="eastAsia"/>
            </w:rPr>
            <w:id w:val="-1575196106"/>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7A518924" w14:textId="72F0338F" w:rsidR="009622F7" w:rsidRDefault="009622F7" w:rsidP="009622F7">
                <w:r>
                  <w:rPr>
                    <w:rFonts w:ascii="ＭＳ ゴシック" w:eastAsia="ＭＳ ゴシック" w:hAnsi="ＭＳ ゴシック" w:hint="eastAsia"/>
                  </w:rPr>
                  <w:t>☐</w:t>
                </w:r>
              </w:p>
            </w:tc>
          </w:sdtContent>
        </w:sdt>
        <w:tc>
          <w:tcPr>
            <w:tcW w:w="8117" w:type="dxa"/>
            <w:tcBorders>
              <w:left w:val="nil"/>
            </w:tcBorders>
            <w:vAlign w:val="center"/>
          </w:tcPr>
          <w:p w14:paraId="25071F31" w14:textId="03F6D7B5" w:rsidR="009622F7" w:rsidRDefault="009622F7" w:rsidP="009622F7">
            <w:pPr>
              <w:widowControl w:val="0"/>
              <w:adjustRightInd/>
              <w:snapToGrid/>
            </w:pPr>
            <w:r>
              <w:rPr>
                <w:rFonts w:hint="eastAsia"/>
              </w:rPr>
              <w:t>社内横断的な組織(委員会等)</w:t>
            </w:r>
          </w:p>
        </w:tc>
      </w:tr>
      <w:tr w:rsidR="009622F7" w14:paraId="1E5E5EED" w14:textId="77777777" w:rsidTr="0008590A">
        <w:trPr>
          <w:trHeight w:val="227"/>
        </w:trPr>
        <w:tc>
          <w:tcPr>
            <w:tcW w:w="425" w:type="dxa"/>
            <w:tcBorders>
              <w:right w:val="nil"/>
            </w:tcBorders>
            <w:vAlign w:val="center"/>
          </w:tcPr>
          <w:p w14:paraId="68010201" w14:textId="7645D548" w:rsidR="009622F7" w:rsidRDefault="009622F7" w:rsidP="009622F7">
            <w:r>
              <w:rPr>
                <w:rFonts w:hint="eastAsia"/>
              </w:rPr>
              <w:t>3</w:t>
            </w:r>
          </w:p>
        </w:tc>
        <w:sdt>
          <w:sdtPr>
            <w:rPr>
              <w:rFonts w:hint="eastAsia"/>
            </w:rPr>
            <w:id w:val="132169849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09B6DFBF" w14:textId="77777777" w:rsidR="009622F7" w:rsidRDefault="009622F7" w:rsidP="009622F7">
                <w:r>
                  <w:rPr>
                    <w:rFonts w:ascii="ＭＳ ゴシック" w:eastAsia="ＭＳ ゴシック" w:hAnsi="ＭＳ ゴシック" w:hint="eastAsia"/>
                  </w:rPr>
                  <w:t>☐</w:t>
                </w:r>
              </w:p>
            </w:tc>
          </w:sdtContent>
        </w:sdt>
        <w:tc>
          <w:tcPr>
            <w:tcW w:w="8117" w:type="dxa"/>
            <w:tcBorders>
              <w:left w:val="nil"/>
            </w:tcBorders>
            <w:vAlign w:val="center"/>
          </w:tcPr>
          <w:p w14:paraId="47B24DC5" w14:textId="34F254DF" w:rsidR="009622F7" w:rsidRPr="001628FF" w:rsidRDefault="009622F7" w:rsidP="001628FF">
            <w:pPr>
              <w:widowControl w:val="0"/>
              <w:adjustRightInd/>
              <w:snapToGrid/>
              <w:rPr>
                <w:sz w:val="22"/>
                <w:szCs w:val="22"/>
              </w:rPr>
            </w:pPr>
            <w:r>
              <w:rPr>
                <w:rFonts w:ascii="ＭＳ Ｐ明朝" w:eastAsia="ＭＳ Ｐ明朝" w:hAnsi="ＭＳ Ｐ明朝" w:hint="eastAsia"/>
                <w:sz w:val="22"/>
                <w:szCs w:val="22"/>
              </w:rPr>
              <w:t>経理部門以外の部門</w:t>
            </w:r>
            <w:r w:rsidR="001628FF">
              <w:rPr>
                <w:rFonts w:ascii="ＭＳ Ｐ明朝" w:eastAsia="ＭＳ Ｐ明朝" w:hAnsi="ＭＳ Ｐ明朝" w:hint="eastAsia"/>
                <w:sz w:val="22"/>
                <w:szCs w:val="22"/>
              </w:rPr>
              <w:t>(PMO、品質管理等)</w:t>
            </w:r>
          </w:p>
        </w:tc>
      </w:tr>
      <w:tr w:rsidR="009622F7" w14:paraId="4F954EE8" w14:textId="77777777" w:rsidTr="0008590A">
        <w:trPr>
          <w:trHeight w:val="227"/>
        </w:trPr>
        <w:tc>
          <w:tcPr>
            <w:tcW w:w="425" w:type="dxa"/>
            <w:tcBorders>
              <w:right w:val="nil"/>
            </w:tcBorders>
            <w:vAlign w:val="center"/>
          </w:tcPr>
          <w:p w14:paraId="0F39825D" w14:textId="67985E72" w:rsidR="009622F7" w:rsidDel="009622F7" w:rsidRDefault="009622F7" w:rsidP="009622F7">
            <w:r>
              <w:rPr>
                <w:rFonts w:hint="eastAsia"/>
              </w:rPr>
              <w:t>4</w:t>
            </w:r>
          </w:p>
        </w:tc>
        <w:sdt>
          <w:sdtPr>
            <w:rPr>
              <w:rFonts w:hint="eastAsia"/>
            </w:rPr>
            <w:id w:val="-1303388546"/>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2C4AE5E1" w14:textId="7E372956" w:rsidR="009622F7" w:rsidDel="009622F7" w:rsidRDefault="009622F7" w:rsidP="009622F7">
                <w:r>
                  <w:rPr>
                    <w:rFonts w:ascii="ＭＳ ゴシック" w:eastAsia="ＭＳ ゴシック" w:hAnsi="ＭＳ ゴシック" w:hint="eastAsia"/>
                  </w:rPr>
                  <w:t>☐</w:t>
                </w:r>
              </w:p>
            </w:tc>
          </w:sdtContent>
        </w:sdt>
        <w:tc>
          <w:tcPr>
            <w:tcW w:w="8117" w:type="dxa"/>
            <w:tcBorders>
              <w:left w:val="nil"/>
            </w:tcBorders>
            <w:vAlign w:val="center"/>
          </w:tcPr>
          <w:p w14:paraId="5061B623" w14:textId="2539CA3F" w:rsidR="009622F7" w:rsidDel="009622F7" w:rsidRDefault="009622F7" w:rsidP="009622F7">
            <w:r>
              <w:rPr>
                <w:rFonts w:hint="eastAsia"/>
                <w:sz w:val="22"/>
                <w:szCs w:val="22"/>
              </w:rPr>
              <w:t>受注した事業部門</w:t>
            </w:r>
          </w:p>
        </w:tc>
      </w:tr>
      <w:tr w:rsidR="009622F7" w14:paraId="7994B1A0" w14:textId="77777777" w:rsidTr="0008590A">
        <w:trPr>
          <w:trHeight w:val="227"/>
        </w:trPr>
        <w:tc>
          <w:tcPr>
            <w:tcW w:w="425" w:type="dxa"/>
            <w:tcBorders>
              <w:right w:val="nil"/>
            </w:tcBorders>
            <w:vAlign w:val="center"/>
          </w:tcPr>
          <w:p w14:paraId="061C4B6E" w14:textId="52504238" w:rsidR="009622F7" w:rsidRDefault="00006ACE" w:rsidP="009622F7">
            <w:r>
              <w:rPr>
                <w:rFonts w:hint="eastAsia"/>
              </w:rPr>
              <w:t>5</w:t>
            </w:r>
          </w:p>
        </w:tc>
        <w:sdt>
          <w:sdtPr>
            <w:rPr>
              <w:rFonts w:hint="eastAsia"/>
            </w:rPr>
            <w:id w:val="71154120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068674BC" w14:textId="77777777" w:rsidR="009622F7" w:rsidRDefault="009622F7" w:rsidP="009622F7">
                <w:r>
                  <w:rPr>
                    <w:rFonts w:ascii="ＭＳ ゴシック" w:eastAsia="ＭＳ ゴシック" w:hAnsi="ＭＳ ゴシック" w:hint="eastAsia"/>
                  </w:rPr>
                  <w:t>☐</w:t>
                </w:r>
              </w:p>
            </w:tc>
          </w:sdtContent>
        </w:sdt>
        <w:tc>
          <w:tcPr>
            <w:tcW w:w="8117" w:type="dxa"/>
            <w:tcBorders>
              <w:left w:val="nil"/>
            </w:tcBorders>
            <w:vAlign w:val="center"/>
          </w:tcPr>
          <w:p w14:paraId="6F39057E" w14:textId="70204DF5" w:rsidR="009622F7" w:rsidRDefault="009622F7" w:rsidP="009622F7">
            <w:pPr>
              <w:tabs>
                <w:tab w:val="left" w:pos="709"/>
              </w:tabs>
            </w:pPr>
            <w:r w:rsidRPr="00813A87">
              <w:rPr>
                <w:rFonts w:hint="eastAsia"/>
                <w:sz w:val="22"/>
                <w:szCs w:val="22"/>
              </w:rPr>
              <w:t>その他</w:t>
            </w:r>
            <w:r>
              <w:rPr>
                <w:rFonts w:hint="eastAsia"/>
                <w:sz w:val="22"/>
                <w:szCs w:val="22"/>
              </w:rPr>
              <w:t>（　　　　　　　　　　　　　　　　　　　　　　　　　　　　　）</w:t>
            </w:r>
          </w:p>
        </w:tc>
      </w:tr>
    </w:tbl>
    <w:p w14:paraId="4FE0E5AF" w14:textId="3FDB3121" w:rsidR="004B07B2" w:rsidRPr="0010590B" w:rsidRDefault="004B07B2" w:rsidP="00AE773F">
      <w:pPr>
        <w:spacing w:line="240" w:lineRule="exact"/>
        <w:ind w:left="540" w:hangingChars="300" w:hanging="540"/>
        <w:rPr>
          <w:rFonts w:ascii="ＭＳ Ｐ明朝" w:eastAsia="ＭＳ Ｐ明朝" w:hAnsi="ＭＳ Ｐ明朝"/>
          <w:sz w:val="18"/>
          <w:szCs w:val="18"/>
        </w:rPr>
      </w:pPr>
      <w:r w:rsidRPr="0010590B">
        <w:rPr>
          <w:rFonts w:ascii="ＭＳ Ｐ明朝" w:eastAsia="ＭＳ Ｐ明朝" w:hAnsi="ＭＳ Ｐ明朝" w:hint="eastAsia"/>
          <w:sz w:val="18"/>
          <w:szCs w:val="18"/>
        </w:rPr>
        <w:t xml:space="preserve">　　（注）　工事進行基準を適用するためには、原価総額の信頼性のある見積りが必要とされています</w:t>
      </w:r>
      <w:r w:rsidRPr="0010590B">
        <w:rPr>
          <w:rFonts w:ascii="ＭＳ Ｐ明朝" w:eastAsia="ＭＳ Ｐ明朝" w:hAnsi="ＭＳ Ｐ明朝"/>
          <w:sz w:val="18"/>
          <w:szCs w:val="18"/>
        </w:rPr>
        <w:t>(第９項)。見積りの信頼性を担保するためには、受注プロジェクトに従事する部門以外の第三者的な部門(PMO－Project Management Officeなど)が審査する必要があると考えることができます。本設問はその審査実施部門を尋ねています。</w:t>
      </w:r>
    </w:p>
    <w:p w14:paraId="7C828DA9" w14:textId="77777777" w:rsidR="00FA200C" w:rsidRPr="00DD14C4" w:rsidRDefault="00FA200C" w:rsidP="003E6AFB">
      <w:pPr>
        <w:pStyle w:val="a5"/>
        <w:tabs>
          <w:tab w:val="clear" w:pos="4252"/>
          <w:tab w:val="clear" w:pos="8504"/>
        </w:tabs>
        <w:rPr>
          <w:color w:val="000000" w:themeColor="text1"/>
          <w:sz w:val="22"/>
          <w:szCs w:val="22"/>
        </w:rPr>
      </w:pPr>
    </w:p>
    <w:p w14:paraId="09B32EAC" w14:textId="26C9B3F2" w:rsidR="00DD14C4" w:rsidRDefault="00DD14C4" w:rsidP="00AE773F">
      <w:pPr>
        <w:pStyle w:val="a5"/>
        <w:tabs>
          <w:tab w:val="clear" w:pos="4252"/>
          <w:tab w:val="clear" w:pos="8504"/>
        </w:tabs>
        <w:rPr>
          <w:rFonts w:asciiTheme="majorEastAsia" w:eastAsiaTheme="majorEastAsia" w:hAnsiTheme="majorEastAsia"/>
          <w:sz w:val="22"/>
          <w:szCs w:val="22"/>
        </w:rPr>
      </w:pPr>
    </w:p>
    <w:p w14:paraId="06EBBF0C" w14:textId="728AE57A" w:rsidR="002A675E" w:rsidRPr="002A675E" w:rsidRDefault="00AE773F" w:rsidP="00AE773F">
      <w:pPr>
        <w:pStyle w:val="a5"/>
        <w:tabs>
          <w:tab w:val="clear" w:pos="4252"/>
          <w:tab w:val="clear" w:pos="8504"/>
        </w:tabs>
        <w:rPr>
          <w:rFonts w:asciiTheme="majorEastAsia" w:eastAsiaTheme="majorEastAsia" w:hAnsiTheme="majorEastAsia"/>
          <w:sz w:val="22"/>
          <w:szCs w:val="22"/>
        </w:rPr>
      </w:pPr>
      <w:r w:rsidRPr="002A675E">
        <w:rPr>
          <w:rFonts w:asciiTheme="majorEastAsia" w:eastAsiaTheme="majorEastAsia" w:hAnsiTheme="majorEastAsia"/>
          <w:sz w:val="22"/>
          <w:szCs w:val="22"/>
        </w:rPr>
        <w:t>Q2-</w:t>
      </w:r>
      <w:r w:rsidR="00B77953" w:rsidRPr="002A675E">
        <w:rPr>
          <w:rFonts w:asciiTheme="majorEastAsia" w:eastAsiaTheme="majorEastAsia" w:hAnsiTheme="majorEastAsia" w:hint="eastAsia"/>
          <w:sz w:val="22"/>
          <w:szCs w:val="22"/>
        </w:rPr>
        <w:t>3</w:t>
      </w:r>
      <w:r w:rsidRPr="002A675E">
        <w:rPr>
          <w:rFonts w:asciiTheme="majorEastAsia" w:eastAsiaTheme="majorEastAsia" w:hAnsiTheme="majorEastAsia"/>
          <w:sz w:val="22"/>
          <w:szCs w:val="22"/>
        </w:rPr>
        <w:t>.</w:t>
      </w:r>
      <w:r w:rsidRPr="002A675E">
        <w:rPr>
          <w:rFonts w:asciiTheme="majorEastAsia" w:eastAsiaTheme="majorEastAsia" w:hAnsiTheme="majorEastAsia" w:hint="eastAsia"/>
          <w:sz w:val="22"/>
          <w:szCs w:val="22"/>
        </w:rPr>
        <w:t>貴社では工事進行基準</w:t>
      </w:r>
      <w:r w:rsidR="005969B2" w:rsidRPr="002A675E">
        <w:rPr>
          <w:rFonts w:asciiTheme="majorEastAsia" w:eastAsiaTheme="majorEastAsia" w:hAnsiTheme="majorEastAsia" w:hint="eastAsia"/>
          <w:sz w:val="22"/>
          <w:szCs w:val="22"/>
        </w:rPr>
        <w:t>適用</w:t>
      </w:r>
      <w:r w:rsidRPr="002A675E">
        <w:rPr>
          <w:rFonts w:asciiTheme="majorEastAsia" w:eastAsiaTheme="majorEastAsia" w:hAnsiTheme="majorEastAsia" w:hint="eastAsia"/>
          <w:sz w:val="22"/>
          <w:szCs w:val="22"/>
        </w:rPr>
        <w:t>の対象となる期間</w:t>
      </w:r>
      <w:r w:rsidR="00B77953" w:rsidRPr="002A675E">
        <w:rPr>
          <w:rFonts w:asciiTheme="majorEastAsia" w:eastAsiaTheme="majorEastAsia" w:hAnsiTheme="majorEastAsia" w:hint="eastAsia"/>
          <w:sz w:val="22"/>
          <w:szCs w:val="22"/>
        </w:rPr>
        <w:t>を定めていますか。</w:t>
      </w:r>
    </w:p>
    <w:p w14:paraId="5031500A" w14:textId="3815221F" w:rsidR="002A675E" w:rsidRPr="002A675E" w:rsidRDefault="002A675E" w:rsidP="002A675E">
      <w:pPr>
        <w:pStyle w:val="a5"/>
        <w:tabs>
          <w:tab w:val="clear" w:pos="4252"/>
          <w:tab w:val="clear" w:pos="8504"/>
        </w:tabs>
        <w:ind w:leftChars="100" w:left="200" w:firstLineChars="100" w:firstLine="220"/>
        <w:rPr>
          <w:rFonts w:asciiTheme="majorEastAsia" w:eastAsiaTheme="majorEastAsia" w:hAnsiTheme="majorEastAsia"/>
          <w:sz w:val="22"/>
          <w:szCs w:val="22"/>
        </w:rPr>
      </w:pPr>
      <w:r w:rsidRPr="002A675E">
        <w:rPr>
          <w:rFonts w:asciiTheme="majorEastAsia" w:eastAsiaTheme="majorEastAsia" w:hAnsiTheme="majorEastAsia" w:hint="eastAsia"/>
          <w:color w:val="000000" w:themeColor="text1"/>
          <w:sz w:val="22"/>
          <w:szCs w:val="22"/>
        </w:rPr>
        <w:t>最も近いものを</w:t>
      </w:r>
      <w:r w:rsidRPr="002A675E">
        <w:rPr>
          <w:rFonts w:asciiTheme="majorEastAsia" w:eastAsiaTheme="majorEastAsia" w:hAnsiTheme="majorEastAsia" w:hint="eastAsia"/>
          <w:b/>
          <w:color w:val="000000" w:themeColor="text1"/>
          <w:sz w:val="22"/>
          <w:szCs w:val="22"/>
          <w:u w:val="single"/>
        </w:rPr>
        <w:t>1つ選び</w:t>
      </w:r>
      <w:r w:rsidRPr="002A675E">
        <w:rPr>
          <w:rFonts w:asciiTheme="majorEastAsia" w:eastAsiaTheme="majorEastAsia" w:hAnsiTheme="majorEastAsia" w:hint="eastAsia"/>
          <w:color w:val="000000" w:themeColor="text1"/>
          <w:sz w:val="22"/>
          <w:szCs w:val="22"/>
        </w:rPr>
        <w:t>、該当する番号の橫にチェックマークを入れて下さい。</w:t>
      </w:r>
    </w:p>
    <w:p w14:paraId="339D4136" w14:textId="56CC4586" w:rsidR="009D0D00" w:rsidRPr="002A675E" w:rsidRDefault="009D0D00" w:rsidP="009D0D00">
      <w:pPr>
        <w:pStyle w:val="a5"/>
        <w:tabs>
          <w:tab w:val="clear" w:pos="4252"/>
          <w:tab w:val="clear" w:pos="8504"/>
        </w:tabs>
        <w:rPr>
          <w:rFonts w:asciiTheme="majorEastAsia" w:eastAsiaTheme="majorEastAsia" w:hAnsiTheme="majorEastAsia"/>
          <w:color w:val="000000" w:themeColor="text1"/>
          <w:sz w:val="22"/>
          <w:szCs w:val="22"/>
        </w:rPr>
      </w:pPr>
      <w:r w:rsidRPr="002A675E">
        <w:rPr>
          <w:rFonts w:asciiTheme="majorEastAsia" w:eastAsiaTheme="majorEastAsia" w:hAnsiTheme="majorEastAsia" w:hint="eastAsia"/>
          <w:color w:val="000000" w:themeColor="text1"/>
          <w:sz w:val="22"/>
          <w:szCs w:val="22"/>
        </w:rPr>
        <w:t xml:space="preserve">　　事業部門(セグメント)により異なる場合は最大の事業部門(セグメント)でご回答ください。</w:t>
      </w:r>
    </w:p>
    <w:tbl>
      <w:tblPr>
        <w:tblStyle w:val="af6"/>
        <w:tblW w:w="0" w:type="auto"/>
        <w:tblInd w:w="421" w:type="dxa"/>
        <w:tblLook w:val="04A0" w:firstRow="1" w:lastRow="0" w:firstColumn="1" w:lastColumn="0" w:noHBand="0" w:noVBand="1"/>
      </w:tblPr>
      <w:tblGrid>
        <w:gridCol w:w="425"/>
        <w:gridCol w:w="425"/>
        <w:gridCol w:w="8117"/>
      </w:tblGrid>
      <w:tr w:rsidR="00B77953" w14:paraId="5C2C1933" w14:textId="77777777" w:rsidTr="0008590A">
        <w:trPr>
          <w:trHeight w:val="227"/>
        </w:trPr>
        <w:tc>
          <w:tcPr>
            <w:tcW w:w="425" w:type="dxa"/>
            <w:tcBorders>
              <w:right w:val="nil"/>
            </w:tcBorders>
            <w:vAlign w:val="center"/>
          </w:tcPr>
          <w:p w14:paraId="23442070" w14:textId="77777777" w:rsidR="00B77953" w:rsidRDefault="00B77953" w:rsidP="0008590A">
            <w:r>
              <w:rPr>
                <w:rFonts w:hint="eastAsia"/>
              </w:rPr>
              <w:t>1</w:t>
            </w:r>
          </w:p>
        </w:tc>
        <w:sdt>
          <w:sdtPr>
            <w:rPr>
              <w:rFonts w:hint="eastAsia"/>
            </w:rPr>
            <w:id w:val="-761151412"/>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079D2635"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32CF779A" w14:textId="3160A72B" w:rsidR="00B77953" w:rsidRPr="00813A87" w:rsidRDefault="00B77953" w:rsidP="00B77953">
            <w:pPr>
              <w:widowControl w:val="0"/>
              <w:adjustRightInd/>
              <w:snapToGrid/>
            </w:pPr>
            <w:r>
              <w:rPr>
                <w:rFonts w:hint="eastAsia"/>
              </w:rPr>
              <w:t>工事進行基準適用の判断を</w:t>
            </w:r>
            <w:r w:rsidRPr="00B77953">
              <w:rPr>
                <w:rFonts w:hint="eastAsia"/>
              </w:rPr>
              <w:t>期間では行っていない</w:t>
            </w:r>
            <w:r>
              <w:rPr>
                <w:rFonts w:hint="eastAsia"/>
              </w:rPr>
              <w:t>（期間の長短は問わない）</w:t>
            </w:r>
            <w:r w:rsidRPr="00B77953">
              <w:rPr>
                <w:rFonts w:hint="eastAsia"/>
              </w:rPr>
              <w:t>。</w:t>
            </w:r>
          </w:p>
        </w:tc>
      </w:tr>
      <w:tr w:rsidR="00B77953" w14:paraId="17BB7D0C" w14:textId="77777777" w:rsidTr="0008590A">
        <w:trPr>
          <w:trHeight w:val="227"/>
        </w:trPr>
        <w:tc>
          <w:tcPr>
            <w:tcW w:w="425" w:type="dxa"/>
            <w:tcBorders>
              <w:right w:val="nil"/>
            </w:tcBorders>
            <w:vAlign w:val="center"/>
          </w:tcPr>
          <w:p w14:paraId="22CF9398" w14:textId="77777777" w:rsidR="00B77953" w:rsidRDefault="00B77953" w:rsidP="0008590A">
            <w:r>
              <w:rPr>
                <w:rFonts w:hint="eastAsia"/>
              </w:rPr>
              <w:t>2</w:t>
            </w:r>
          </w:p>
        </w:tc>
        <w:sdt>
          <w:sdtPr>
            <w:rPr>
              <w:rFonts w:hint="eastAsia"/>
            </w:rPr>
            <w:id w:val="2130514410"/>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105DEE6F"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7E90E559" w14:textId="1816B357" w:rsidR="00B77953" w:rsidRPr="00813A87" w:rsidRDefault="00B77953" w:rsidP="0008590A">
            <w:pPr>
              <w:widowControl w:val="0"/>
              <w:adjustRightInd/>
              <w:snapToGrid/>
              <w:rPr>
                <w:sz w:val="22"/>
                <w:szCs w:val="22"/>
              </w:rPr>
            </w:pPr>
            <w:r>
              <w:rPr>
                <w:rFonts w:hint="eastAsia"/>
                <w:sz w:val="22"/>
                <w:szCs w:val="22"/>
              </w:rPr>
              <w:t>1ヶ月超</w:t>
            </w:r>
          </w:p>
        </w:tc>
      </w:tr>
      <w:tr w:rsidR="00B77953" w14:paraId="64EC9D16" w14:textId="77777777" w:rsidTr="0008590A">
        <w:trPr>
          <w:trHeight w:val="227"/>
        </w:trPr>
        <w:tc>
          <w:tcPr>
            <w:tcW w:w="425" w:type="dxa"/>
            <w:tcBorders>
              <w:right w:val="nil"/>
            </w:tcBorders>
            <w:vAlign w:val="center"/>
          </w:tcPr>
          <w:p w14:paraId="0EB8F6A0" w14:textId="77777777" w:rsidR="00B77953" w:rsidRDefault="00B77953" w:rsidP="0008590A">
            <w:r>
              <w:rPr>
                <w:rFonts w:hint="eastAsia"/>
              </w:rPr>
              <w:t>3</w:t>
            </w:r>
          </w:p>
        </w:tc>
        <w:sdt>
          <w:sdtPr>
            <w:rPr>
              <w:rFonts w:hint="eastAsia"/>
            </w:rPr>
            <w:id w:val="-181463395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8DA139E"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112F76C8" w14:textId="1B845737" w:rsidR="00B77953" w:rsidRPr="004B07B2" w:rsidRDefault="00B77953" w:rsidP="0008590A">
            <w:r>
              <w:rPr>
                <w:rFonts w:hint="eastAsia"/>
              </w:rPr>
              <w:t>3ヶ月超</w:t>
            </w:r>
          </w:p>
        </w:tc>
      </w:tr>
      <w:tr w:rsidR="00B77953" w14:paraId="43399AD0" w14:textId="77777777" w:rsidTr="0008590A">
        <w:trPr>
          <w:trHeight w:val="227"/>
        </w:trPr>
        <w:tc>
          <w:tcPr>
            <w:tcW w:w="425" w:type="dxa"/>
            <w:tcBorders>
              <w:right w:val="nil"/>
            </w:tcBorders>
            <w:vAlign w:val="center"/>
          </w:tcPr>
          <w:p w14:paraId="64534B4D" w14:textId="77777777" w:rsidR="00B77953" w:rsidRDefault="00B77953" w:rsidP="0008590A">
            <w:r>
              <w:rPr>
                <w:rFonts w:hint="eastAsia"/>
              </w:rPr>
              <w:t>4</w:t>
            </w:r>
          </w:p>
        </w:tc>
        <w:sdt>
          <w:sdtPr>
            <w:rPr>
              <w:rFonts w:hint="eastAsia"/>
            </w:rPr>
            <w:id w:val="873579414"/>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A7CC1E8"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4F27C190" w14:textId="7BC7DBD7" w:rsidR="00B77953" w:rsidRDefault="00B77953" w:rsidP="0008590A">
            <w:r>
              <w:rPr>
                <w:rFonts w:hint="eastAsia"/>
              </w:rPr>
              <w:t>6ヶ月超</w:t>
            </w:r>
          </w:p>
        </w:tc>
      </w:tr>
      <w:tr w:rsidR="00B77953" w14:paraId="32FB6EA9" w14:textId="77777777" w:rsidTr="0008590A">
        <w:trPr>
          <w:trHeight w:val="227"/>
        </w:trPr>
        <w:tc>
          <w:tcPr>
            <w:tcW w:w="425" w:type="dxa"/>
            <w:tcBorders>
              <w:right w:val="nil"/>
            </w:tcBorders>
            <w:vAlign w:val="center"/>
          </w:tcPr>
          <w:p w14:paraId="13F4EDD0" w14:textId="77777777" w:rsidR="00B77953" w:rsidRDefault="00B77953" w:rsidP="0008590A">
            <w:r>
              <w:rPr>
                <w:rFonts w:hint="eastAsia"/>
              </w:rPr>
              <w:t>5</w:t>
            </w:r>
          </w:p>
        </w:tc>
        <w:sdt>
          <w:sdtPr>
            <w:rPr>
              <w:rFonts w:hint="eastAsia"/>
            </w:rPr>
            <w:id w:val="-1389257660"/>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6540CA5"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5175E5BD" w14:textId="2C9D1137" w:rsidR="00B77953" w:rsidRPr="004B07B2" w:rsidRDefault="00B77953" w:rsidP="0008590A">
            <w:pPr>
              <w:rPr>
                <w:sz w:val="22"/>
                <w:szCs w:val="22"/>
              </w:rPr>
            </w:pPr>
            <w:r>
              <w:rPr>
                <w:rFonts w:hint="eastAsia"/>
                <w:sz w:val="22"/>
                <w:szCs w:val="22"/>
              </w:rPr>
              <w:t>四半期決算を跨がる案件</w:t>
            </w:r>
          </w:p>
        </w:tc>
      </w:tr>
      <w:tr w:rsidR="00B77953" w14:paraId="40108B71" w14:textId="77777777" w:rsidTr="0008590A">
        <w:trPr>
          <w:trHeight w:val="227"/>
        </w:trPr>
        <w:tc>
          <w:tcPr>
            <w:tcW w:w="425" w:type="dxa"/>
            <w:tcBorders>
              <w:right w:val="nil"/>
            </w:tcBorders>
            <w:vAlign w:val="center"/>
          </w:tcPr>
          <w:p w14:paraId="72D10B8E" w14:textId="77777777" w:rsidR="00B77953" w:rsidRDefault="00B77953" w:rsidP="0008590A">
            <w:r>
              <w:rPr>
                <w:rFonts w:hint="eastAsia"/>
              </w:rPr>
              <w:t>6</w:t>
            </w:r>
          </w:p>
        </w:tc>
        <w:sdt>
          <w:sdtPr>
            <w:rPr>
              <w:rFonts w:hint="eastAsia"/>
            </w:rPr>
            <w:id w:val="1197118078"/>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8B52F56" w14:textId="77777777" w:rsidR="00B77953" w:rsidRDefault="00B77953" w:rsidP="0008590A">
                <w:r>
                  <w:rPr>
                    <w:rFonts w:ascii="ＭＳ ゴシック" w:eastAsia="ＭＳ ゴシック" w:hAnsi="ＭＳ ゴシック" w:hint="eastAsia"/>
                  </w:rPr>
                  <w:t>☐</w:t>
                </w:r>
              </w:p>
            </w:tc>
          </w:sdtContent>
        </w:sdt>
        <w:tc>
          <w:tcPr>
            <w:tcW w:w="8117" w:type="dxa"/>
            <w:tcBorders>
              <w:left w:val="nil"/>
            </w:tcBorders>
            <w:vAlign w:val="center"/>
          </w:tcPr>
          <w:p w14:paraId="39E5CDAF" w14:textId="10C10E2F" w:rsidR="00B77953" w:rsidRDefault="00B77953" w:rsidP="0008590A">
            <w:pPr>
              <w:tabs>
                <w:tab w:val="left" w:pos="709"/>
              </w:tabs>
            </w:pPr>
            <w:r w:rsidRPr="00813A87">
              <w:rPr>
                <w:rFonts w:hint="eastAsia"/>
                <w:sz w:val="22"/>
                <w:szCs w:val="22"/>
              </w:rPr>
              <w:t>その他</w:t>
            </w:r>
            <w:r>
              <w:rPr>
                <w:rFonts w:hint="eastAsia"/>
                <w:sz w:val="22"/>
                <w:szCs w:val="22"/>
              </w:rPr>
              <w:t>（　　　　　　　　　　　　　　　　　　　　　　　　　　　　　　）</w:t>
            </w:r>
          </w:p>
        </w:tc>
      </w:tr>
    </w:tbl>
    <w:p w14:paraId="117D884F" w14:textId="317D0231" w:rsidR="00AE773F" w:rsidRDefault="00AE773F" w:rsidP="003E6AFB">
      <w:pPr>
        <w:pStyle w:val="a5"/>
        <w:tabs>
          <w:tab w:val="clear" w:pos="4252"/>
          <w:tab w:val="clear" w:pos="8504"/>
        </w:tabs>
        <w:rPr>
          <w:color w:val="000000" w:themeColor="text1"/>
          <w:sz w:val="22"/>
          <w:szCs w:val="22"/>
        </w:rPr>
      </w:pPr>
    </w:p>
    <w:p w14:paraId="4CB49AE4" w14:textId="23C9E86C" w:rsidR="002A675E" w:rsidRDefault="00DD14C4" w:rsidP="003E6AFB">
      <w:pPr>
        <w:pStyle w:val="a5"/>
        <w:tabs>
          <w:tab w:val="clear" w:pos="4252"/>
          <w:tab w:val="clear" w:pos="8504"/>
        </w:tabs>
        <w:rPr>
          <w:color w:val="000000" w:themeColor="text1"/>
          <w:sz w:val="22"/>
          <w:szCs w:val="22"/>
        </w:rPr>
      </w:pPr>
      <w:r>
        <w:rPr>
          <w:b/>
          <w:i/>
          <w:noProof/>
          <w:snapToGrid/>
          <w:color w:val="000000" w:themeColor="text1"/>
          <w:sz w:val="32"/>
          <w:u w:val="single"/>
        </w:rPr>
        <mc:AlternateContent>
          <mc:Choice Requires="wps">
            <w:drawing>
              <wp:anchor distT="0" distB="0" distL="114300" distR="114300" simplePos="0" relativeHeight="251717632" behindDoc="0" locked="0" layoutInCell="0" allowOverlap="1" wp14:anchorId="58D2ADCA" wp14:editId="6BE97E04">
                <wp:simplePos x="0" y="0"/>
                <wp:positionH relativeFrom="margin">
                  <wp:align>center</wp:align>
                </wp:positionH>
                <wp:positionV relativeFrom="paragraph">
                  <wp:posOffset>187325</wp:posOffset>
                </wp:positionV>
                <wp:extent cx="3800475" cy="342900"/>
                <wp:effectExtent l="0" t="0" r="0" b="0"/>
                <wp:wrapNone/>
                <wp:docPr id="1"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2E08D" w14:textId="77777777" w:rsidR="007E18A8" w:rsidRPr="00D53638" w:rsidRDefault="007E18A8" w:rsidP="00DD14C4">
                            <w:pPr>
                              <w:jc w:val="center"/>
                            </w:pPr>
                            <w:r>
                              <w:rPr>
                                <w:rFonts w:hint="eastAsia"/>
                                <w:b/>
                                <w:sz w:val="28"/>
                                <w:u w:val="single"/>
                              </w:rPr>
                              <w:t>次</w:t>
                            </w:r>
                            <w:r>
                              <w:rPr>
                                <w:b/>
                                <w:sz w:val="28"/>
                                <w:u w:val="single"/>
                              </w:rPr>
                              <w:t>ページに続きます</w:t>
                            </w:r>
                            <w:r w:rsidRPr="00D53638">
                              <w:rPr>
                                <w:rFonts w:hint="eastAsia"/>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ADCA" id="_x0000_s1028" type="#_x0000_t202" style="position:absolute;left:0;text-align:left;margin-left:0;margin-top:14.75pt;width:299.25pt;height:27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N3vQIAAMQ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" o:allowincell="f" filled="f" stroked="f" strokeweight="1pt">
                <v:textbox>
                  <w:txbxContent>
                    <w:p w14:paraId="0202E08D" w14:textId="77777777" w:rsidR="007E18A8" w:rsidRPr="00D53638" w:rsidRDefault="007E18A8" w:rsidP="00DD14C4">
                      <w:pPr>
                        <w:jc w:val="center"/>
                      </w:pPr>
                      <w:r>
                        <w:rPr>
                          <w:rFonts w:hint="eastAsia"/>
                          <w:b/>
                          <w:sz w:val="28"/>
                          <w:u w:val="single"/>
                        </w:rPr>
                        <w:t>次</w:t>
                      </w:r>
                      <w:r>
                        <w:rPr>
                          <w:b/>
                          <w:sz w:val="28"/>
                          <w:u w:val="single"/>
                        </w:rPr>
                        <w:t>ページに続きます</w:t>
                      </w:r>
                      <w:r w:rsidRPr="00D53638">
                        <w:rPr>
                          <w:rFonts w:hint="eastAsia"/>
                          <w:b/>
                          <w:sz w:val="28"/>
                          <w:u w:val="single"/>
                        </w:rPr>
                        <w:t>。</w:t>
                      </w:r>
                    </w:p>
                  </w:txbxContent>
                </v:textbox>
                <w10:wrap anchorx="margin"/>
              </v:shape>
            </w:pict>
          </mc:Fallback>
        </mc:AlternateContent>
      </w:r>
    </w:p>
    <w:p w14:paraId="71A3FF60" w14:textId="2E31E689" w:rsidR="00DD14C4" w:rsidRDefault="00DD14C4" w:rsidP="003E6AFB">
      <w:pPr>
        <w:pStyle w:val="a5"/>
        <w:tabs>
          <w:tab w:val="clear" w:pos="4252"/>
          <w:tab w:val="clear" w:pos="8504"/>
        </w:tabs>
        <w:rPr>
          <w:color w:val="000000" w:themeColor="text1"/>
          <w:sz w:val="22"/>
          <w:szCs w:val="22"/>
        </w:rPr>
      </w:pPr>
    </w:p>
    <w:p w14:paraId="26DC344B" w14:textId="1FE79AFD" w:rsidR="00DD14C4" w:rsidRDefault="00DD14C4" w:rsidP="003E6AFB">
      <w:pPr>
        <w:pStyle w:val="a5"/>
        <w:tabs>
          <w:tab w:val="clear" w:pos="4252"/>
          <w:tab w:val="clear" w:pos="8504"/>
        </w:tabs>
        <w:rPr>
          <w:color w:val="000000" w:themeColor="text1"/>
          <w:sz w:val="22"/>
          <w:szCs w:val="22"/>
        </w:rPr>
      </w:pPr>
    </w:p>
    <w:p w14:paraId="47D16E5D" w14:textId="39AB80CC" w:rsidR="00DD14C4" w:rsidRDefault="00DD14C4" w:rsidP="003E6AFB">
      <w:pPr>
        <w:pStyle w:val="a5"/>
        <w:tabs>
          <w:tab w:val="clear" w:pos="4252"/>
          <w:tab w:val="clear" w:pos="8504"/>
        </w:tabs>
        <w:rPr>
          <w:color w:val="000000" w:themeColor="text1"/>
          <w:sz w:val="22"/>
          <w:szCs w:val="22"/>
        </w:rPr>
      </w:pPr>
    </w:p>
    <w:p w14:paraId="421B7911" w14:textId="77777777" w:rsidR="00DD14C4" w:rsidRDefault="00DD14C4" w:rsidP="00DD14C4">
      <w:pPr>
        <w:pStyle w:val="a5"/>
        <w:tabs>
          <w:tab w:val="clear" w:pos="4252"/>
          <w:tab w:val="clear" w:pos="8504"/>
        </w:tabs>
        <w:rPr>
          <w:rFonts w:asciiTheme="majorEastAsia" w:eastAsiaTheme="majorEastAsia" w:hAnsiTheme="majorEastAsia" w:cs="Courier New"/>
          <w:color w:val="000000"/>
          <w:sz w:val="22"/>
          <w:szCs w:val="22"/>
          <w:shd w:val="clear" w:color="auto" w:fill="FFFFFF"/>
        </w:rPr>
      </w:pPr>
    </w:p>
    <w:p w14:paraId="373C8441" w14:textId="67A48ACB" w:rsidR="00DD14C4" w:rsidRDefault="00DD14C4" w:rsidP="00E3068B">
      <w:pPr>
        <w:pStyle w:val="a5"/>
        <w:tabs>
          <w:tab w:val="clear" w:pos="4252"/>
          <w:tab w:val="clear" w:pos="8504"/>
        </w:tabs>
        <w:ind w:left="220" w:hangingChars="100" w:hanging="220"/>
        <w:rPr>
          <w:rFonts w:ascii="Courier New" w:hAnsi="Courier New" w:cs="Courier New"/>
          <w:color w:val="000000"/>
          <w:sz w:val="22"/>
          <w:szCs w:val="22"/>
        </w:rPr>
      </w:pPr>
      <w:r w:rsidRPr="007B7DD5">
        <w:rPr>
          <w:rFonts w:asciiTheme="majorEastAsia" w:eastAsiaTheme="majorEastAsia" w:hAnsiTheme="majorEastAsia" w:cs="Courier New"/>
          <w:color w:val="000000"/>
          <w:sz w:val="22"/>
          <w:szCs w:val="22"/>
          <w:shd w:val="clear" w:color="auto" w:fill="FFFFFF"/>
        </w:rPr>
        <w:t>Q</w:t>
      </w:r>
      <w:r>
        <w:rPr>
          <w:rFonts w:asciiTheme="majorEastAsia" w:eastAsiaTheme="majorEastAsia" w:hAnsiTheme="majorEastAsia" w:cs="Courier New" w:hint="eastAsia"/>
          <w:color w:val="000000"/>
          <w:sz w:val="22"/>
          <w:szCs w:val="22"/>
          <w:shd w:val="clear" w:color="auto" w:fill="FFFFFF"/>
        </w:rPr>
        <w:t>2-4　Q</w:t>
      </w:r>
      <w:r w:rsidRPr="007B7DD5">
        <w:rPr>
          <w:rFonts w:asciiTheme="majorEastAsia" w:eastAsiaTheme="majorEastAsia" w:hAnsiTheme="majorEastAsia" w:cs="Courier New"/>
          <w:color w:val="000000"/>
          <w:sz w:val="22"/>
          <w:szCs w:val="22"/>
          <w:shd w:val="clear" w:color="auto" w:fill="FFFFFF"/>
        </w:rPr>
        <w:t>2-3を選択した理由は次の選択肢のいずれ</w:t>
      </w:r>
      <w:r>
        <w:rPr>
          <w:rFonts w:asciiTheme="majorEastAsia" w:eastAsiaTheme="majorEastAsia" w:hAnsiTheme="majorEastAsia" w:cs="Courier New" w:hint="eastAsia"/>
          <w:color w:val="000000"/>
          <w:sz w:val="22"/>
          <w:szCs w:val="22"/>
          <w:shd w:val="clear" w:color="auto" w:fill="FFFFFF"/>
        </w:rPr>
        <w:t>が該当しますか</w:t>
      </w:r>
      <w:r w:rsidRPr="007B7DD5">
        <w:rPr>
          <w:rFonts w:asciiTheme="majorEastAsia" w:eastAsiaTheme="majorEastAsia" w:hAnsiTheme="majorEastAsia" w:cs="Courier New"/>
          <w:color w:val="000000"/>
          <w:sz w:val="22"/>
          <w:szCs w:val="22"/>
          <w:shd w:val="clear" w:color="auto" w:fill="FFFFFF"/>
        </w:rPr>
        <w:t>。</w:t>
      </w:r>
      <w:r>
        <w:rPr>
          <w:rFonts w:asciiTheme="majorEastAsia" w:eastAsiaTheme="majorEastAsia" w:hAnsiTheme="majorEastAsia" w:cs="Courier New" w:hint="eastAsia"/>
          <w:color w:val="000000"/>
          <w:sz w:val="22"/>
          <w:szCs w:val="22"/>
          <w:shd w:val="clear" w:color="auto" w:fill="FFFFFF"/>
        </w:rPr>
        <w:t>最も</w:t>
      </w:r>
      <w:r w:rsidRPr="007B7DD5">
        <w:rPr>
          <w:rFonts w:asciiTheme="majorEastAsia" w:eastAsiaTheme="majorEastAsia" w:hAnsiTheme="majorEastAsia" w:cs="Courier New"/>
          <w:color w:val="000000"/>
          <w:sz w:val="22"/>
          <w:szCs w:val="22"/>
          <w:shd w:val="clear" w:color="auto" w:fill="FFFFFF"/>
        </w:rPr>
        <w:t>近いものを</w:t>
      </w:r>
      <w:r w:rsidRPr="002A675E">
        <w:rPr>
          <w:rFonts w:asciiTheme="majorEastAsia" w:eastAsiaTheme="majorEastAsia" w:hAnsiTheme="majorEastAsia" w:hint="eastAsia"/>
          <w:b/>
          <w:color w:val="000000" w:themeColor="text1"/>
          <w:sz w:val="22"/>
          <w:szCs w:val="22"/>
          <w:u w:val="single"/>
        </w:rPr>
        <w:t>1つ選び</w:t>
      </w:r>
      <w:r w:rsidRPr="002A675E">
        <w:rPr>
          <w:rFonts w:asciiTheme="majorEastAsia" w:eastAsiaTheme="majorEastAsia" w:hAnsiTheme="majorEastAsia" w:hint="eastAsia"/>
          <w:color w:val="000000" w:themeColor="text1"/>
          <w:sz w:val="22"/>
          <w:szCs w:val="22"/>
        </w:rPr>
        <w:t>、該当する番号の橫にチェックマークを入れて下さい。</w:t>
      </w:r>
      <w:r w:rsidR="001A61C1">
        <w:rPr>
          <w:rFonts w:asciiTheme="majorEastAsia" w:eastAsiaTheme="majorEastAsia" w:hAnsiTheme="majorEastAsia" w:hint="eastAsia"/>
          <w:color w:val="000000" w:themeColor="text1"/>
          <w:sz w:val="22"/>
          <w:szCs w:val="22"/>
        </w:rPr>
        <w:t>なお、</w:t>
      </w:r>
      <w:r w:rsidR="001A61C1" w:rsidRPr="00A57310">
        <w:rPr>
          <w:rFonts w:asciiTheme="majorEastAsia" w:eastAsiaTheme="majorEastAsia" w:hAnsiTheme="majorEastAsia" w:hint="eastAsia"/>
          <w:b/>
          <w:color w:val="FF0000"/>
          <w:sz w:val="22"/>
          <w:szCs w:val="22"/>
        </w:rPr>
        <w:t>Q2-</w:t>
      </w:r>
      <w:r w:rsidR="001A61C1">
        <w:rPr>
          <w:rFonts w:asciiTheme="majorEastAsia" w:eastAsiaTheme="majorEastAsia" w:hAnsiTheme="majorEastAsia" w:hint="eastAsia"/>
          <w:b/>
          <w:color w:val="FF0000"/>
          <w:sz w:val="22"/>
          <w:szCs w:val="22"/>
        </w:rPr>
        <w:t>3</w:t>
      </w:r>
      <w:r w:rsidR="001A61C1" w:rsidRPr="00A57310">
        <w:rPr>
          <w:rFonts w:asciiTheme="majorEastAsia" w:eastAsiaTheme="majorEastAsia" w:hAnsiTheme="majorEastAsia" w:hint="eastAsia"/>
          <w:b/>
          <w:color w:val="FF0000"/>
          <w:sz w:val="22"/>
          <w:szCs w:val="22"/>
        </w:rPr>
        <w:t>で選択肢1</w:t>
      </w:r>
      <w:r w:rsidR="001A61C1">
        <w:rPr>
          <w:rFonts w:asciiTheme="majorEastAsia" w:eastAsiaTheme="majorEastAsia" w:hAnsiTheme="majorEastAsia" w:hint="eastAsia"/>
          <w:b/>
          <w:color w:val="FF0000"/>
          <w:sz w:val="22"/>
          <w:szCs w:val="22"/>
        </w:rPr>
        <w:t>を</w:t>
      </w:r>
      <w:r w:rsidR="001A61C1" w:rsidRPr="00A57310">
        <w:rPr>
          <w:rFonts w:asciiTheme="majorEastAsia" w:eastAsiaTheme="majorEastAsia" w:hAnsiTheme="majorEastAsia" w:hint="eastAsia"/>
          <w:b/>
          <w:color w:val="FF0000"/>
          <w:sz w:val="22"/>
          <w:szCs w:val="22"/>
        </w:rPr>
        <w:t>選んだ方は回答</w:t>
      </w:r>
      <w:r w:rsidR="001A61C1">
        <w:rPr>
          <w:rFonts w:asciiTheme="majorEastAsia" w:eastAsiaTheme="majorEastAsia" w:hAnsiTheme="majorEastAsia" w:hint="eastAsia"/>
          <w:b/>
          <w:color w:val="FF0000"/>
          <w:sz w:val="22"/>
          <w:szCs w:val="22"/>
        </w:rPr>
        <w:t>不要です</w:t>
      </w:r>
      <w:r w:rsidR="001A61C1">
        <w:rPr>
          <w:rFonts w:asciiTheme="majorEastAsia" w:eastAsiaTheme="majorEastAsia" w:hAnsiTheme="majorEastAsia" w:hint="eastAsia"/>
          <w:color w:val="000000" w:themeColor="text1"/>
          <w:sz w:val="22"/>
          <w:szCs w:val="22"/>
        </w:rPr>
        <w:t>。</w:t>
      </w:r>
      <w:r w:rsidRPr="007B7DD5">
        <w:rPr>
          <w:rFonts w:asciiTheme="majorEastAsia" w:eastAsiaTheme="majorEastAsia" w:hAnsiTheme="majorEastAsia" w:cs="Courier New"/>
          <w:color w:val="000000"/>
          <w:sz w:val="22"/>
          <w:szCs w:val="22"/>
          <w:shd w:val="clear" w:color="auto" w:fill="FFFFFF"/>
        </w:rPr>
        <w:t>社内規定の設定根拠が不明の場合は回答者の認識でご回答ください。</w:t>
      </w:r>
      <w:r w:rsidRPr="007B7DD5">
        <w:rPr>
          <w:rFonts w:ascii="Courier New" w:hAnsi="Courier New" w:cs="Courier New"/>
          <w:color w:val="000000"/>
          <w:sz w:val="22"/>
          <w:szCs w:val="22"/>
        </w:rPr>
        <w:br/>
      </w:r>
    </w:p>
    <w:tbl>
      <w:tblPr>
        <w:tblStyle w:val="af6"/>
        <w:tblW w:w="0" w:type="auto"/>
        <w:tblInd w:w="421" w:type="dxa"/>
        <w:tblLook w:val="04A0" w:firstRow="1" w:lastRow="0" w:firstColumn="1" w:lastColumn="0" w:noHBand="0" w:noVBand="1"/>
      </w:tblPr>
      <w:tblGrid>
        <w:gridCol w:w="425"/>
        <w:gridCol w:w="425"/>
        <w:gridCol w:w="8117"/>
      </w:tblGrid>
      <w:tr w:rsidR="00DD14C4" w14:paraId="2E763533" w14:textId="77777777" w:rsidTr="00461533">
        <w:trPr>
          <w:trHeight w:val="227"/>
        </w:trPr>
        <w:tc>
          <w:tcPr>
            <w:tcW w:w="425" w:type="dxa"/>
            <w:tcBorders>
              <w:right w:val="nil"/>
            </w:tcBorders>
            <w:vAlign w:val="center"/>
          </w:tcPr>
          <w:p w14:paraId="27AA73ED" w14:textId="77777777" w:rsidR="00DD14C4" w:rsidRDefault="00DD14C4" w:rsidP="00461533">
            <w:r>
              <w:rPr>
                <w:rFonts w:hint="eastAsia"/>
              </w:rPr>
              <w:t>1</w:t>
            </w:r>
          </w:p>
        </w:tc>
        <w:sdt>
          <w:sdtPr>
            <w:rPr>
              <w:rFonts w:hint="eastAsia"/>
            </w:rPr>
            <w:id w:val="85369521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12E1B6C" w14:textId="68586A38" w:rsidR="00DD14C4" w:rsidRDefault="005F0CF4" w:rsidP="00461533">
                <w:r>
                  <w:rPr>
                    <w:rFonts w:ascii="ＭＳ ゴシック" w:eastAsia="ＭＳ ゴシック" w:hAnsi="ＭＳ ゴシック" w:hint="eastAsia"/>
                  </w:rPr>
                  <w:t>☐</w:t>
                </w:r>
              </w:p>
            </w:tc>
          </w:sdtContent>
        </w:sdt>
        <w:tc>
          <w:tcPr>
            <w:tcW w:w="8117" w:type="dxa"/>
            <w:tcBorders>
              <w:left w:val="nil"/>
            </w:tcBorders>
            <w:vAlign w:val="center"/>
          </w:tcPr>
          <w:p w14:paraId="70DECD48" w14:textId="77777777" w:rsidR="00DD14C4" w:rsidRPr="00813A87" w:rsidRDefault="00DD14C4" w:rsidP="00461533">
            <w:pPr>
              <w:widowControl w:val="0"/>
              <w:adjustRightInd/>
              <w:snapToGrid/>
            </w:pPr>
            <w:r w:rsidRPr="007B7DD5">
              <w:rPr>
                <w:rFonts w:ascii="Courier New" w:hAnsi="Courier New" w:cs="Courier New"/>
                <w:color w:val="000000"/>
                <w:sz w:val="22"/>
                <w:szCs w:val="22"/>
                <w:shd w:val="clear" w:color="auto" w:fill="FFFFFF"/>
              </w:rPr>
              <w:t>工事進行基準適用の経営的なメリットであるプロジェクト損益のタイムリーな把握を行っているのは一定期間以上の案件であるため。</w:t>
            </w:r>
          </w:p>
        </w:tc>
      </w:tr>
      <w:tr w:rsidR="00DD14C4" w14:paraId="7F54F078" w14:textId="77777777" w:rsidTr="00461533">
        <w:trPr>
          <w:trHeight w:val="227"/>
        </w:trPr>
        <w:tc>
          <w:tcPr>
            <w:tcW w:w="425" w:type="dxa"/>
            <w:tcBorders>
              <w:right w:val="nil"/>
            </w:tcBorders>
            <w:vAlign w:val="center"/>
          </w:tcPr>
          <w:p w14:paraId="07E3AAB1" w14:textId="77777777" w:rsidR="00DD14C4" w:rsidRDefault="00DD14C4" w:rsidP="00461533">
            <w:r>
              <w:rPr>
                <w:rFonts w:hint="eastAsia"/>
              </w:rPr>
              <w:t>2</w:t>
            </w:r>
          </w:p>
        </w:tc>
        <w:sdt>
          <w:sdtPr>
            <w:rPr>
              <w:rFonts w:hint="eastAsia"/>
            </w:rPr>
            <w:id w:val="-183528957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4417EE84" w14:textId="77777777" w:rsidR="00DD14C4" w:rsidRDefault="00DD14C4" w:rsidP="00461533">
                <w:r>
                  <w:rPr>
                    <w:rFonts w:ascii="ＭＳ ゴシック" w:eastAsia="ＭＳ ゴシック" w:hAnsi="ＭＳ ゴシック" w:hint="eastAsia"/>
                  </w:rPr>
                  <w:t>☐</w:t>
                </w:r>
              </w:p>
            </w:tc>
          </w:sdtContent>
        </w:sdt>
        <w:tc>
          <w:tcPr>
            <w:tcW w:w="8117" w:type="dxa"/>
            <w:tcBorders>
              <w:left w:val="nil"/>
            </w:tcBorders>
            <w:vAlign w:val="center"/>
          </w:tcPr>
          <w:p w14:paraId="652609DB" w14:textId="77777777" w:rsidR="00DD14C4" w:rsidRDefault="00DD14C4" w:rsidP="00461533">
            <w:pPr>
              <w:widowControl w:val="0"/>
              <w:adjustRightInd/>
              <w:snapToGrid/>
            </w:pPr>
            <w:r w:rsidRPr="007B7DD5">
              <w:rPr>
                <w:rFonts w:ascii="Courier New" w:hAnsi="Courier New" w:cs="Courier New"/>
                <w:color w:val="000000"/>
                <w:sz w:val="22"/>
                <w:szCs w:val="22"/>
                <w:shd w:val="clear" w:color="auto" w:fill="FFFFFF"/>
              </w:rPr>
              <w:t>開発の進捗状況次第で成果の不確実性が生じる可能性のある案件を絞り込むことが保守主義の観点から望ましいため。</w:t>
            </w:r>
          </w:p>
        </w:tc>
      </w:tr>
      <w:tr w:rsidR="00DD14C4" w14:paraId="060FBD1B" w14:textId="77777777" w:rsidTr="00461533">
        <w:trPr>
          <w:trHeight w:val="227"/>
        </w:trPr>
        <w:tc>
          <w:tcPr>
            <w:tcW w:w="425" w:type="dxa"/>
            <w:tcBorders>
              <w:right w:val="nil"/>
            </w:tcBorders>
            <w:vAlign w:val="center"/>
          </w:tcPr>
          <w:p w14:paraId="789A2A98" w14:textId="77777777" w:rsidR="00DD14C4" w:rsidRDefault="00DD14C4" w:rsidP="00461533">
            <w:r>
              <w:rPr>
                <w:rFonts w:hint="eastAsia"/>
              </w:rPr>
              <w:t>3</w:t>
            </w:r>
          </w:p>
        </w:tc>
        <w:sdt>
          <w:sdtPr>
            <w:rPr>
              <w:rFonts w:hint="eastAsia"/>
            </w:rPr>
            <w:id w:val="-775253815"/>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4D6104ED" w14:textId="77777777" w:rsidR="00DD14C4" w:rsidRDefault="00DD14C4" w:rsidP="00461533">
                <w:r>
                  <w:rPr>
                    <w:rFonts w:ascii="ＭＳ ゴシック" w:eastAsia="ＭＳ ゴシック" w:hAnsi="ＭＳ ゴシック" w:hint="eastAsia"/>
                  </w:rPr>
                  <w:t>☐</w:t>
                </w:r>
              </w:p>
            </w:tc>
          </w:sdtContent>
        </w:sdt>
        <w:tc>
          <w:tcPr>
            <w:tcW w:w="8117" w:type="dxa"/>
            <w:tcBorders>
              <w:left w:val="nil"/>
            </w:tcBorders>
            <w:vAlign w:val="center"/>
          </w:tcPr>
          <w:p w14:paraId="1E06CDBE" w14:textId="77777777" w:rsidR="00DD14C4" w:rsidRPr="001628FF" w:rsidRDefault="00DD14C4" w:rsidP="00461533">
            <w:pPr>
              <w:widowControl w:val="0"/>
              <w:adjustRightInd/>
              <w:snapToGrid/>
              <w:rPr>
                <w:sz w:val="22"/>
                <w:szCs w:val="22"/>
              </w:rPr>
            </w:pPr>
            <w:r w:rsidRPr="007B7DD5">
              <w:rPr>
                <w:rFonts w:ascii="Courier New" w:hAnsi="Courier New" w:cs="Courier New"/>
                <w:color w:val="000000"/>
                <w:sz w:val="22"/>
                <w:szCs w:val="22"/>
                <w:shd w:val="clear" w:color="auto" w:fill="FFFFFF"/>
              </w:rPr>
              <w:t>業務負荷増大を回避するため。</w:t>
            </w:r>
          </w:p>
        </w:tc>
      </w:tr>
      <w:tr w:rsidR="00DD14C4" w14:paraId="7699ED6E" w14:textId="77777777" w:rsidTr="00461533">
        <w:trPr>
          <w:trHeight w:val="227"/>
        </w:trPr>
        <w:tc>
          <w:tcPr>
            <w:tcW w:w="425" w:type="dxa"/>
            <w:tcBorders>
              <w:right w:val="nil"/>
            </w:tcBorders>
            <w:vAlign w:val="center"/>
          </w:tcPr>
          <w:p w14:paraId="24D66870" w14:textId="77777777" w:rsidR="00DD14C4" w:rsidDel="009622F7" w:rsidRDefault="00DD14C4" w:rsidP="00461533">
            <w:r>
              <w:rPr>
                <w:rFonts w:hint="eastAsia"/>
              </w:rPr>
              <w:t>4</w:t>
            </w:r>
          </w:p>
        </w:tc>
        <w:sdt>
          <w:sdtPr>
            <w:rPr>
              <w:rFonts w:hint="eastAsia"/>
            </w:rPr>
            <w:id w:val="-683515832"/>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07149EF" w14:textId="77777777" w:rsidR="00DD14C4" w:rsidDel="009622F7" w:rsidRDefault="00DD14C4" w:rsidP="00461533">
                <w:r>
                  <w:rPr>
                    <w:rFonts w:ascii="ＭＳ ゴシック" w:eastAsia="ＭＳ ゴシック" w:hAnsi="ＭＳ ゴシック" w:hint="eastAsia"/>
                  </w:rPr>
                  <w:t>☐</w:t>
                </w:r>
              </w:p>
            </w:tc>
          </w:sdtContent>
        </w:sdt>
        <w:tc>
          <w:tcPr>
            <w:tcW w:w="8117" w:type="dxa"/>
            <w:tcBorders>
              <w:left w:val="nil"/>
            </w:tcBorders>
            <w:vAlign w:val="center"/>
          </w:tcPr>
          <w:p w14:paraId="252E26F9" w14:textId="77777777" w:rsidR="00DD14C4" w:rsidDel="009622F7" w:rsidRDefault="00DD14C4" w:rsidP="00461533">
            <w:r w:rsidRPr="007B7DD5">
              <w:rPr>
                <w:rFonts w:ascii="Courier New" w:hAnsi="Courier New" w:cs="Courier New"/>
                <w:color w:val="000000"/>
                <w:sz w:val="22"/>
                <w:szCs w:val="22"/>
                <w:shd w:val="clear" w:color="auto" w:fill="FFFFFF"/>
              </w:rPr>
              <w:t>工事進行基準適用の判断を期間では行っていない。</w:t>
            </w:r>
          </w:p>
        </w:tc>
      </w:tr>
      <w:tr w:rsidR="00DD14C4" w14:paraId="639B0621" w14:textId="77777777" w:rsidTr="00461533">
        <w:trPr>
          <w:trHeight w:val="227"/>
        </w:trPr>
        <w:tc>
          <w:tcPr>
            <w:tcW w:w="425" w:type="dxa"/>
            <w:tcBorders>
              <w:right w:val="nil"/>
            </w:tcBorders>
            <w:vAlign w:val="center"/>
          </w:tcPr>
          <w:p w14:paraId="0A368009" w14:textId="77777777" w:rsidR="00DD14C4" w:rsidRDefault="00DD14C4" w:rsidP="00461533">
            <w:r>
              <w:rPr>
                <w:rFonts w:hint="eastAsia"/>
              </w:rPr>
              <w:t>5</w:t>
            </w:r>
          </w:p>
        </w:tc>
        <w:sdt>
          <w:sdtPr>
            <w:rPr>
              <w:rFonts w:hint="eastAsia"/>
            </w:rPr>
            <w:id w:val="-12578370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7DAA279" w14:textId="77777777" w:rsidR="00DD14C4" w:rsidRDefault="00DD14C4" w:rsidP="00461533">
                <w:r>
                  <w:rPr>
                    <w:rFonts w:ascii="ＭＳ ゴシック" w:eastAsia="ＭＳ ゴシック" w:hAnsi="ＭＳ ゴシック" w:hint="eastAsia"/>
                  </w:rPr>
                  <w:t>☐</w:t>
                </w:r>
              </w:p>
            </w:tc>
          </w:sdtContent>
        </w:sdt>
        <w:tc>
          <w:tcPr>
            <w:tcW w:w="8117" w:type="dxa"/>
            <w:tcBorders>
              <w:left w:val="nil"/>
            </w:tcBorders>
            <w:vAlign w:val="center"/>
          </w:tcPr>
          <w:p w14:paraId="4997E78E" w14:textId="77777777" w:rsidR="00DD14C4" w:rsidRDefault="00DD14C4" w:rsidP="00461533">
            <w:pPr>
              <w:tabs>
                <w:tab w:val="left" w:pos="709"/>
              </w:tabs>
            </w:pPr>
            <w:r w:rsidRPr="00813A87">
              <w:rPr>
                <w:rFonts w:hint="eastAsia"/>
                <w:sz w:val="22"/>
                <w:szCs w:val="22"/>
              </w:rPr>
              <w:t>その他</w:t>
            </w:r>
            <w:r>
              <w:rPr>
                <w:rFonts w:hint="eastAsia"/>
                <w:sz w:val="22"/>
                <w:szCs w:val="22"/>
              </w:rPr>
              <w:t>（　　　　　　　　　　　　　　　　　　　　　　　　　　　　　）</w:t>
            </w:r>
          </w:p>
        </w:tc>
      </w:tr>
    </w:tbl>
    <w:p w14:paraId="215F214E" w14:textId="77777777" w:rsidR="005F0CF4" w:rsidRDefault="005F0CF4" w:rsidP="00B77953">
      <w:pPr>
        <w:pStyle w:val="a5"/>
        <w:tabs>
          <w:tab w:val="clear" w:pos="4252"/>
          <w:tab w:val="clear" w:pos="8504"/>
        </w:tabs>
        <w:rPr>
          <w:rFonts w:ascii="Courier New" w:hAnsi="Courier New" w:cs="Courier New"/>
          <w:color w:val="000000"/>
          <w:sz w:val="22"/>
          <w:szCs w:val="22"/>
        </w:rPr>
      </w:pPr>
    </w:p>
    <w:p w14:paraId="43F11749" w14:textId="1A50758C" w:rsidR="00B77953" w:rsidRPr="002A675E" w:rsidRDefault="00DD14C4" w:rsidP="00B77953">
      <w:pPr>
        <w:pStyle w:val="a5"/>
        <w:tabs>
          <w:tab w:val="clear" w:pos="4252"/>
          <w:tab w:val="clear" w:pos="8504"/>
        </w:tabs>
        <w:rPr>
          <w:rFonts w:asciiTheme="majorEastAsia" w:eastAsiaTheme="majorEastAsia" w:hAnsiTheme="majorEastAsia"/>
          <w:sz w:val="22"/>
          <w:szCs w:val="22"/>
        </w:rPr>
      </w:pPr>
      <w:r w:rsidRPr="007B7DD5">
        <w:rPr>
          <w:rFonts w:ascii="Courier New" w:hAnsi="Courier New" w:cs="Courier New"/>
          <w:color w:val="000000"/>
          <w:sz w:val="22"/>
          <w:szCs w:val="22"/>
        </w:rPr>
        <w:br/>
      </w:r>
      <w:r w:rsidR="00B77953" w:rsidRPr="002A675E">
        <w:rPr>
          <w:rFonts w:asciiTheme="majorEastAsia" w:eastAsiaTheme="majorEastAsia" w:hAnsiTheme="majorEastAsia"/>
          <w:sz w:val="22"/>
          <w:szCs w:val="22"/>
        </w:rPr>
        <w:t>Q2-</w:t>
      </w:r>
      <w:r>
        <w:rPr>
          <w:rFonts w:asciiTheme="majorEastAsia" w:eastAsiaTheme="majorEastAsia" w:hAnsiTheme="majorEastAsia" w:hint="eastAsia"/>
          <w:sz w:val="22"/>
          <w:szCs w:val="22"/>
        </w:rPr>
        <w:t>5</w:t>
      </w:r>
      <w:r w:rsidR="00B77953" w:rsidRPr="002A675E">
        <w:rPr>
          <w:rFonts w:asciiTheme="majorEastAsia" w:eastAsiaTheme="majorEastAsia" w:hAnsiTheme="majorEastAsia"/>
          <w:sz w:val="22"/>
          <w:szCs w:val="22"/>
        </w:rPr>
        <w:t>.</w:t>
      </w:r>
      <w:r w:rsidR="00B77953" w:rsidRPr="002A675E">
        <w:rPr>
          <w:rFonts w:asciiTheme="majorEastAsia" w:eastAsiaTheme="majorEastAsia" w:hAnsiTheme="majorEastAsia" w:hint="eastAsia"/>
          <w:sz w:val="22"/>
          <w:szCs w:val="22"/>
        </w:rPr>
        <w:t>貴社では工事進行基準適用の審査対象となる案件の金額</w:t>
      </w:r>
      <w:r w:rsidR="005969B2" w:rsidRPr="002A675E">
        <w:rPr>
          <w:rFonts w:asciiTheme="majorEastAsia" w:eastAsiaTheme="majorEastAsia" w:hAnsiTheme="majorEastAsia" w:hint="eastAsia"/>
          <w:sz w:val="22"/>
          <w:szCs w:val="22"/>
        </w:rPr>
        <w:t>を定めていますか</w:t>
      </w:r>
      <w:r w:rsidR="00B77953" w:rsidRPr="002A675E">
        <w:rPr>
          <w:rFonts w:asciiTheme="majorEastAsia" w:eastAsiaTheme="majorEastAsia" w:hAnsiTheme="majorEastAsia" w:hint="eastAsia"/>
          <w:sz w:val="22"/>
          <w:szCs w:val="22"/>
        </w:rPr>
        <w:t>。</w:t>
      </w:r>
    </w:p>
    <w:p w14:paraId="6C91400F" w14:textId="77777777" w:rsidR="002A675E" w:rsidRPr="002A675E" w:rsidRDefault="002A675E" w:rsidP="002A675E">
      <w:pPr>
        <w:pStyle w:val="a5"/>
        <w:tabs>
          <w:tab w:val="clear" w:pos="4252"/>
          <w:tab w:val="clear" w:pos="8504"/>
        </w:tabs>
        <w:ind w:leftChars="100" w:left="200" w:firstLineChars="100" w:firstLine="220"/>
        <w:rPr>
          <w:rFonts w:asciiTheme="majorEastAsia" w:eastAsiaTheme="majorEastAsia" w:hAnsiTheme="majorEastAsia"/>
          <w:sz w:val="22"/>
          <w:szCs w:val="22"/>
        </w:rPr>
      </w:pPr>
      <w:r w:rsidRPr="002A675E">
        <w:rPr>
          <w:rFonts w:asciiTheme="majorEastAsia" w:eastAsiaTheme="majorEastAsia" w:hAnsiTheme="majorEastAsia" w:hint="eastAsia"/>
          <w:color w:val="000000" w:themeColor="text1"/>
          <w:sz w:val="22"/>
          <w:szCs w:val="22"/>
        </w:rPr>
        <w:t>最も近いものを</w:t>
      </w:r>
      <w:r w:rsidRPr="002A675E">
        <w:rPr>
          <w:rFonts w:asciiTheme="majorEastAsia" w:eastAsiaTheme="majorEastAsia" w:hAnsiTheme="majorEastAsia" w:hint="eastAsia"/>
          <w:b/>
          <w:color w:val="000000" w:themeColor="text1"/>
          <w:sz w:val="22"/>
          <w:szCs w:val="22"/>
          <w:u w:val="single"/>
        </w:rPr>
        <w:t>1つ選び</w:t>
      </w:r>
      <w:r w:rsidRPr="002A675E">
        <w:rPr>
          <w:rFonts w:asciiTheme="majorEastAsia" w:eastAsiaTheme="majorEastAsia" w:hAnsiTheme="majorEastAsia" w:hint="eastAsia"/>
          <w:color w:val="000000" w:themeColor="text1"/>
          <w:sz w:val="22"/>
          <w:szCs w:val="22"/>
        </w:rPr>
        <w:t>、該当する番号の橫にチェックマークを入れて下さい。</w:t>
      </w:r>
    </w:p>
    <w:p w14:paraId="0BD10BAE" w14:textId="7AD1AEE9" w:rsidR="00B77953" w:rsidRPr="002A675E" w:rsidRDefault="00B77953" w:rsidP="003E6AFB">
      <w:pPr>
        <w:pStyle w:val="a5"/>
        <w:tabs>
          <w:tab w:val="clear" w:pos="4252"/>
          <w:tab w:val="clear" w:pos="8504"/>
        </w:tabs>
        <w:rPr>
          <w:rFonts w:asciiTheme="majorEastAsia" w:eastAsiaTheme="majorEastAsia" w:hAnsiTheme="majorEastAsia"/>
          <w:color w:val="000000" w:themeColor="text1"/>
          <w:sz w:val="22"/>
          <w:szCs w:val="22"/>
        </w:rPr>
      </w:pPr>
      <w:r w:rsidRPr="002A675E">
        <w:rPr>
          <w:rFonts w:asciiTheme="majorEastAsia" w:eastAsiaTheme="majorEastAsia" w:hAnsiTheme="majorEastAsia" w:hint="eastAsia"/>
          <w:color w:val="000000" w:themeColor="text1"/>
          <w:sz w:val="22"/>
          <w:szCs w:val="22"/>
        </w:rPr>
        <w:t xml:space="preserve">　</w:t>
      </w:r>
      <w:r w:rsidR="005969B2" w:rsidRPr="002A675E">
        <w:rPr>
          <w:rFonts w:asciiTheme="majorEastAsia" w:eastAsiaTheme="majorEastAsia" w:hAnsiTheme="majorEastAsia" w:hint="eastAsia"/>
          <w:color w:val="000000" w:themeColor="text1"/>
          <w:sz w:val="22"/>
          <w:szCs w:val="22"/>
        </w:rPr>
        <w:t xml:space="preserve">　</w:t>
      </w:r>
      <w:r w:rsidRPr="002A675E">
        <w:rPr>
          <w:rFonts w:asciiTheme="majorEastAsia" w:eastAsiaTheme="majorEastAsia" w:hAnsiTheme="majorEastAsia" w:hint="eastAsia"/>
          <w:color w:val="000000" w:themeColor="text1"/>
          <w:sz w:val="22"/>
          <w:szCs w:val="22"/>
        </w:rPr>
        <w:t>事業部門(</w:t>
      </w:r>
      <w:r w:rsidR="009D0D00" w:rsidRPr="002A675E">
        <w:rPr>
          <w:rFonts w:asciiTheme="majorEastAsia" w:eastAsiaTheme="majorEastAsia" w:hAnsiTheme="majorEastAsia" w:hint="eastAsia"/>
          <w:color w:val="000000" w:themeColor="text1"/>
          <w:sz w:val="22"/>
          <w:szCs w:val="22"/>
        </w:rPr>
        <w:t>セグメント</w:t>
      </w:r>
      <w:r w:rsidRPr="002A675E">
        <w:rPr>
          <w:rFonts w:asciiTheme="majorEastAsia" w:eastAsiaTheme="majorEastAsia" w:hAnsiTheme="majorEastAsia" w:hint="eastAsia"/>
          <w:color w:val="000000" w:themeColor="text1"/>
          <w:sz w:val="22"/>
          <w:szCs w:val="22"/>
        </w:rPr>
        <w:t>)により異なる場合は最大の事業部門(</w:t>
      </w:r>
      <w:r w:rsidR="009D0D00" w:rsidRPr="002A675E">
        <w:rPr>
          <w:rFonts w:asciiTheme="majorEastAsia" w:eastAsiaTheme="majorEastAsia" w:hAnsiTheme="majorEastAsia" w:hint="eastAsia"/>
          <w:color w:val="000000" w:themeColor="text1"/>
          <w:sz w:val="22"/>
          <w:szCs w:val="22"/>
        </w:rPr>
        <w:t>セグメント</w:t>
      </w:r>
      <w:r w:rsidRPr="002A675E">
        <w:rPr>
          <w:rFonts w:asciiTheme="majorEastAsia" w:eastAsiaTheme="majorEastAsia" w:hAnsiTheme="majorEastAsia" w:hint="eastAsia"/>
          <w:color w:val="000000" w:themeColor="text1"/>
          <w:sz w:val="22"/>
          <w:szCs w:val="22"/>
        </w:rPr>
        <w:t>)でご回答ください。</w:t>
      </w:r>
    </w:p>
    <w:tbl>
      <w:tblPr>
        <w:tblStyle w:val="af6"/>
        <w:tblW w:w="0" w:type="auto"/>
        <w:tblInd w:w="421" w:type="dxa"/>
        <w:tblLook w:val="04A0" w:firstRow="1" w:lastRow="0" w:firstColumn="1" w:lastColumn="0" w:noHBand="0" w:noVBand="1"/>
      </w:tblPr>
      <w:tblGrid>
        <w:gridCol w:w="425"/>
        <w:gridCol w:w="425"/>
        <w:gridCol w:w="8117"/>
      </w:tblGrid>
      <w:tr w:rsidR="00CD742B" w14:paraId="320C6E52" w14:textId="77777777" w:rsidTr="0008590A">
        <w:trPr>
          <w:trHeight w:val="227"/>
        </w:trPr>
        <w:tc>
          <w:tcPr>
            <w:tcW w:w="425" w:type="dxa"/>
            <w:tcBorders>
              <w:right w:val="nil"/>
            </w:tcBorders>
            <w:vAlign w:val="center"/>
          </w:tcPr>
          <w:p w14:paraId="02E8C91B" w14:textId="77777777" w:rsidR="00CD742B" w:rsidRDefault="00CD742B" w:rsidP="0008590A">
            <w:r>
              <w:rPr>
                <w:rFonts w:hint="eastAsia"/>
              </w:rPr>
              <w:t>1</w:t>
            </w:r>
          </w:p>
        </w:tc>
        <w:sdt>
          <w:sdtPr>
            <w:rPr>
              <w:rFonts w:hint="eastAsia"/>
            </w:rPr>
            <w:id w:val="-1777168901"/>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777C9AE"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0980ECE3" w14:textId="01F6EC82" w:rsidR="00CD742B" w:rsidRPr="00813A87" w:rsidRDefault="005969B2" w:rsidP="005969B2">
            <w:pPr>
              <w:widowControl w:val="0"/>
              <w:adjustRightInd/>
              <w:snapToGrid/>
            </w:pPr>
            <w:r w:rsidRPr="005969B2">
              <w:rPr>
                <w:rFonts w:hint="eastAsia"/>
              </w:rPr>
              <w:t>工事進行基準適用の</w:t>
            </w:r>
            <w:r>
              <w:rPr>
                <w:rFonts w:hint="eastAsia"/>
              </w:rPr>
              <w:t>審査対象となる案件は</w:t>
            </w:r>
            <w:r w:rsidRPr="005969B2">
              <w:rPr>
                <w:rFonts w:hint="eastAsia"/>
              </w:rPr>
              <w:t>金額で</w:t>
            </w:r>
            <w:r>
              <w:rPr>
                <w:rFonts w:hint="eastAsia"/>
              </w:rPr>
              <w:t>判断してい</w:t>
            </w:r>
            <w:r w:rsidRPr="005969B2">
              <w:rPr>
                <w:rFonts w:hint="eastAsia"/>
              </w:rPr>
              <w:t>ない。</w:t>
            </w:r>
          </w:p>
        </w:tc>
      </w:tr>
      <w:tr w:rsidR="00CD742B" w14:paraId="1CA5D4C8" w14:textId="77777777" w:rsidTr="0008590A">
        <w:trPr>
          <w:trHeight w:val="227"/>
        </w:trPr>
        <w:tc>
          <w:tcPr>
            <w:tcW w:w="425" w:type="dxa"/>
            <w:tcBorders>
              <w:right w:val="nil"/>
            </w:tcBorders>
            <w:vAlign w:val="center"/>
          </w:tcPr>
          <w:p w14:paraId="21F11FED" w14:textId="77777777" w:rsidR="00CD742B" w:rsidRDefault="00CD742B" w:rsidP="0008590A">
            <w:r>
              <w:rPr>
                <w:rFonts w:hint="eastAsia"/>
              </w:rPr>
              <w:t>2</w:t>
            </w:r>
          </w:p>
        </w:tc>
        <w:sdt>
          <w:sdtPr>
            <w:rPr>
              <w:rFonts w:hint="eastAsia"/>
            </w:rPr>
            <w:id w:val="945510218"/>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A627C4C"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6F474819" w14:textId="11306842" w:rsidR="00CD742B" w:rsidRPr="00813A87" w:rsidRDefault="005969B2" w:rsidP="005969B2">
            <w:pPr>
              <w:widowControl w:val="0"/>
              <w:adjustRightInd/>
              <w:snapToGrid/>
              <w:rPr>
                <w:sz w:val="22"/>
                <w:szCs w:val="22"/>
              </w:rPr>
            </w:pPr>
            <w:r w:rsidRPr="005969B2">
              <w:rPr>
                <w:rFonts w:hint="eastAsia"/>
                <w:sz w:val="22"/>
                <w:szCs w:val="22"/>
              </w:rPr>
              <w:t>すべての受注案件</w:t>
            </w:r>
            <w:r>
              <w:rPr>
                <w:rFonts w:hint="eastAsia"/>
                <w:sz w:val="22"/>
                <w:szCs w:val="22"/>
              </w:rPr>
              <w:t>を</w:t>
            </w:r>
            <w:r w:rsidRPr="005969B2">
              <w:rPr>
                <w:rFonts w:hint="eastAsia"/>
                <w:sz w:val="22"/>
                <w:szCs w:val="22"/>
              </w:rPr>
              <w:t>審査</w:t>
            </w:r>
            <w:r>
              <w:rPr>
                <w:rFonts w:hint="eastAsia"/>
                <w:sz w:val="22"/>
                <w:szCs w:val="22"/>
              </w:rPr>
              <w:t>対象と</w:t>
            </w:r>
            <w:r w:rsidRPr="005969B2">
              <w:rPr>
                <w:rFonts w:hint="eastAsia"/>
                <w:sz w:val="22"/>
                <w:szCs w:val="22"/>
              </w:rPr>
              <w:t>している。</w:t>
            </w:r>
          </w:p>
        </w:tc>
      </w:tr>
      <w:tr w:rsidR="00CD742B" w14:paraId="4444B427" w14:textId="77777777" w:rsidTr="0008590A">
        <w:trPr>
          <w:trHeight w:val="227"/>
        </w:trPr>
        <w:tc>
          <w:tcPr>
            <w:tcW w:w="425" w:type="dxa"/>
            <w:tcBorders>
              <w:right w:val="nil"/>
            </w:tcBorders>
            <w:vAlign w:val="center"/>
          </w:tcPr>
          <w:p w14:paraId="20E0AD23" w14:textId="77777777" w:rsidR="00CD742B" w:rsidRDefault="00CD742B" w:rsidP="0008590A">
            <w:r>
              <w:rPr>
                <w:rFonts w:hint="eastAsia"/>
              </w:rPr>
              <w:t>3</w:t>
            </w:r>
          </w:p>
        </w:tc>
        <w:sdt>
          <w:sdtPr>
            <w:rPr>
              <w:rFonts w:hint="eastAsia"/>
            </w:rPr>
            <w:id w:val="453751868"/>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65EDF32"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60A565F1" w14:textId="2EDC2F4E" w:rsidR="00CD742B" w:rsidRPr="004B07B2" w:rsidRDefault="00640D6E" w:rsidP="00640D6E">
            <w:r>
              <w:rPr>
                <w:rFonts w:hint="eastAsia"/>
              </w:rPr>
              <w:t>1億円</w:t>
            </w:r>
            <w:r w:rsidR="00CD742B">
              <w:rPr>
                <w:rFonts w:hint="eastAsia"/>
              </w:rPr>
              <w:t>超</w:t>
            </w:r>
          </w:p>
        </w:tc>
      </w:tr>
      <w:tr w:rsidR="00CD742B" w14:paraId="2B461946" w14:textId="77777777" w:rsidTr="0008590A">
        <w:trPr>
          <w:trHeight w:val="227"/>
        </w:trPr>
        <w:tc>
          <w:tcPr>
            <w:tcW w:w="425" w:type="dxa"/>
            <w:tcBorders>
              <w:right w:val="nil"/>
            </w:tcBorders>
            <w:vAlign w:val="center"/>
          </w:tcPr>
          <w:p w14:paraId="1AC021B3" w14:textId="77777777" w:rsidR="00CD742B" w:rsidRDefault="00CD742B" w:rsidP="0008590A">
            <w:r>
              <w:rPr>
                <w:rFonts w:hint="eastAsia"/>
              </w:rPr>
              <w:t>4</w:t>
            </w:r>
          </w:p>
        </w:tc>
        <w:sdt>
          <w:sdtPr>
            <w:rPr>
              <w:rFonts w:hint="eastAsia"/>
            </w:rPr>
            <w:id w:val="-890731079"/>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57D98839"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4F4BD563" w14:textId="1E68079A" w:rsidR="00CD742B" w:rsidRDefault="00640D6E" w:rsidP="00640D6E">
            <w:r>
              <w:rPr>
                <w:rFonts w:hint="eastAsia"/>
              </w:rPr>
              <w:t>5千万円以上1億円以下</w:t>
            </w:r>
          </w:p>
        </w:tc>
      </w:tr>
      <w:tr w:rsidR="00CD742B" w14:paraId="6309F992" w14:textId="77777777" w:rsidTr="0008590A">
        <w:trPr>
          <w:trHeight w:val="227"/>
        </w:trPr>
        <w:tc>
          <w:tcPr>
            <w:tcW w:w="425" w:type="dxa"/>
            <w:tcBorders>
              <w:right w:val="nil"/>
            </w:tcBorders>
            <w:vAlign w:val="center"/>
          </w:tcPr>
          <w:p w14:paraId="3B4451E5" w14:textId="77777777" w:rsidR="00CD742B" w:rsidRDefault="00CD742B" w:rsidP="0008590A">
            <w:r>
              <w:rPr>
                <w:rFonts w:hint="eastAsia"/>
              </w:rPr>
              <w:t>5</w:t>
            </w:r>
          </w:p>
        </w:tc>
        <w:sdt>
          <w:sdtPr>
            <w:rPr>
              <w:rFonts w:hint="eastAsia"/>
            </w:rPr>
            <w:id w:val="1605926882"/>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47069243"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6225E689" w14:textId="5376218D" w:rsidR="00CD742B" w:rsidRPr="004B07B2" w:rsidRDefault="00640D6E" w:rsidP="00640D6E">
            <w:pPr>
              <w:rPr>
                <w:sz w:val="22"/>
                <w:szCs w:val="22"/>
              </w:rPr>
            </w:pPr>
            <w:r>
              <w:rPr>
                <w:rFonts w:hint="eastAsia"/>
                <w:sz w:val="22"/>
                <w:szCs w:val="22"/>
              </w:rPr>
              <w:t>3千万円以上5千万円未満</w:t>
            </w:r>
          </w:p>
        </w:tc>
      </w:tr>
      <w:tr w:rsidR="00640D6E" w14:paraId="199A1EB8" w14:textId="77777777" w:rsidTr="0008590A">
        <w:trPr>
          <w:trHeight w:val="227"/>
        </w:trPr>
        <w:tc>
          <w:tcPr>
            <w:tcW w:w="425" w:type="dxa"/>
            <w:tcBorders>
              <w:right w:val="nil"/>
            </w:tcBorders>
            <w:vAlign w:val="center"/>
          </w:tcPr>
          <w:p w14:paraId="67E28C3B" w14:textId="67C728B0" w:rsidR="00640D6E" w:rsidRDefault="00640D6E" w:rsidP="00640D6E">
            <w:r>
              <w:rPr>
                <w:rFonts w:hint="eastAsia"/>
              </w:rPr>
              <w:t>6</w:t>
            </w:r>
          </w:p>
        </w:tc>
        <w:sdt>
          <w:sdtPr>
            <w:rPr>
              <w:rFonts w:hint="eastAsia"/>
            </w:rPr>
            <w:id w:val="1890460629"/>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792A9C7B" w14:textId="03B0FFF2" w:rsidR="00640D6E" w:rsidRDefault="00640D6E" w:rsidP="00640D6E">
                <w:r>
                  <w:rPr>
                    <w:rFonts w:ascii="ＭＳ ゴシック" w:eastAsia="ＭＳ ゴシック" w:hAnsi="ＭＳ ゴシック" w:hint="eastAsia"/>
                  </w:rPr>
                  <w:t>☐</w:t>
                </w:r>
              </w:p>
            </w:tc>
          </w:sdtContent>
        </w:sdt>
        <w:tc>
          <w:tcPr>
            <w:tcW w:w="8117" w:type="dxa"/>
            <w:tcBorders>
              <w:left w:val="nil"/>
            </w:tcBorders>
            <w:vAlign w:val="center"/>
          </w:tcPr>
          <w:p w14:paraId="72C20DD8" w14:textId="7CDE7306" w:rsidR="00640D6E" w:rsidRDefault="00640D6E" w:rsidP="00640D6E">
            <w:pPr>
              <w:rPr>
                <w:sz w:val="22"/>
                <w:szCs w:val="22"/>
              </w:rPr>
            </w:pPr>
            <w:r>
              <w:rPr>
                <w:rFonts w:hint="eastAsia"/>
                <w:sz w:val="22"/>
                <w:szCs w:val="22"/>
              </w:rPr>
              <w:t>1千万円以上3千万円未満</w:t>
            </w:r>
          </w:p>
        </w:tc>
      </w:tr>
      <w:tr w:rsidR="00CD742B" w14:paraId="4DE89522" w14:textId="77777777" w:rsidTr="0008590A">
        <w:trPr>
          <w:trHeight w:val="227"/>
        </w:trPr>
        <w:tc>
          <w:tcPr>
            <w:tcW w:w="425" w:type="dxa"/>
            <w:tcBorders>
              <w:right w:val="nil"/>
            </w:tcBorders>
            <w:vAlign w:val="center"/>
          </w:tcPr>
          <w:p w14:paraId="10B85426" w14:textId="479CEA96" w:rsidR="00CD742B" w:rsidRDefault="00640D6E" w:rsidP="0008590A">
            <w:r>
              <w:rPr>
                <w:rFonts w:hint="eastAsia"/>
              </w:rPr>
              <w:t>7</w:t>
            </w:r>
          </w:p>
        </w:tc>
        <w:sdt>
          <w:sdtPr>
            <w:rPr>
              <w:rFonts w:hint="eastAsia"/>
            </w:rPr>
            <w:id w:val="1673133777"/>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0A80DDD2" w14:textId="77777777" w:rsidR="00CD742B" w:rsidRDefault="00CD742B" w:rsidP="0008590A">
                <w:r>
                  <w:rPr>
                    <w:rFonts w:ascii="ＭＳ ゴシック" w:eastAsia="ＭＳ ゴシック" w:hAnsi="ＭＳ ゴシック" w:hint="eastAsia"/>
                  </w:rPr>
                  <w:t>☐</w:t>
                </w:r>
              </w:p>
            </w:tc>
          </w:sdtContent>
        </w:sdt>
        <w:tc>
          <w:tcPr>
            <w:tcW w:w="8117" w:type="dxa"/>
            <w:tcBorders>
              <w:left w:val="nil"/>
            </w:tcBorders>
            <w:vAlign w:val="center"/>
          </w:tcPr>
          <w:p w14:paraId="0CCA749E" w14:textId="57BA650C" w:rsidR="00CD742B" w:rsidRDefault="00CD742B" w:rsidP="0008590A">
            <w:pPr>
              <w:tabs>
                <w:tab w:val="left" w:pos="709"/>
              </w:tabs>
            </w:pPr>
            <w:r w:rsidRPr="00813A87">
              <w:rPr>
                <w:rFonts w:hint="eastAsia"/>
                <w:sz w:val="22"/>
                <w:szCs w:val="22"/>
              </w:rPr>
              <w:t>その他</w:t>
            </w:r>
            <w:r>
              <w:rPr>
                <w:rFonts w:hint="eastAsia"/>
                <w:sz w:val="22"/>
                <w:szCs w:val="22"/>
              </w:rPr>
              <w:t>（　　　　　　　　　　　　　　　　　　　　　　　　　　　　　　）</w:t>
            </w:r>
          </w:p>
        </w:tc>
      </w:tr>
    </w:tbl>
    <w:p w14:paraId="1BBE33C6" w14:textId="011C1B93" w:rsidR="00AE773F" w:rsidRDefault="00AE773F" w:rsidP="003E6AFB">
      <w:pPr>
        <w:pStyle w:val="a5"/>
        <w:tabs>
          <w:tab w:val="clear" w:pos="4252"/>
          <w:tab w:val="clear" w:pos="8504"/>
        </w:tabs>
        <w:rPr>
          <w:color w:val="000000" w:themeColor="text1"/>
          <w:sz w:val="22"/>
          <w:szCs w:val="22"/>
        </w:rPr>
      </w:pPr>
    </w:p>
    <w:p w14:paraId="2E5A810A" w14:textId="77777777" w:rsidR="00897D28" w:rsidRPr="00CD742B" w:rsidRDefault="00897D28" w:rsidP="003E6AFB">
      <w:pPr>
        <w:pStyle w:val="a5"/>
        <w:tabs>
          <w:tab w:val="clear" w:pos="4252"/>
          <w:tab w:val="clear" w:pos="8504"/>
        </w:tabs>
        <w:rPr>
          <w:color w:val="000000" w:themeColor="text1"/>
          <w:sz w:val="22"/>
          <w:szCs w:val="22"/>
        </w:rPr>
      </w:pPr>
    </w:p>
    <w:p w14:paraId="5B55C868" w14:textId="29988966" w:rsidR="00897D28" w:rsidRDefault="00897D28" w:rsidP="00E3068B">
      <w:pPr>
        <w:pStyle w:val="a5"/>
        <w:tabs>
          <w:tab w:val="clear" w:pos="4252"/>
          <w:tab w:val="clear" w:pos="8504"/>
        </w:tabs>
        <w:ind w:left="220" w:hangingChars="100" w:hanging="220"/>
        <w:rPr>
          <w:rFonts w:ascii="Courier New" w:hAnsi="Courier New" w:cs="Courier New"/>
          <w:color w:val="000000"/>
          <w:sz w:val="22"/>
          <w:szCs w:val="22"/>
        </w:rPr>
      </w:pPr>
      <w:r w:rsidRPr="007B7DD5">
        <w:rPr>
          <w:rFonts w:asciiTheme="majorEastAsia" w:eastAsiaTheme="majorEastAsia" w:hAnsiTheme="majorEastAsia" w:cs="Courier New"/>
          <w:color w:val="000000"/>
          <w:sz w:val="22"/>
          <w:szCs w:val="22"/>
          <w:shd w:val="clear" w:color="auto" w:fill="FFFFFF"/>
        </w:rPr>
        <w:t>Q</w:t>
      </w:r>
      <w:r>
        <w:rPr>
          <w:rFonts w:asciiTheme="majorEastAsia" w:eastAsiaTheme="majorEastAsia" w:hAnsiTheme="majorEastAsia" w:cs="Courier New" w:hint="eastAsia"/>
          <w:color w:val="000000"/>
          <w:sz w:val="22"/>
          <w:szCs w:val="22"/>
          <w:shd w:val="clear" w:color="auto" w:fill="FFFFFF"/>
        </w:rPr>
        <w:t>2-6　Q</w:t>
      </w:r>
      <w:r w:rsidRPr="007B7DD5">
        <w:rPr>
          <w:rFonts w:asciiTheme="majorEastAsia" w:eastAsiaTheme="majorEastAsia" w:hAnsiTheme="majorEastAsia" w:cs="Courier New"/>
          <w:color w:val="000000"/>
          <w:sz w:val="22"/>
          <w:szCs w:val="22"/>
          <w:shd w:val="clear" w:color="auto" w:fill="FFFFFF"/>
        </w:rPr>
        <w:t>2-</w:t>
      </w:r>
      <w:r>
        <w:rPr>
          <w:rFonts w:asciiTheme="majorEastAsia" w:eastAsiaTheme="majorEastAsia" w:hAnsiTheme="majorEastAsia" w:cs="Courier New" w:hint="eastAsia"/>
          <w:color w:val="000000"/>
          <w:sz w:val="22"/>
          <w:szCs w:val="22"/>
          <w:shd w:val="clear" w:color="auto" w:fill="FFFFFF"/>
        </w:rPr>
        <w:t>5</w:t>
      </w:r>
      <w:r w:rsidRPr="007B7DD5">
        <w:rPr>
          <w:rFonts w:asciiTheme="majorEastAsia" w:eastAsiaTheme="majorEastAsia" w:hAnsiTheme="majorEastAsia" w:cs="Courier New"/>
          <w:color w:val="000000"/>
          <w:sz w:val="22"/>
          <w:szCs w:val="22"/>
          <w:shd w:val="clear" w:color="auto" w:fill="FFFFFF"/>
        </w:rPr>
        <w:t>を選択した理由は次の選択肢のいずれ</w:t>
      </w:r>
      <w:r>
        <w:rPr>
          <w:rFonts w:asciiTheme="majorEastAsia" w:eastAsiaTheme="majorEastAsia" w:hAnsiTheme="majorEastAsia" w:cs="Courier New" w:hint="eastAsia"/>
          <w:color w:val="000000"/>
          <w:sz w:val="22"/>
          <w:szCs w:val="22"/>
          <w:shd w:val="clear" w:color="auto" w:fill="FFFFFF"/>
        </w:rPr>
        <w:t>が該当しますか</w:t>
      </w:r>
      <w:r w:rsidRPr="007B7DD5">
        <w:rPr>
          <w:rFonts w:asciiTheme="majorEastAsia" w:eastAsiaTheme="majorEastAsia" w:hAnsiTheme="majorEastAsia" w:cs="Courier New"/>
          <w:color w:val="000000"/>
          <w:sz w:val="22"/>
          <w:szCs w:val="22"/>
          <w:shd w:val="clear" w:color="auto" w:fill="FFFFFF"/>
        </w:rPr>
        <w:t>。</w:t>
      </w:r>
      <w:r>
        <w:rPr>
          <w:rFonts w:asciiTheme="majorEastAsia" w:eastAsiaTheme="majorEastAsia" w:hAnsiTheme="majorEastAsia" w:cs="Courier New" w:hint="eastAsia"/>
          <w:color w:val="000000"/>
          <w:sz w:val="22"/>
          <w:szCs w:val="22"/>
          <w:shd w:val="clear" w:color="auto" w:fill="FFFFFF"/>
        </w:rPr>
        <w:t>最も</w:t>
      </w:r>
      <w:r w:rsidRPr="007B7DD5">
        <w:rPr>
          <w:rFonts w:asciiTheme="majorEastAsia" w:eastAsiaTheme="majorEastAsia" w:hAnsiTheme="majorEastAsia" w:cs="Courier New"/>
          <w:color w:val="000000"/>
          <w:sz w:val="22"/>
          <w:szCs w:val="22"/>
          <w:shd w:val="clear" w:color="auto" w:fill="FFFFFF"/>
        </w:rPr>
        <w:t>近いものを</w:t>
      </w:r>
      <w:r w:rsidRPr="002A675E">
        <w:rPr>
          <w:rFonts w:asciiTheme="majorEastAsia" w:eastAsiaTheme="majorEastAsia" w:hAnsiTheme="majorEastAsia" w:hint="eastAsia"/>
          <w:b/>
          <w:color w:val="000000" w:themeColor="text1"/>
          <w:sz w:val="22"/>
          <w:szCs w:val="22"/>
          <w:u w:val="single"/>
        </w:rPr>
        <w:t>1つ選び</w:t>
      </w:r>
      <w:r w:rsidRPr="002A675E">
        <w:rPr>
          <w:rFonts w:asciiTheme="majorEastAsia" w:eastAsiaTheme="majorEastAsia" w:hAnsiTheme="majorEastAsia" w:hint="eastAsia"/>
          <w:color w:val="000000" w:themeColor="text1"/>
          <w:sz w:val="22"/>
          <w:szCs w:val="22"/>
        </w:rPr>
        <w:t>、該当する番号の橫にチェックマークを入れて下さい</w:t>
      </w:r>
      <w:r w:rsidR="001A61C1">
        <w:rPr>
          <w:rFonts w:asciiTheme="majorEastAsia" w:eastAsiaTheme="majorEastAsia" w:hAnsiTheme="majorEastAsia" w:hint="eastAsia"/>
          <w:color w:val="000000" w:themeColor="text1"/>
          <w:sz w:val="22"/>
          <w:szCs w:val="22"/>
        </w:rPr>
        <w:t>。なお、</w:t>
      </w:r>
      <w:r w:rsidR="001A61C1" w:rsidRPr="00A57310">
        <w:rPr>
          <w:rFonts w:asciiTheme="majorEastAsia" w:eastAsiaTheme="majorEastAsia" w:hAnsiTheme="majorEastAsia" w:hint="eastAsia"/>
          <w:b/>
          <w:color w:val="FF0000"/>
          <w:sz w:val="22"/>
          <w:szCs w:val="22"/>
        </w:rPr>
        <w:t>Q2-5で選択肢1</w:t>
      </w:r>
      <w:r w:rsidR="001A61C1">
        <w:rPr>
          <w:rFonts w:asciiTheme="majorEastAsia" w:eastAsiaTheme="majorEastAsia" w:hAnsiTheme="majorEastAsia" w:hint="eastAsia"/>
          <w:b/>
          <w:color w:val="FF0000"/>
          <w:sz w:val="22"/>
          <w:szCs w:val="22"/>
        </w:rPr>
        <w:t>あるいは2</w:t>
      </w:r>
      <w:r w:rsidR="001A61C1" w:rsidRPr="00A57310">
        <w:rPr>
          <w:rFonts w:asciiTheme="majorEastAsia" w:eastAsiaTheme="majorEastAsia" w:hAnsiTheme="majorEastAsia" w:hint="eastAsia"/>
          <w:b/>
          <w:color w:val="FF0000"/>
          <w:sz w:val="22"/>
          <w:szCs w:val="22"/>
        </w:rPr>
        <w:t>を選んだ方は回答</w:t>
      </w:r>
      <w:r w:rsidR="001A61C1">
        <w:rPr>
          <w:rFonts w:asciiTheme="majorEastAsia" w:eastAsiaTheme="majorEastAsia" w:hAnsiTheme="majorEastAsia" w:hint="eastAsia"/>
          <w:b/>
          <w:color w:val="FF0000"/>
          <w:sz w:val="22"/>
          <w:szCs w:val="22"/>
        </w:rPr>
        <w:t>不要です</w:t>
      </w:r>
      <w:r w:rsidR="001A61C1">
        <w:rPr>
          <w:rFonts w:asciiTheme="majorEastAsia" w:eastAsiaTheme="majorEastAsia" w:hAnsiTheme="majorEastAsia" w:hint="eastAsia"/>
          <w:color w:val="000000" w:themeColor="text1"/>
          <w:sz w:val="22"/>
          <w:szCs w:val="22"/>
        </w:rPr>
        <w:t>。</w:t>
      </w:r>
      <w:r w:rsidRPr="007B7DD5">
        <w:rPr>
          <w:rFonts w:asciiTheme="majorEastAsia" w:eastAsiaTheme="majorEastAsia" w:hAnsiTheme="majorEastAsia" w:cs="Courier New"/>
          <w:color w:val="000000"/>
          <w:sz w:val="22"/>
          <w:szCs w:val="22"/>
          <w:shd w:val="clear" w:color="auto" w:fill="FFFFFF"/>
        </w:rPr>
        <w:t>社内規定の設定根拠が不明の場合は回答者の認識でご回答ください。</w:t>
      </w:r>
      <w:r w:rsidRPr="007B7DD5">
        <w:rPr>
          <w:rFonts w:ascii="Courier New" w:hAnsi="Courier New" w:cs="Courier New"/>
          <w:color w:val="000000"/>
          <w:sz w:val="22"/>
          <w:szCs w:val="22"/>
        </w:rPr>
        <w:br/>
      </w:r>
    </w:p>
    <w:tbl>
      <w:tblPr>
        <w:tblStyle w:val="af6"/>
        <w:tblW w:w="0" w:type="auto"/>
        <w:tblInd w:w="421" w:type="dxa"/>
        <w:tblLook w:val="04A0" w:firstRow="1" w:lastRow="0" w:firstColumn="1" w:lastColumn="0" w:noHBand="0" w:noVBand="1"/>
      </w:tblPr>
      <w:tblGrid>
        <w:gridCol w:w="425"/>
        <w:gridCol w:w="425"/>
        <w:gridCol w:w="8117"/>
      </w:tblGrid>
      <w:tr w:rsidR="00897D28" w14:paraId="024EF784" w14:textId="77777777" w:rsidTr="00461533">
        <w:trPr>
          <w:trHeight w:val="227"/>
        </w:trPr>
        <w:tc>
          <w:tcPr>
            <w:tcW w:w="425" w:type="dxa"/>
            <w:tcBorders>
              <w:right w:val="nil"/>
            </w:tcBorders>
            <w:vAlign w:val="center"/>
          </w:tcPr>
          <w:p w14:paraId="04F622A3" w14:textId="77777777" w:rsidR="00897D28" w:rsidRDefault="00897D28" w:rsidP="00461533">
            <w:r>
              <w:rPr>
                <w:rFonts w:hint="eastAsia"/>
              </w:rPr>
              <w:t>1</w:t>
            </w:r>
          </w:p>
        </w:tc>
        <w:sdt>
          <w:sdtPr>
            <w:rPr>
              <w:rFonts w:hint="eastAsia"/>
            </w:rPr>
            <w:id w:val="980653339"/>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719B8D6C" w14:textId="77777777" w:rsidR="00897D28" w:rsidRDefault="00897D28" w:rsidP="00461533">
                <w:r>
                  <w:rPr>
                    <w:rFonts w:ascii="ＭＳ ゴシック" w:eastAsia="ＭＳ ゴシック" w:hAnsi="ＭＳ ゴシック" w:hint="eastAsia"/>
                  </w:rPr>
                  <w:t>☐</w:t>
                </w:r>
              </w:p>
            </w:tc>
          </w:sdtContent>
        </w:sdt>
        <w:tc>
          <w:tcPr>
            <w:tcW w:w="8117" w:type="dxa"/>
            <w:tcBorders>
              <w:left w:val="nil"/>
            </w:tcBorders>
            <w:vAlign w:val="center"/>
          </w:tcPr>
          <w:p w14:paraId="778D49A3" w14:textId="330F08F1" w:rsidR="00897D28" w:rsidRPr="00E3068B" w:rsidRDefault="005606BA" w:rsidP="00461533">
            <w:pPr>
              <w:widowControl w:val="0"/>
              <w:adjustRightInd/>
              <w:snapToGrid/>
              <w:rPr>
                <w:sz w:val="22"/>
                <w:szCs w:val="22"/>
              </w:rPr>
            </w:pPr>
            <w:r w:rsidRPr="00E3068B">
              <w:rPr>
                <w:rFonts w:ascii="Courier New" w:hAnsi="Courier New" w:cs="Courier New" w:hint="eastAsia"/>
                <w:color w:val="000000"/>
                <w:sz w:val="22"/>
                <w:szCs w:val="22"/>
                <w:shd w:val="clear" w:color="auto" w:fill="FFFFFF"/>
              </w:rPr>
              <w:t>工事進行基準適用の経営的なメリットであるプロジェクト損益のタイムリーな</w:t>
            </w:r>
            <w:r w:rsidRPr="00E3068B">
              <w:rPr>
                <w:rFonts w:ascii="Courier New" w:hAnsi="Courier New" w:cs="Courier New"/>
                <w:color w:val="000000"/>
                <w:sz w:val="22"/>
                <w:szCs w:val="22"/>
              </w:rPr>
              <w:br/>
            </w:r>
            <w:r w:rsidRPr="00E3068B">
              <w:rPr>
                <w:rFonts w:ascii="Courier New" w:hAnsi="Courier New" w:cs="Courier New" w:hint="eastAsia"/>
                <w:color w:val="000000"/>
                <w:sz w:val="22"/>
                <w:szCs w:val="22"/>
                <w:shd w:val="clear" w:color="auto" w:fill="FFFFFF"/>
              </w:rPr>
              <w:t>把握を行っているのは一定金額以上の案件であるため。</w:t>
            </w:r>
          </w:p>
        </w:tc>
      </w:tr>
      <w:tr w:rsidR="00897D28" w14:paraId="1AA942A6" w14:textId="77777777" w:rsidTr="00461533">
        <w:trPr>
          <w:trHeight w:val="227"/>
        </w:trPr>
        <w:tc>
          <w:tcPr>
            <w:tcW w:w="425" w:type="dxa"/>
            <w:tcBorders>
              <w:right w:val="nil"/>
            </w:tcBorders>
            <w:vAlign w:val="center"/>
          </w:tcPr>
          <w:p w14:paraId="2A7A3BD3" w14:textId="77777777" w:rsidR="00897D28" w:rsidRDefault="00897D28" w:rsidP="00461533">
            <w:r>
              <w:rPr>
                <w:rFonts w:hint="eastAsia"/>
              </w:rPr>
              <w:t>2</w:t>
            </w:r>
          </w:p>
        </w:tc>
        <w:sdt>
          <w:sdtPr>
            <w:rPr>
              <w:rFonts w:hint="eastAsia"/>
            </w:rPr>
            <w:id w:val="-1811625889"/>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2E55E253" w14:textId="77777777" w:rsidR="00897D28" w:rsidRDefault="00897D28" w:rsidP="00461533">
                <w:r>
                  <w:rPr>
                    <w:rFonts w:ascii="ＭＳ ゴシック" w:eastAsia="ＭＳ ゴシック" w:hAnsi="ＭＳ ゴシック" w:hint="eastAsia"/>
                  </w:rPr>
                  <w:t>☐</w:t>
                </w:r>
              </w:p>
            </w:tc>
          </w:sdtContent>
        </w:sdt>
        <w:tc>
          <w:tcPr>
            <w:tcW w:w="8117" w:type="dxa"/>
            <w:tcBorders>
              <w:left w:val="nil"/>
            </w:tcBorders>
            <w:vAlign w:val="center"/>
          </w:tcPr>
          <w:p w14:paraId="2FD85E60" w14:textId="77777777" w:rsidR="00897D28" w:rsidRDefault="00897D28" w:rsidP="00461533">
            <w:pPr>
              <w:widowControl w:val="0"/>
              <w:adjustRightInd/>
              <w:snapToGrid/>
            </w:pPr>
            <w:r w:rsidRPr="007B7DD5">
              <w:rPr>
                <w:rFonts w:ascii="Courier New" w:hAnsi="Courier New" w:cs="Courier New"/>
                <w:color w:val="000000"/>
                <w:sz w:val="22"/>
                <w:szCs w:val="22"/>
                <w:shd w:val="clear" w:color="auto" w:fill="FFFFFF"/>
              </w:rPr>
              <w:t>開発の進捗状況次第で成果の不確実性が生じる可能性のある案件を絞り込むことが保守主義の観点から望ましいため。</w:t>
            </w:r>
          </w:p>
        </w:tc>
      </w:tr>
      <w:tr w:rsidR="00897D28" w14:paraId="50CD752B" w14:textId="77777777" w:rsidTr="00461533">
        <w:trPr>
          <w:trHeight w:val="227"/>
        </w:trPr>
        <w:tc>
          <w:tcPr>
            <w:tcW w:w="425" w:type="dxa"/>
            <w:tcBorders>
              <w:right w:val="nil"/>
            </w:tcBorders>
            <w:vAlign w:val="center"/>
          </w:tcPr>
          <w:p w14:paraId="6A6E8F80" w14:textId="77777777" w:rsidR="00897D28" w:rsidRDefault="00897D28" w:rsidP="00461533">
            <w:r>
              <w:rPr>
                <w:rFonts w:hint="eastAsia"/>
              </w:rPr>
              <w:t>3</w:t>
            </w:r>
          </w:p>
        </w:tc>
        <w:sdt>
          <w:sdtPr>
            <w:rPr>
              <w:rFonts w:hint="eastAsia"/>
            </w:rPr>
            <w:id w:val="1484116935"/>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2E84205B" w14:textId="77777777" w:rsidR="00897D28" w:rsidRDefault="00897D28" w:rsidP="00461533">
                <w:r>
                  <w:rPr>
                    <w:rFonts w:ascii="ＭＳ ゴシック" w:eastAsia="ＭＳ ゴシック" w:hAnsi="ＭＳ ゴシック" w:hint="eastAsia"/>
                  </w:rPr>
                  <w:t>☐</w:t>
                </w:r>
              </w:p>
            </w:tc>
          </w:sdtContent>
        </w:sdt>
        <w:tc>
          <w:tcPr>
            <w:tcW w:w="8117" w:type="dxa"/>
            <w:tcBorders>
              <w:left w:val="nil"/>
            </w:tcBorders>
            <w:vAlign w:val="center"/>
          </w:tcPr>
          <w:p w14:paraId="1DDA0A65" w14:textId="77777777" w:rsidR="00897D28" w:rsidRPr="001628FF" w:rsidRDefault="00897D28" w:rsidP="00461533">
            <w:pPr>
              <w:widowControl w:val="0"/>
              <w:adjustRightInd/>
              <w:snapToGrid/>
              <w:rPr>
                <w:sz w:val="22"/>
                <w:szCs w:val="22"/>
              </w:rPr>
            </w:pPr>
            <w:r w:rsidRPr="007B7DD5">
              <w:rPr>
                <w:rFonts w:ascii="Courier New" w:hAnsi="Courier New" w:cs="Courier New"/>
                <w:color w:val="000000"/>
                <w:sz w:val="22"/>
                <w:szCs w:val="22"/>
                <w:shd w:val="clear" w:color="auto" w:fill="FFFFFF"/>
              </w:rPr>
              <w:t>業務負荷増大を回避するため。</w:t>
            </w:r>
          </w:p>
        </w:tc>
      </w:tr>
      <w:tr w:rsidR="00897D28" w14:paraId="5D2DEFEA" w14:textId="77777777" w:rsidTr="00461533">
        <w:trPr>
          <w:trHeight w:val="227"/>
        </w:trPr>
        <w:tc>
          <w:tcPr>
            <w:tcW w:w="425" w:type="dxa"/>
            <w:tcBorders>
              <w:right w:val="nil"/>
            </w:tcBorders>
            <w:vAlign w:val="center"/>
          </w:tcPr>
          <w:p w14:paraId="7514E077" w14:textId="77777777" w:rsidR="00897D28" w:rsidDel="009622F7" w:rsidRDefault="00897D28" w:rsidP="00461533">
            <w:r>
              <w:rPr>
                <w:rFonts w:hint="eastAsia"/>
              </w:rPr>
              <w:t>4</w:t>
            </w:r>
          </w:p>
        </w:tc>
        <w:sdt>
          <w:sdtPr>
            <w:rPr>
              <w:rFonts w:hint="eastAsia"/>
            </w:rPr>
            <w:id w:val="-254902174"/>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CF41A02" w14:textId="77777777" w:rsidR="00897D28" w:rsidDel="009622F7" w:rsidRDefault="00897D28" w:rsidP="00461533">
                <w:r>
                  <w:rPr>
                    <w:rFonts w:ascii="ＭＳ ゴシック" w:eastAsia="ＭＳ ゴシック" w:hAnsi="ＭＳ ゴシック" w:hint="eastAsia"/>
                  </w:rPr>
                  <w:t>☐</w:t>
                </w:r>
              </w:p>
            </w:tc>
          </w:sdtContent>
        </w:sdt>
        <w:tc>
          <w:tcPr>
            <w:tcW w:w="8117" w:type="dxa"/>
            <w:tcBorders>
              <w:left w:val="nil"/>
            </w:tcBorders>
            <w:vAlign w:val="center"/>
          </w:tcPr>
          <w:p w14:paraId="7B96A467" w14:textId="7E577717" w:rsidR="00897D28" w:rsidDel="009622F7" w:rsidRDefault="00897D28" w:rsidP="005606BA">
            <w:r w:rsidRPr="007B7DD5">
              <w:rPr>
                <w:rFonts w:ascii="Courier New" w:hAnsi="Courier New" w:cs="Courier New"/>
                <w:color w:val="000000"/>
                <w:sz w:val="22"/>
                <w:szCs w:val="22"/>
                <w:shd w:val="clear" w:color="auto" w:fill="FFFFFF"/>
              </w:rPr>
              <w:t>工事進行基準適用の判断を</w:t>
            </w:r>
            <w:r w:rsidR="005606BA">
              <w:rPr>
                <w:rFonts w:ascii="Courier New" w:hAnsi="Courier New" w:cs="Courier New" w:hint="eastAsia"/>
                <w:color w:val="000000"/>
                <w:sz w:val="22"/>
                <w:szCs w:val="22"/>
                <w:shd w:val="clear" w:color="auto" w:fill="FFFFFF"/>
              </w:rPr>
              <w:t>金額</w:t>
            </w:r>
            <w:r w:rsidRPr="007B7DD5">
              <w:rPr>
                <w:rFonts w:ascii="Courier New" w:hAnsi="Courier New" w:cs="Courier New"/>
                <w:color w:val="000000"/>
                <w:sz w:val="22"/>
                <w:szCs w:val="22"/>
                <w:shd w:val="clear" w:color="auto" w:fill="FFFFFF"/>
              </w:rPr>
              <w:t>では行っていない。</w:t>
            </w:r>
          </w:p>
        </w:tc>
      </w:tr>
      <w:tr w:rsidR="00897D28" w14:paraId="127CFA8A" w14:textId="77777777" w:rsidTr="00461533">
        <w:trPr>
          <w:trHeight w:val="227"/>
        </w:trPr>
        <w:tc>
          <w:tcPr>
            <w:tcW w:w="425" w:type="dxa"/>
            <w:tcBorders>
              <w:right w:val="nil"/>
            </w:tcBorders>
            <w:vAlign w:val="center"/>
          </w:tcPr>
          <w:p w14:paraId="4659BE72" w14:textId="77777777" w:rsidR="00897D28" w:rsidRDefault="00897D28" w:rsidP="00461533">
            <w:r>
              <w:rPr>
                <w:rFonts w:hint="eastAsia"/>
              </w:rPr>
              <w:t>5</w:t>
            </w:r>
          </w:p>
        </w:tc>
        <w:sdt>
          <w:sdtPr>
            <w:rPr>
              <w:rFonts w:hint="eastAsia"/>
            </w:rPr>
            <w:id w:val="-1938903998"/>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7BEBFE77" w14:textId="77777777" w:rsidR="00897D28" w:rsidRDefault="00897D28" w:rsidP="00461533">
                <w:r>
                  <w:rPr>
                    <w:rFonts w:ascii="ＭＳ ゴシック" w:eastAsia="ＭＳ ゴシック" w:hAnsi="ＭＳ ゴシック" w:hint="eastAsia"/>
                  </w:rPr>
                  <w:t>☐</w:t>
                </w:r>
              </w:p>
            </w:tc>
          </w:sdtContent>
        </w:sdt>
        <w:tc>
          <w:tcPr>
            <w:tcW w:w="8117" w:type="dxa"/>
            <w:tcBorders>
              <w:left w:val="nil"/>
            </w:tcBorders>
            <w:vAlign w:val="center"/>
          </w:tcPr>
          <w:p w14:paraId="278E2061" w14:textId="77777777" w:rsidR="00897D28" w:rsidRDefault="00897D28" w:rsidP="00461533">
            <w:pPr>
              <w:tabs>
                <w:tab w:val="left" w:pos="709"/>
              </w:tabs>
            </w:pPr>
            <w:r w:rsidRPr="00813A87">
              <w:rPr>
                <w:rFonts w:hint="eastAsia"/>
                <w:sz w:val="22"/>
                <w:szCs w:val="22"/>
              </w:rPr>
              <w:t>その他</w:t>
            </w:r>
            <w:r>
              <w:rPr>
                <w:rFonts w:hint="eastAsia"/>
                <w:sz w:val="22"/>
                <w:szCs w:val="22"/>
              </w:rPr>
              <w:t>（　　　　　　　　　　　　　　　　　　　　　　　　　　　　　）</w:t>
            </w:r>
          </w:p>
        </w:tc>
      </w:tr>
    </w:tbl>
    <w:p w14:paraId="7EB202B9" w14:textId="77777777" w:rsidR="00897E8F" w:rsidRDefault="00897E8F" w:rsidP="003E6AFB">
      <w:pPr>
        <w:pStyle w:val="a5"/>
        <w:tabs>
          <w:tab w:val="clear" w:pos="4252"/>
          <w:tab w:val="clear" w:pos="8504"/>
        </w:tabs>
        <w:rPr>
          <w:color w:val="000000" w:themeColor="text1"/>
          <w:sz w:val="22"/>
          <w:szCs w:val="22"/>
        </w:rPr>
      </w:pPr>
    </w:p>
    <w:p w14:paraId="3BFDC29B" w14:textId="77777777" w:rsidR="00897E8F" w:rsidRDefault="00897E8F" w:rsidP="003E6AFB">
      <w:pPr>
        <w:pStyle w:val="a5"/>
        <w:tabs>
          <w:tab w:val="clear" w:pos="4252"/>
          <w:tab w:val="clear" w:pos="8504"/>
        </w:tabs>
        <w:rPr>
          <w:color w:val="000000" w:themeColor="text1"/>
          <w:sz w:val="22"/>
          <w:szCs w:val="22"/>
        </w:rPr>
      </w:pPr>
    </w:p>
    <w:p w14:paraId="726975F3" w14:textId="4CF0F01D" w:rsidR="00897E8F" w:rsidRDefault="00897E8F" w:rsidP="00E3068B">
      <w:pPr>
        <w:pStyle w:val="a5"/>
        <w:tabs>
          <w:tab w:val="clear" w:pos="4252"/>
          <w:tab w:val="clear" w:pos="8504"/>
        </w:tabs>
        <w:ind w:left="220" w:hangingChars="100" w:hanging="220"/>
        <w:rPr>
          <w:rFonts w:asciiTheme="majorEastAsia" w:eastAsiaTheme="majorEastAsia" w:hAnsiTheme="majorEastAsia" w:cs="Courier New"/>
          <w:color w:val="000000"/>
          <w:sz w:val="22"/>
          <w:szCs w:val="22"/>
          <w:shd w:val="clear" w:color="auto" w:fill="FFFFFF"/>
        </w:rPr>
      </w:pPr>
      <w:r w:rsidRPr="007B7DD5">
        <w:rPr>
          <w:rFonts w:asciiTheme="majorEastAsia" w:eastAsiaTheme="majorEastAsia" w:hAnsiTheme="majorEastAsia" w:cs="Courier New"/>
          <w:color w:val="000000"/>
          <w:sz w:val="22"/>
          <w:szCs w:val="22"/>
          <w:shd w:val="clear" w:color="auto" w:fill="FFFFFF"/>
        </w:rPr>
        <w:t>Q</w:t>
      </w:r>
      <w:r>
        <w:rPr>
          <w:rFonts w:asciiTheme="majorEastAsia" w:eastAsiaTheme="majorEastAsia" w:hAnsiTheme="majorEastAsia" w:cs="Courier New" w:hint="eastAsia"/>
          <w:color w:val="000000"/>
          <w:sz w:val="22"/>
          <w:szCs w:val="22"/>
          <w:shd w:val="clear" w:color="auto" w:fill="FFFFFF"/>
        </w:rPr>
        <w:t>2-7　Q2-3とQ2-5で</w:t>
      </w:r>
      <w:r w:rsidR="00E12AE7">
        <w:rPr>
          <w:rFonts w:asciiTheme="majorEastAsia" w:eastAsiaTheme="majorEastAsia" w:hAnsiTheme="majorEastAsia" w:cs="Courier New" w:hint="eastAsia"/>
          <w:color w:val="000000"/>
          <w:sz w:val="22"/>
          <w:szCs w:val="22"/>
          <w:shd w:val="clear" w:color="auto" w:fill="FFFFFF"/>
        </w:rPr>
        <w:t>工事進行基準の適用を金額・期間でスクリーニングしていると</w:t>
      </w:r>
      <w:r>
        <w:rPr>
          <w:rFonts w:asciiTheme="majorEastAsia" w:eastAsiaTheme="majorEastAsia" w:hAnsiTheme="majorEastAsia" w:cs="Courier New" w:hint="eastAsia"/>
          <w:color w:val="000000"/>
          <w:sz w:val="22"/>
          <w:szCs w:val="22"/>
          <w:shd w:val="clear" w:color="auto" w:fill="FFFFFF"/>
        </w:rPr>
        <w:t>回答された</w:t>
      </w:r>
      <w:r w:rsidR="00E12AE7">
        <w:rPr>
          <w:rFonts w:asciiTheme="majorEastAsia" w:eastAsiaTheme="majorEastAsia" w:hAnsiTheme="majorEastAsia" w:cs="Courier New" w:hint="eastAsia"/>
          <w:color w:val="000000"/>
          <w:sz w:val="22"/>
          <w:szCs w:val="22"/>
          <w:shd w:val="clear" w:color="auto" w:fill="FFFFFF"/>
        </w:rPr>
        <w:t>方</w:t>
      </w:r>
      <w:r w:rsidR="00F724DD">
        <w:rPr>
          <w:rFonts w:asciiTheme="majorEastAsia" w:eastAsiaTheme="majorEastAsia" w:hAnsiTheme="majorEastAsia" w:cs="Courier New" w:hint="eastAsia"/>
          <w:color w:val="000000"/>
          <w:sz w:val="22"/>
          <w:szCs w:val="22"/>
          <w:shd w:val="clear" w:color="auto" w:fill="FFFFFF"/>
        </w:rPr>
        <w:t>(注)</w:t>
      </w:r>
      <w:r w:rsidR="00E12AE7">
        <w:rPr>
          <w:rFonts w:asciiTheme="majorEastAsia" w:eastAsiaTheme="majorEastAsia" w:hAnsiTheme="majorEastAsia" w:cs="Courier New" w:hint="eastAsia"/>
          <w:color w:val="000000"/>
          <w:sz w:val="22"/>
          <w:szCs w:val="22"/>
          <w:shd w:val="clear" w:color="auto" w:fill="FFFFFF"/>
        </w:rPr>
        <w:t>にお尋ねします。現行の</w:t>
      </w:r>
      <w:r>
        <w:rPr>
          <w:rFonts w:asciiTheme="majorEastAsia" w:eastAsiaTheme="majorEastAsia" w:hAnsiTheme="majorEastAsia" w:cs="Courier New" w:hint="eastAsia"/>
          <w:color w:val="000000"/>
          <w:sz w:val="22"/>
          <w:szCs w:val="22"/>
          <w:shd w:val="clear" w:color="auto" w:fill="FFFFFF"/>
        </w:rPr>
        <w:t>社内</w:t>
      </w:r>
      <w:r w:rsidR="00E12AE7">
        <w:rPr>
          <w:rFonts w:asciiTheme="majorEastAsia" w:eastAsiaTheme="majorEastAsia" w:hAnsiTheme="majorEastAsia" w:cs="Courier New" w:hint="eastAsia"/>
          <w:color w:val="000000"/>
          <w:sz w:val="22"/>
          <w:szCs w:val="22"/>
          <w:shd w:val="clear" w:color="auto" w:fill="FFFFFF"/>
        </w:rPr>
        <w:t>ルール</w:t>
      </w:r>
      <w:r>
        <w:rPr>
          <w:rFonts w:asciiTheme="majorEastAsia" w:eastAsiaTheme="majorEastAsia" w:hAnsiTheme="majorEastAsia" w:cs="Courier New" w:hint="eastAsia"/>
          <w:color w:val="000000"/>
          <w:sz w:val="22"/>
          <w:szCs w:val="22"/>
          <w:shd w:val="clear" w:color="auto" w:fill="FFFFFF"/>
        </w:rPr>
        <w:t>は、収益認識会計基準の適用に伴って変更しますか。</w:t>
      </w:r>
      <w:r w:rsidR="00106EEC" w:rsidRPr="002A675E">
        <w:rPr>
          <w:rFonts w:asciiTheme="majorEastAsia" w:eastAsiaTheme="majorEastAsia" w:hAnsiTheme="majorEastAsia" w:hint="eastAsia"/>
          <w:color w:val="000000" w:themeColor="text1"/>
          <w:sz w:val="22"/>
          <w:szCs w:val="22"/>
        </w:rPr>
        <w:t>該当する</w:t>
      </w:r>
      <w:r w:rsidR="00F724DD">
        <w:rPr>
          <w:rFonts w:asciiTheme="majorEastAsia" w:eastAsiaTheme="majorEastAsia" w:hAnsiTheme="majorEastAsia" w:hint="eastAsia"/>
          <w:color w:val="000000" w:themeColor="text1"/>
          <w:sz w:val="22"/>
          <w:szCs w:val="22"/>
        </w:rPr>
        <w:t>いずれかの</w:t>
      </w:r>
      <w:r w:rsidR="00106EEC" w:rsidRPr="002A675E">
        <w:rPr>
          <w:rFonts w:asciiTheme="majorEastAsia" w:eastAsiaTheme="majorEastAsia" w:hAnsiTheme="majorEastAsia" w:hint="eastAsia"/>
          <w:color w:val="000000" w:themeColor="text1"/>
          <w:sz w:val="22"/>
          <w:szCs w:val="22"/>
        </w:rPr>
        <w:t>番号の橫にチェックマークを入れて下さい</w:t>
      </w:r>
      <w:r w:rsidR="00E86215" w:rsidRPr="00E3068B">
        <w:rPr>
          <w:rFonts w:asciiTheme="majorEastAsia" w:eastAsiaTheme="majorEastAsia" w:hAnsiTheme="majorEastAsia" w:hint="eastAsia"/>
          <w:b/>
          <w:color w:val="FF0000"/>
          <w:sz w:val="22"/>
          <w:szCs w:val="22"/>
        </w:rPr>
        <w:t>（</w:t>
      </w:r>
      <w:r w:rsidR="00E86215" w:rsidRPr="00E3068B">
        <w:rPr>
          <w:rFonts w:asciiTheme="majorEastAsia" w:eastAsiaTheme="majorEastAsia" w:hAnsiTheme="majorEastAsia"/>
          <w:b/>
          <w:color w:val="FF0000"/>
          <w:sz w:val="22"/>
          <w:szCs w:val="22"/>
        </w:rPr>
        <w:t>Q2-3</w:t>
      </w:r>
      <w:r w:rsidR="00A646C8">
        <w:rPr>
          <w:rFonts w:asciiTheme="majorEastAsia" w:eastAsiaTheme="majorEastAsia" w:hAnsiTheme="majorEastAsia" w:hint="eastAsia"/>
          <w:b/>
          <w:color w:val="FF0000"/>
          <w:sz w:val="22"/>
          <w:szCs w:val="22"/>
        </w:rPr>
        <w:t>で選択肢1、</w:t>
      </w:r>
      <w:r w:rsidR="004B2C90" w:rsidRPr="00E3068B">
        <w:rPr>
          <w:rFonts w:asciiTheme="majorEastAsia" w:eastAsiaTheme="majorEastAsia" w:hAnsiTheme="majorEastAsia"/>
          <w:b/>
          <w:color w:val="FF0000"/>
          <w:sz w:val="22"/>
          <w:szCs w:val="22"/>
        </w:rPr>
        <w:t>Q2-5で選択肢1</w:t>
      </w:r>
      <w:r w:rsidR="00A646C8">
        <w:rPr>
          <w:rFonts w:asciiTheme="majorEastAsia" w:eastAsiaTheme="majorEastAsia" w:hAnsiTheme="majorEastAsia" w:hint="eastAsia"/>
          <w:b/>
          <w:color w:val="FF0000"/>
          <w:sz w:val="22"/>
          <w:szCs w:val="22"/>
        </w:rPr>
        <w:t>あるいは2</w:t>
      </w:r>
      <w:r w:rsidR="004B2C90" w:rsidRPr="00E3068B">
        <w:rPr>
          <w:rFonts w:asciiTheme="majorEastAsia" w:eastAsiaTheme="majorEastAsia" w:hAnsiTheme="majorEastAsia" w:hint="eastAsia"/>
          <w:b/>
          <w:color w:val="FF0000"/>
          <w:sz w:val="22"/>
          <w:szCs w:val="22"/>
        </w:rPr>
        <w:t>を選んだ方は回答</w:t>
      </w:r>
      <w:r w:rsidR="00A646C8">
        <w:rPr>
          <w:rFonts w:asciiTheme="majorEastAsia" w:eastAsiaTheme="majorEastAsia" w:hAnsiTheme="majorEastAsia" w:hint="eastAsia"/>
          <w:b/>
          <w:color w:val="FF0000"/>
          <w:sz w:val="22"/>
          <w:szCs w:val="22"/>
        </w:rPr>
        <w:t>不要です</w:t>
      </w:r>
      <w:r w:rsidR="004B2C90" w:rsidRPr="00E3068B">
        <w:rPr>
          <w:rFonts w:asciiTheme="majorEastAsia" w:eastAsiaTheme="majorEastAsia" w:hAnsiTheme="majorEastAsia" w:hint="eastAsia"/>
          <w:b/>
          <w:color w:val="FF0000"/>
          <w:sz w:val="22"/>
          <w:szCs w:val="22"/>
        </w:rPr>
        <w:t>）</w:t>
      </w:r>
      <w:r w:rsidR="004B2C90">
        <w:rPr>
          <w:rFonts w:asciiTheme="majorEastAsia" w:eastAsiaTheme="majorEastAsia" w:hAnsiTheme="majorEastAsia" w:hint="eastAsia"/>
          <w:color w:val="000000" w:themeColor="text1"/>
          <w:sz w:val="22"/>
          <w:szCs w:val="22"/>
        </w:rPr>
        <w:t>。</w:t>
      </w:r>
    </w:p>
    <w:p w14:paraId="0453BBAA" w14:textId="588AC94B" w:rsidR="00E12AE7" w:rsidRDefault="00E12AE7" w:rsidP="003E6AFB">
      <w:pPr>
        <w:pStyle w:val="a5"/>
        <w:tabs>
          <w:tab w:val="clear" w:pos="4252"/>
          <w:tab w:val="clear" w:pos="8504"/>
        </w:tabs>
        <w:rPr>
          <w:color w:val="000000" w:themeColor="text1"/>
          <w:sz w:val="22"/>
          <w:szCs w:val="22"/>
        </w:rPr>
      </w:pPr>
    </w:p>
    <w:tbl>
      <w:tblPr>
        <w:tblStyle w:val="af6"/>
        <w:tblW w:w="0" w:type="auto"/>
        <w:tblInd w:w="421" w:type="dxa"/>
        <w:tblLook w:val="04A0" w:firstRow="1" w:lastRow="0" w:firstColumn="1" w:lastColumn="0" w:noHBand="0" w:noVBand="1"/>
      </w:tblPr>
      <w:tblGrid>
        <w:gridCol w:w="425"/>
        <w:gridCol w:w="425"/>
        <w:gridCol w:w="8117"/>
      </w:tblGrid>
      <w:tr w:rsidR="00E12AE7" w14:paraId="3E84BAD2" w14:textId="77777777" w:rsidTr="00E86215">
        <w:trPr>
          <w:trHeight w:val="227"/>
        </w:trPr>
        <w:tc>
          <w:tcPr>
            <w:tcW w:w="425" w:type="dxa"/>
            <w:tcBorders>
              <w:right w:val="nil"/>
            </w:tcBorders>
            <w:vAlign w:val="center"/>
          </w:tcPr>
          <w:p w14:paraId="412140E4" w14:textId="77777777" w:rsidR="00E12AE7" w:rsidRDefault="00E12AE7" w:rsidP="00E86215">
            <w:r>
              <w:rPr>
                <w:rFonts w:hint="eastAsia"/>
              </w:rPr>
              <w:t>1</w:t>
            </w:r>
          </w:p>
        </w:tc>
        <w:sdt>
          <w:sdtPr>
            <w:rPr>
              <w:rFonts w:hint="eastAsia"/>
            </w:rPr>
            <w:id w:val="-355739165"/>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33C33BFA" w14:textId="77777777" w:rsidR="00E12AE7" w:rsidRDefault="00E12AE7" w:rsidP="00E86215">
                <w:r>
                  <w:rPr>
                    <w:rFonts w:ascii="ＭＳ ゴシック" w:eastAsia="ＭＳ ゴシック" w:hAnsi="ＭＳ ゴシック" w:hint="eastAsia"/>
                  </w:rPr>
                  <w:t>☐</w:t>
                </w:r>
              </w:p>
            </w:tc>
          </w:sdtContent>
        </w:sdt>
        <w:tc>
          <w:tcPr>
            <w:tcW w:w="8117" w:type="dxa"/>
            <w:tcBorders>
              <w:left w:val="nil"/>
            </w:tcBorders>
            <w:vAlign w:val="center"/>
          </w:tcPr>
          <w:p w14:paraId="63E0B4CB" w14:textId="52F3919B" w:rsidR="00E12AE7" w:rsidRPr="00B30EAA" w:rsidRDefault="00E12AE7" w:rsidP="00106EEC">
            <w:pPr>
              <w:widowControl w:val="0"/>
              <w:adjustRightInd/>
              <w:snapToGrid/>
              <w:rPr>
                <w:sz w:val="22"/>
                <w:szCs w:val="22"/>
              </w:rPr>
            </w:pPr>
            <w:r>
              <w:rPr>
                <w:rFonts w:hint="eastAsia"/>
                <w:sz w:val="22"/>
                <w:szCs w:val="22"/>
              </w:rPr>
              <w:t>現行の社内ルール</w:t>
            </w:r>
            <w:r w:rsidR="00106EEC">
              <w:rPr>
                <w:rFonts w:hint="eastAsia"/>
                <w:sz w:val="22"/>
                <w:szCs w:val="22"/>
              </w:rPr>
              <w:t>を</w:t>
            </w:r>
            <w:r>
              <w:rPr>
                <w:rFonts w:hint="eastAsia"/>
                <w:sz w:val="22"/>
                <w:szCs w:val="22"/>
              </w:rPr>
              <w:t>変更しない。</w:t>
            </w:r>
          </w:p>
        </w:tc>
      </w:tr>
      <w:tr w:rsidR="00E12AE7" w14:paraId="0D1F9B08" w14:textId="77777777" w:rsidTr="00E86215">
        <w:trPr>
          <w:trHeight w:val="227"/>
        </w:trPr>
        <w:tc>
          <w:tcPr>
            <w:tcW w:w="425" w:type="dxa"/>
            <w:tcBorders>
              <w:right w:val="nil"/>
            </w:tcBorders>
            <w:vAlign w:val="center"/>
          </w:tcPr>
          <w:p w14:paraId="04FFD36C" w14:textId="77777777" w:rsidR="00E12AE7" w:rsidRDefault="00E12AE7" w:rsidP="00E86215">
            <w:r>
              <w:rPr>
                <w:rFonts w:hint="eastAsia"/>
              </w:rPr>
              <w:t>2</w:t>
            </w:r>
          </w:p>
        </w:tc>
        <w:sdt>
          <w:sdtPr>
            <w:rPr>
              <w:rFonts w:hint="eastAsia"/>
            </w:rPr>
            <w:id w:val="903566723"/>
            <w14:checkbox>
              <w14:checked w14:val="0"/>
              <w14:checkedState w14:val="2713" w14:font="ＭＳ Ｐゴシック"/>
              <w14:uncheckedState w14:val="2610" w14:font="ＭＳ ゴシック"/>
            </w14:checkbox>
          </w:sdtPr>
          <w:sdtEndPr/>
          <w:sdtContent>
            <w:tc>
              <w:tcPr>
                <w:tcW w:w="425" w:type="dxa"/>
                <w:tcBorders>
                  <w:left w:val="nil"/>
                  <w:right w:val="nil"/>
                </w:tcBorders>
                <w:vAlign w:val="center"/>
              </w:tcPr>
              <w:p w14:paraId="655E947F" w14:textId="77777777" w:rsidR="00E12AE7" w:rsidRDefault="00E12AE7" w:rsidP="00E86215">
                <w:r>
                  <w:rPr>
                    <w:rFonts w:ascii="ＭＳ ゴシック" w:eastAsia="ＭＳ ゴシック" w:hAnsi="ＭＳ ゴシック" w:hint="eastAsia"/>
                  </w:rPr>
                  <w:t>☐</w:t>
                </w:r>
              </w:p>
            </w:tc>
          </w:sdtContent>
        </w:sdt>
        <w:tc>
          <w:tcPr>
            <w:tcW w:w="8117" w:type="dxa"/>
            <w:tcBorders>
              <w:left w:val="nil"/>
            </w:tcBorders>
            <w:vAlign w:val="center"/>
          </w:tcPr>
          <w:p w14:paraId="7873CA2A" w14:textId="58799388" w:rsidR="00E12AE7" w:rsidRPr="00E3068B" w:rsidRDefault="00E12AE7" w:rsidP="00E12AE7">
            <w:pPr>
              <w:widowControl w:val="0"/>
              <w:adjustRightInd/>
              <w:snapToGrid/>
              <w:rPr>
                <w:sz w:val="22"/>
                <w:szCs w:val="22"/>
              </w:rPr>
            </w:pPr>
            <w:r w:rsidRPr="00E3068B">
              <w:rPr>
                <w:rFonts w:hint="eastAsia"/>
                <w:sz w:val="22"/>
                <w:szCs w:val="22"/>
              </w:rPr>
              <w:t>現行の社内ルールを変更する。</w:t>
            </w:r>
          </w:p>
        </w:tc>
      </w:tr>
    </w:tbl>
    <w:p w14:paraId="4016ED9F" w14:textId="051BED62" w:rsidR="00897D28" w:rsidRPr="00E3068B" w:rsidRDefault="00F724DD" w:rsidP="00E3068B">
      <w:pPr>
        <w:pStyle w:val="a5"/>
        <w:tabs>
          <w:tab w:val="clear" w:pos="4252"/>
          <w:tab w:val="clear" w:pos="8504"/>
        </w:tabs>
        <w:ind w:firstLineChars="100" w:firstLine="220"/>
        <w:rPr>
          <w:color w:val="000000" w:themeColor="text1"/>
          <w:sz w:val="18"/>
          <w:szCs w:val="18"/>
        </w:rPr>
      </w:pPr>
      <w:r w:rsidRPr="00CA09AE">
        <w:rPr>
          <w:rFonts w:hint="eastAsia"/>
          <w:color w:val="000000" w:themeColor="text1"/>
          <w:sz w:val="22"/>
          <w:szCs w:val="22"/>
        </w:rPr>
        <w:t xml:space="preserve">　</w:t>
      </w:r>
      <w:r w:rsidRPr="00E3068B">
        <w:rPr>
          <w:rFonts w:hint="eastAsia"/>
          <w:color w:val="000000" w:themeColor="text1"/>
          <w:sz w:val="18"/>
          <w:szCs w:val="18"/>
        </w:rPr>
        <w:t>(注)</w:t>
      </w:r>
      <w:r w:rsidRPr="0010590B">
        <w:rPr>
          <w:color w:val="000000" w:themeColor="text1"/>
          <w:sz w:val="18"/>
          <w:szCs w:val="18"/>
        </w:rPr>
        <w:t>Q2-3</w:t>
      </w:r>
      <w:r w:rsidRPr="0010590B">
        <w:rPr>
          <w:rFonts w:hint="eastAsia"/>
          <w:color w:val="000000" w:themeColor="text1"/>
          <w:sz w:val="18"/>
          <w:szCs w:val="18"/>
        </w:rPr>
        <w:t>で選択肢2～5を選択した場合・Q2-5で選択肢3～6を選択した場合</w:t>
      </w:r>
    </w:p>
    <w:p w14:paraId="514DC5C8" w14:textId="2499D23D" w:rsidR="00CD742B" w:rsidRDefault="004B2C90" w:rsidP="003E6AFB">
      <w:pPr>
        <w:pStyle w:val="a5"/>
        <w:tabs>
          <w:tab w:val="clear" w:pos="4252"/>
          <w:tab w:val="clear" w:pos="8504"/>
        </w:tabs>
        <w:rPr>
          <w:color w:val="000000" w:themeColor="text1"/>
          <w:sz w:val="22"/>
          <w:szCs w:val="22"/>
        </w:rPr>
      </w:pPr>
      <w:r>
        <w:rPr>
          <w:b/>
          <w:i/>
          <w:noProof/>
          <w:snapToGrid/>
          <w:color w:val="000000" w:themeColor="text1"/>
          <w:sz w:val="32"/>
          <w:u w:val="single"/>
        </w:rPr>
        <mc:AlternateContent>
          <mc:Choice Requires="wps">
            <w:drawing>
              <wp:anchor distT="0" distB="0" distL="114300" distR="114300" simplePos="0" relativeHeight="251719680" behindDoc="0" locked="0" layoutInCell="0" allowOverlap="1" wp14:anchorId="71CF933D" wp14:editId="7AB251E3">
                <wp:simplePos x="0" y="0"/>
                <wp:positionH relativeFrom="margin">
                  <wp:posOffset>1160145</wp:posOffset>
                </wp:positionH>
                <wp:positionV relativeFrom="paragraph">
                  <wp:posOffset>38100</wp:posOffset>
                </wp:positionV>
                <wp:extent cx="3800475" cy="342900"/>
                <wp:effectExtent l="0" t="0" r="0" b="0"/>
                <wp:wrapNone/>
                <wp:docPr id="7"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69FEF" w14:textId="77777777" w:rsidR="007E18A8" w:rsidRPr="00D53638" w:rsidRDefault="007E18A8" w:rsidP="004B2C90">
                            <w:pPr>
                              <w:jc w:val="center"/>
                            </w:pPr>
                            <w:r>
                              <w:rPr>
                                <w:rFonts w:hint="eastAsia"/>
                                <w:b/>
                                <w:sz w:val="28"/>
                                <w:u w:val="single"/>
                              </w:rPr>
                              <w:t>次</w:t>
                            </w:r>
                            <w:r>
                              <w:rPr>
                                <w:b/>
                                <w:sz w:val="28"/>
                                <w:u w:val="single"/>
                              </w:rPr>
                              <w:t>ページに続きます</w:t>
                            </w:r>
                            <w:r w:rsidRPr="00D53638">
                              <w:rPr>
                                <w:rFonts w:hint="eastAsia"/>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F933D" id="_x0000_s1029" type="#_x0000_t202" style="position:absolute;left:0;text-align:left;margin-left:91.35pt;margin-top:3pt;width:299.25pt;height:2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" o:allowincell="f" filled="f" stroked="f" strokeweight="1pt">
                <v:textbox>
                  <w:txbxContent>
                    <w:p w14:paraId="4E169FEF" w14:textId="77777777" w:rsidR="007E18A8" w:rsidRPr="00D53638" w:rsidRDefault="007E18A8" w:rsidP="004B2C90">
                      <w:pPr>
                        <w:jc w:val="center"/>
                      </w:pPr>
                      <w:r>
                        <w:rPr>
                          <w:rFonts w:hint="eastAsia"/>
                          <w:b/>
                          <w:sz w:val="28"/>
                          <w:u w:val="single"/>
                        </w:rPr>
                        <w:t>次</w:t>
                      </w:r>
                      <w:r>
                        <w:rPr>
                          <w:b/>
                          <w:sz w:val="28"/>
                          <w:u w:val="single"/>
                        </w:rPr>
                        <w:t>ページに続きます</w:t>
                      </w:r>
                      <w:r w:rsidRPr="00D53638">
                        <w:rPr>
                          <w:rFonts w:hint="eastAsia"/>
                          <w:b/>
                          <w:sz w:val="28"/>
                          <w:u w:val="single"/>
                        </w:rPr>
                        <w:t>。</w:t>
                      </w:r>
                    </w:p>
                  </w:txbxContent>
                </v:textbox>
                <w10:wrap anchorx="margin"/>
              </v:shape>
            </w:pict>
          </mc:Fallback>
        </mc:AlternateContent>
      </w:r>
    </w:p>
    <w:p w14:paraId="5A54E67F" w14:textId="1BBA424B" w:rsidR="000957C0" w:rsidRDefault="000957C0" w:rsidP="003E6AFB">
      <w:pPr>
        <w:pStyle w:val="a5"/>
        <w:tabs>
          <w:tab w:val="clear" w:pos="4252"/>
          <w:tab w:val="clear" w:pos="8504"/>
        </w:tabs>
        <w:rPr>
          <w:color w:val="000000" w:themeColor="text1"/>
          <w:sz w:val="22"/>
          <w:szCs w:val="22"/>
        </w:rPr>
      </w:pPr>
    </w:p>
    <w:p w14:paraId="0F8B2ACB" w14:textId="77777777" w:rsidR="000957C0" w:rsidRPr="004B07B2" w:rsidRDefault="000957C0" w:rsidP="003E6AFB">
      <w:pPr>
        <w:pStyle w:val="a5"/>
        <w:tabs>
          <w:tab w:val="clear" w:pos="4252"/>
          <w:tab w:val="clear" w:pos="8504"/>
        </w:tabs>
        <w:rPr>
          <w:color w:val="000000" w:themeColor="text1"/>
          <w:sz w:val="22"/>
          <w:szCs w:val="22"/>
        </w:rPr>
      </w:pPr>
    </w:p>
    <w:tbl>
      <w:tblPr>
        <w:tblW w:w="10050"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050"/>
      </w:tblGrid>
      <w:tr w:rsidR="00A00093" w:rsidRPr="001A7BAB" w14:paraId="57C86C64" w14:textId="77777777" w:rsidTr="00995C97">
        <w:tc>
          <w:tcPr>
            <w:tcW w:w="10050" w:type="dxa"/>
          </w:tcPr>
          <w:p w14:paraId="488CACA7" w14:textId="0245B2A0" w:rsidR="00A00093" w:rsidRPr="00FC786B" w:rsidRDefault="00A00093" w:rsidP="00D9021E">
            <w:pPr>
              <w:spacing w:before="60" w:after="60"/>
              <w:rPr>
                <w:rFonts w:ascii="ＭＳ Ｐゴシック" w:eastAsia="ＭＳ Ｐゴシック"/>
                <w:b/>
                <w:color w:val="000000" w:themeColor="text1"/>
                <w:sz w:val="22"/>
                <w:szCs w:val="22"/>
              </w:rPr>
            </w:pPr>
            <w:r w:rsidRPr="0055312D">
              <w:rPr>
                <w:color w:val="000000" w:themeColor="text1"/>
                <w:sz w:val="22"/>
                <w:szCs w:val="22"/>
              </w:rPr>
              <w:br w:type="page"/>
            </w:r>
            <w:r w:rsidRPr="00FC786B">
              <w:rPr>
                <w:rFonts w:asciiTheme="majorEastAsia" w:eastAsiaTheme="majorEastAsia" w:hAnsiTheme="majorEastAsia" w:hint="eastAsia"/>
                <w:b/>
                <w:color w:val="000000" w:themeColor="text1"/>
                <w:sz w:val="22"/>
                <w:szCs w:val="22"/>
              </w:rPr>
              <w:t>Q</w:t>
            </w:r>
            <w:r w:rsidR="00D9021E">
              <w:rPr>
                <w:rFonts w:asciiTheme="majorEastAsia" w:eastAsiaTheme="majorEastAsia" w:hAnsiTheme="majorEastAsia" w:hint="eastAsia"/>
                <w:b/>
                <w:color w:val="000000" w:themeColor="text1"/>
                <w:sz w:val="22"/>
                <w:szCs w:val="22"/>
              </w:rPr>
              <w:t>3</w:t>
            </w:r>
            <w:r w:rsidR="00D054BF">
              <w:rPr>
                <w:rFonts w:asciiTheme="majorEastAsia" w:eastAsiaTheme="majorEastAsia" w:hAnsiTheme="majorEastAsia" w:hint="eastAsia"/>
                <w:b/>
                <w:color w:val="000000" w:themeColor="text1"/>
                <w:sz w:val="22"/>
                <w:szCs w:val="22"/>
              </w:rPr>
              <w:t>．</w:t>
            </w:r>
            <w:r w:rsidR="004A2EF9">
              <w:rPr>
                <w:rFonts w:asciiTheme="majorEastAsia" w:eastAsiaTheme="majorEastAsia" w:hAnsiTheme="majorEastAsia" w:hint="eastAsia"/>
                <w:b/>
                <w:color w:val="000000" w:themeColor="text1"/>
                <w:sz w:val="22"/>
                <w:szCs w:val="22"/>
              </w:rPr>
              <w:t>収益認識会計基準</w:t>
            </w:r>
            <w:r w:rsidRPr="00FC786B">
              <w:rPr>
                <w:rFonts w:ascii="ＭＳ Ｐゴシック" w:eastAsia="ＭＳ Ｐゴシック" w:hint="eastAsia"/>
                <w:b/>
                <w:color w:val="000000" w:themeColor="text1"/>
                <w:sz w:val="22"/>
                <w:szCs w:val="22"/>
              </w:rPr>
              <w:t>の</w:t>
            </w:r>
            <w:r w:rsidR="000638CA">
              <w:rPr>
                <w:rFonts w:ascii="ＭＳ Ｐゴシック" w:eastAsia="ＭＳ Ｐゴシック" w:hint="eastAsia"/>
                <w:b/>
                <w:color w:val="000000" w:themeColor="text1"/>
                <w:sz w:val="22"/>
                <w:szCs w:val="22"/>
              </w:rPr>
              <w:t>適用</w:t>
            </w:r>
            <w:r w:rsidR="009C2478">
              <w:rPr>
                <w:rFonts w:ascii="ＭＳ Ｐゴシック" w:eastAsia="ＭＳ Ｐゴシック" w:hint="eastAsia"/>
                <w:b/>
                <w:color w:val="000000" w:themeColor="text1"/>
                <w:sz w:val="22"/>
                <w:szCs w:val="22"/>
              </w:rPr>
              <w:t>準備</w:t>
            </w:r>
            <w:r w:rsidR="004A2EF9">
              <w:rPr>
                <w:rFonts w:ascii="ＭＳ Ｐゴシック" w:eastAsia="ＭＳ Ｐゴシック" w:hint="eastAsia"/>
                <w:b/>
                <w:color w:val="000000" w:themeColor="text1"/>
                <w:sz w:val="22"/>
                <w:szCs w:val="22"/>
              </w:rPr>
              <w:t>状況</w:t>
            </w:r>
            <w:r w:rsidRPr="00FC786B">
              <w:rPr>
                <w:rFonts w:asciiTheme="majorEastAsia" w:eastAsiaTheme="majorEastAsia" w:hAnsiTheme="majorEastAsia" w:hint="eastAsia"/>
                <w:b/>
                <w:sz w:val="22"/>
                <w:szCs w:val="22"/>
              </w:rPr>
              <w:t>について</w:t>
            </w:r>
            <w:r w:rsidRPr="00FC786B">
              <w:rPr>
                <w:rFonts w:ascii="ＭＳ Ｐゴシック" w:eastAsia="ＭＳ Ｐゴシック" w:hint="eastAsia"/>
                <w:b/>
                <w:color w:val="000000" w:themeColor="text1"/>
                <w:sz w:val="22"/>
                <w:szCs w:val="22"/>
              </w:rPr>
              <w:t>お伺いします</w:t>
            </w:r>
          </w:p>
        </w:tc>
      </w:tr>
    </w:tbl>
    <w:p w14:paraId="436C7F54" w14:textId="1423B475" w:rsidR="00B84779" w:rsidRPr="00B84779" w:rsidRDefault="00BD66D2" w:rsidP="002A675E">
      <w:pPr>
        <w:pStyle w:val="a5"/>
        <w:tabs>
          <w:tab w:val="clear" w:pos="4252"/>
          <w:tab w:val="clear" w:pos="8504"/>
        </w:tabs>
        <w:ind w:leftChars="200" w:left="400"/>
        <w:rPr>
          <w:rFonts w:asciiTheme="majorEastAsia" w:eastAsiaTheme="majorEastAsia" w:hAnsiTheme="majorEastAsia"/>
          <w:sz w:val="16"/>
          <w:szCs w:val="16"/>
        </w:rPr>
      </w:pPr>
      <w:r w:rsidRPr="00B84779">
        <w:rPr>
          <w:rFonts w:asciiTheme="majorEastAsia" w:eastAsiaTheme="majorEastAsia" w:hAnsiTheme="majorEastAsia"/>
          <w:sz w:val="16"/>
          <w:szCs w:val="16"/>
        </w:rPr>
        <w:t xml:space="preserve"> </w:t>
      </w:r>
    </w:p>
    <w:p w14:paraId="6DB07818" w14:textId="44C68D7C" w:rsidR="002A675E" w:rsidRPr="002A675E" w:rsidRDefault="009C2478" w:rsidP="00B84779">
      <w:pPr>
        <w:pStyle w:val="a5"/>
        <w:tabs>
          <w:tab w:val="clear" w:pos="4252"/>
          <w:tab w:val="clear" w:pos="8504"/>
        </w:tabs>
        <w:ind w:leftChars="200" w:left="40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収益認識会計基準の</w:t>
      </w:r>
      <w:r w:rsidR="000638CA">
        <w:rPr>
          <w:rFonts w:asciiTheme="majorEastAsia" w:eastAsiaTheme="majorEastAsia" w:hAnsiTheme="majorEastAsia" w:hint="eastAsia"/>
          <w:sz w:val="22"/>
          <w:szCs w:val="22"/>
        </w:rPr>
        <w:t>適用</w:t>
      </w:r>
      <w:r>
        <w:rPr>
          <w:rFonts w:asciiTheme="majorEastAsia" w:eastAsiaTheme="majorEastAsia" w:hAnsiTheme="majorEastAsia" w:hint="eastAsia"/>
          <w:sz w:val="22"/>
          <w:szCs w:val="22"/>
        </w:rPr>
        <w:t>準備として次の導入段階を</w:t>
      </w:r>
      <w:r w:rsidR="00EE3012">
        <w:rPr>
          <w:rFonts w:asciiTheme="majorEastAsia" w:eastAsiaTheme="majorEastAsia" w:hAnsiTheme="majorEastAsia" w:hint="eastAsia"/>
          <w:sz w:val="22"/>
          <w:szCs w:val="22"/>
        </w:rPr>
        <w:t>仮に</w:t>
      </w:r>
      <w:r>
        <w:rPr>
          <w:rFonts w:asciiTheme="majorEastAsia" w:eastAsiaTheme="majorEastAsia" w:hAnsiTheme="majorEastAsia" w:hint="eastAsia"/>
          <w:sz w:val="22"/>
          <w:szCs w:val="22"/>
        </w:rPr>
        <w:t>設定した場合、回答時点でおおよそ次のフェーズ1～</w:t>
      </w:r>
      <w:r w:rsidR="000638CA">
        <w:rPr>
          <w:rFonts w:asciiTheme="majorEastAsia" w:eastAsiaTheme="majorEastAsia" w:hAnsiTheme="majorEastAsia" w:hint="eastAsia"/>
          <w:sz w:val="22"/>
          <w:szCs w:val="22"/>
        </w:rPr>
        <w:t>7</w:t>
      </w:r>
      <w:r>
        <w:rPr>
          <w:rFonts w:asciiTheme="majorEastAsia" w:eastAsiaTheme="majorEastAsia" w:hAnsiTheme="majorEastAsia" w:hint="eastAsia"/>
          <w:sz w:val="22"/>
          <w:szCs w:val="22"/>
        </w:rPr>
        <w:t>のどの段階まで進んでいますか。</w:t>
      </w:r>
      <w:r w:rsidR="002A675E" w:rsidRPr="002A675E">
        <w:rPr>
          <w:rFonts w:asciiTheme="majorEastAsia" w:eastAsiaTheme="majorEastAsia" w:hAnsiTheme="majorEastAsia" w:hint="eastAsia"/>
          <w:color w:val="000000" w:themeColor="text1"/>
          <w:sz w:val="22"/>
          <w:szCs w:val="22"/>
        </w:rPr>
        <w:t>最も近いものを</w:t>
      </w:r>
      <w:r w:rsidR="002A675E" w:rsidRPr="002A675E">
        <w:rPr>
          <w:rFonts w:asciiTheme="majorEastAsia" w:eastAsiaTheme="majorEastAsia" w:hAnsiTheme="majorEastAsia" w:hint="eastAsia"/>
          <w:b/>
          <w:color w:val="000000" w:themeColor="text1"/>
          <w:sz w:val="22"/>
          <w:szCs w:val="22"/>
          <w:u w:val="single"/>
        </w:rPr>
        <w:t>1つ選び</w:t>
      </w:r>
      <w:r w:rsidR="002A675E" w:rsidRPr="002A675E">
        <w:rPr>
          <w:rFonts w:asciiTheme="majorEastAsia" w:eastAsiaTheme="majorEastAsia" w:hAnsiTheme="majorEastAsia" w:hint="eastAsia"/>
          <w:color w:val="000000" w:themeColor="text1"/>
          <w:sz w:val="22"/>
          <w:szCs w:val="22"/>
        </w:rPr>
        <w:t>、該当する番号の橫にチェックマークを入れて下さい。</w:t>
      </w:r>
    </w:p>
    <w:p w14:paraId="1A43DEC1" w14:textId="74DD2387" w:rsidR="00BD66D2" w:rsidRPr="00D604C0" w:rsidRDefault="002A675E" w:rsidP="002A675E">
      <w:pPr>
        <w:pStyle w:val="a5"/>
        <w:tabs>
          <w:tab w:val="clear" w:pos="4252"/>
          <w:tab w:val="clear" w:pos="8504"/>
        </w:tabs>
        <w:ind w:left="440" w:hangingChars="200" w:hanging="440"/>
        <w:rPr>
          <w:rFonts w:ascii="Century" w:hAnsi="Century"/>
          <w:sz w:val="22"/>
          <w:szCs w:val="22"/>
        </w:rPr>
      </w:pPr>
      <w:r w:rsidRPr="002A675E">
        <w:rPr>
          <w:rFonts w:asciiTheme="majorEastAsia" w:eastAsiaTheme="majorEastAsia" w:hAnsiTheme="majorEastAsia" w:hint="eastAsia"/>
          <w:color w:val="000000" w:themeColor="text1"/>
          <w:sz w:val="22"/>
          <w:szCs w:val="22"/>
        </w:rPr>
        <w:t xml:space="preserve">　　事業部門(セグメント)により</w:t>
      </w:r>
      <w:r>
        <w:rPr>
          <w:rFonts w:asciiTheme="majorEastAsia" w:eastAsiaTheme="majorEastAsia" w:hAnsiTheme="majorEastAsia" w:hint="eastAsia"/>
          <w:color w:val="000000" w:themeColor="text1"/>
          <w:sz w:val="22"/>
          <w:szCs w:val="22"/>
        </w:rPr>
        <w:t>進捗段階が</w:t>
      </w:r>
      <w:r w:rsidRPr="002A675E">
        <w:rPr>
          <w:rFonts w:asciiTheme="majorEastAsia" w:eastAsiaTheme="majorEastAsia" w:hAnsiTheme="majorEastAsia" w:hint="eastAsia"/>
          <w:color w:val="000000" w:themeColor="text1"/>
          <w:sz w:val="22"/>
          <w:szCs w:val="22"/>
        </w:rPr>
        <w:t>異なる場合は最大の事業部門(セグメント)でご回答ください。</w:t>
      </w:r>
    </w:p>
    <w:tbl>
      <w:tblPr>
        <w:tblStyle w:val="af6"/>
        <w:tblW w:w="0" w:type="auto"/>
        <w:tblInd w:w="421" w:type="dxa"/>
        <w:tblLook w:val="04A0" w:firstRow="1" w:lastRow="0" w:firstColumn="1" w:lastColumn="0" w:noHBand="0" w:noVBand="1"/>
      </w:tblPr>
      <w:tblGrid>
        <w:gridCol w:w="424"/>
        <w:gridCol w:w="425"/>
        <w:gridCol w:w="2551"/>
        <w:gridCol w:w="5808"/>
      </w:tblGrid>
      <w:tr w:rsidR="009C2478" w14:paraId="52F758B8" w14:textId="02FD8B0C" w:rsidTr="0008590A">
        <w:tc>
          <w:tcPr>
            <w:tcW w:w="3402" w:type="dxa"/>
            <w:gridSpan w:val="3"/>
          </w:tcPr>
          <w:p w14:paraId="558B1026" w14:textId="170F0B3B" w:rsidR="009C2478" w:rsidRPr="00C866CB" w:rsidRDefault="009C2478" w:rsidP="00C866CB">
            <w:r>
              <w:rPr>
                <w:rFonts w:hint="eastAsia"/>
              </w:rPr>
              <w:t>フェーズ</w:t>
            </w:r>
          </w:p>
        </w:tc>
        <w:tc>
          <w:tcPr>
            <w:tcW w:w="5811" w:type="dxa"/>
            <w:tcBorders>
              <w:left w:val="nil"/>
            </w:tcBorders>
          </w:tcPr>
          <w:p w14:paraId="53CC067A" w14:textId="2D47E316" w:rsidR="009C2478" w:rsidRPr="00C866CB" w:rsidRDefault="009C2478" w:rsidP="00C866CB">
            <w:r>
              <w:rPr>
                <w:rFonts w:hint="eastAsia"/>
              </w:rPr>
              <w:t>作業項目（成果物）</w:t>
            </w:r>
          </w:p>
        </w:tc>
      </w:tr>
      <w:tr w:rsidR="009C2478" w14:paraId="6C574C7E" w14:textId="1C7D919A" w:rsidTr="009C2478">
        <w:tc>
          <w:tcPr>
            <w:tcW w:w="425" w:type="dxa"/>
            <w:tcBorders>
              <w:right w:val="nil"/>
            </w:tcBorders>
          </w:tcPr>
          <w:p w14:paraId="4DFBDA95" w14:textId="478F4E5C" w:rsidR="009C2478" w:rsidRDefault="009C2478" w:rsidP="009C2478">
            <w:r>
              <w:rPr>
                <w:rFonts w:hint="eastAsia"/>
              </w:rPr>
              <w:t>1</w:t>
            </w:r>
          </w:p>
        </w:tc>
        <w:sdt>
          <w:sdtPr>
            <w:rPr>
              <w:rFonts w:hint="eastAsia"/>
            </w:rPr>
            <w:id w:val="365963684"/>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1FD7339" w14:textId="079C1BF0" w:rsidR="009C2478" w:rsidRDefault="009C2478" w:rsidP="009C2478">
                <w:r>
                  <w:rPr>
                    <w:rFonts w:ascii="ＭＳ ゴシック" w:eastAsia="ＭＳ ゴシック" w:hAnsi="ＭＳ ゴシック" w:hint="eastAsia"/>
                  </w:rPr>
                  <w:t>☐</w:t>
                </w:r>
              </w:p>
            </w:tc>
          </w:sdtContent>
        </w:sdt>
        <w:tc>
          <w:tcPr>
            <w:tcW w:w="2552" w:type="dxa"/>
            <w:tcBorders>
              <w:left w:val="nil"/>
            </w:tcBorders>
          </w:tcPr>
          <w:p w14:paraId="033A3D88" w14:textId="30ECAD8B" w:rsidR="009C2478" w:rsidRPr="00C866CB" w:rsidRDefault="009C2478" w:rsidP="009C2478">
            <w:pPr>
              <w:rPr>
                <w:rFonts w:ascii="Century" w:hAnsi="Century"/>
                <w:sz w:val="22"/>
                <w:szCs w:val="22"/>
              </w:rPr>
            </w:pPr>
            <w:r>
              <w:rPr>
                <w:rFonts w:ascii="Century" w:hAnsi="Century" w:hint="eastAsia"/>
                <w:sz w:val="22"/>
                <w:szCs w:val="22"/>
              </w:rPr>
              <w:t>影響度調査</w:t>
            </w:r>
          </w:p>
        </w:tc>
        <w:tc>
          <w:tcPr>
            <w:tcW w:w="5811" w:type="dxa"/>
            <w:tcBorders>
              <w:left w:val="nil"/>
            </w:tcBorders>
          </w:tcPr>
          <w:p w14:paraId="18476F54" w14:textId="194D40E6" w:rsidR="009C2478" w:rsidRPr="00C866CB" w:rsidRDefault="009C2478" w:rsidP="009C2478">
            <w:pPr>
              <w:rPr>
                <w:rFonts w:ascii="Century" w:hAnsi="Century"/>
                <w:sz w:val="22"/>
                <w:szCs w:val="22"/>
              </w:rPr>
            </w:pPr>
            <w:r>
              <w:rPr>
                <w:rFonts w:ascii="Century" w:hAnsi="Century" w:hint="eastAsia"/>
                <w:sz w:val="22"/>
                <w:szCs w:val="22"/>
              </w:rPr>
              <w:t>現行会計実務と会計基準の差異の把握、会計処理の変更、システム、内部統制　（影響度</w:t>
            </w:r>
            <w:r w:rsidR="00174B1C">
              <w:rPr>
                <w:rFonts w:ascii="Century" w:hAnsi="Century" w:hint="eastAsia"/>
                <w:sz w:val="22"/>
                <w:szCs w:val="22"/>
              </w:rPr>
              <w:t>調査</w:t>
            </w:r>
            <w:r>
              <w:rPr>
                <w:rFonts w:ascii="Century" w:hAnsi="Century" w:hint="eastAsia"/>
                <w:sz w:val="22"/>
                <w:szCs w:val="22"/>
              </w:rPr>
              <w:t>報告書）</w:t>
            </w:r>
          </w:p>
        </w:tc>
      </w:tr>
      <w:tr w:rsidR="009C2478" w14:paraId="1ECA73C2" w14:textId="76901F7E" w:rsidTr="009C2478">
        <w:tc>
          <w:tcPr>
            <w:tcW w:w="425" w:type="dxa"/>
            <w:tcBorders>
              <w:right w:val="nil"/>
            </w:tcBorders>
          </w:tcPr>
          <w:p w14:paraId="76137FA7" w14:textId="3D529D14" w:rsidR="009C2478" w:rsidRDefault="009C2478" w:rsidP="00EA0DBC">
            <w:r>
              <w:rPr>
                <w:rFonts w:hint="eastAsia"/>
              </w:rPr>
              <w:t>2</w:t>
            </w:r>
          </w:p>
        </w:tc>
        <w:sdt>
          <w:sdtPr>
            <w:rPr>
              <w:rFonts w:hint="eastAsia"/>
            </w:rPr>
            <w:id w:val="-26307378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51530B0" w14:textId="77777777" w:rsidR="009C2478" w:rsidRDefault="009C2478" w:rsidP="00EA0DBC">
                <w:r>
                  <w:rPr>
                    <w:rFonts w:ascii="ＭＳ ゴシック" w:eastAsia="ＭＳ ゴシック" w:hAnsi="ＭＳ ゴシック" w:hint="eastAsia"/>
                  </w:rPr>
                  <w:t>☐</w:t>
                </w:r>
              </w:p>
            </w:tc>
          </w:sdtContent>
        </w:sdt>
        <w:tc>
          <w:tcPr>
            <w:tcW w:w="2552" w:type="dxa"/>
            <w:tcBorders>
              <w:left w:val="nil"/>
            </w:tcBorders>
          </w:tcPr>
          <w:p w14:paraId="78F9B610" w14:textId="757373D6" w:rsidR="009C2478" w:rsidRPr="00C866CB" w:rsidRDefault="009C2478" w:rsidP="00C866CB">
            <w:r>
              <w:rPr>
                <w:rFonts w:hint="eastAsia"/>
              </w:rPr>
              <w:t>導入計画の策定</w:t>
            </w:r>
          </w:p>
        </w:tc>
        <w:tc>
          <w:tcPr>
            <w:tcW w:w="5811" w:type="dxa"/>
            <w:tcBorders>
              <w:left w:val="nil"/>
            </w:tcBorders>
          </w:tcPr>
          <w:p w14:paraId="2689DAE6" w14:textId="77777777" w:rsidR="009C2478" w:rsidRDefault="00F47122" w:rsidP="00C866CB">
            <w:r>
              <w:rPr>
                <w:rFonts w:hint="eastAsia"/>
              </w:rPr>
              <w:t>課題の整理とタスクの分解</w:t>
            </w:r>
            <w:r w:rsidR="00174B1C">
              <w:rPr>
                <w:rFonts w:hint="eastAsia"/>
              </w:rPr>
              <w:t xml:space="preserve">　プロジェクトチーム組成</w:t>
            </w:r>
          </w:p>
          <w:p w14:paraId="12151219" w14:textId="7F06AD1A" w:rsidR="00174B1C" w:rsidRPr="00C866CB" w:rsidRDefault="00174B1C" w:rsidP="00C866CB">
            <w:r>
              <w:rPr>
                <w:rFonts w:hint="eastAsia"/>
              </w:rPr>
              <w:t>子会社展開方針検討　(導入計画書)</w:t>
            </w:r>
          </w:p>
        </w:tc>
      </w:tr>
      <w:tr w:rsidR="009C2478" w14:paraId="54D442F5" w14:textId="7ABEC363" w:rsidTr="009C2478">
        <w:tc>
          <w:tcPr>
            <w:tcW w:w="425" w:type="dxa"/>
            <w:tcBorders>
              <w:right w:val="nil"/>
            </w:tcBorders>
          </w:tcPr>
          <w:p w14:paraId="5EEF25A3" w14:textId="00022F9F" w:rsidR="009C2478" w:rsidRDefault="009C2478" w:rsidP="009C2478">
            <w:r>
              <w:rPr>
                <w:rFonts w:hint="eastAsia"/>
              </w:rPr>
              <w:t>3</w:t>
            </w:r>
          </w:p>
        </w:tc>
        <w:sdt>
          <w:sdtPr>
            <w:rPr>
              <w:rFonts w:hint="eastAsia"/>
            </w:rPr>
            <w:id w:val="2039620399"/>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783B74F" w14:textId="0310F666" w:rsidR="009C2478" w:rsidRDefault="009C2478" w:rsidP="009C2478">
                <w:r>
                  <w:rPr>
                    <w:rFonts w:ascii="ＭＳ ゴシック" w:eastAsia="ＭＳ ゴシック" w:hAnsi="ＭＳ ゴシック" w:hint="eastAsia"/>
                  </w:rPr>
                  <w:t>☐</w:t>
                </w:r>
              </w:p>
            </w:tc>
          </w:sdtContent>
        </w:sdt>
        <w:tc>
          <w:tcPr>
            <w:tcW w:w="2552" w:type="dxa"/>
            <w:tcBorders>
              <w:left w:val="nil"/>
            </w:tcBorders>
          </w:tcPr>
          <w:p w14:paraId="331C040D" w14:textId="374F8129" w:rsidR="009C2478" w:rsidRDefault="009C2478" w:rsidP="009C2478">
            <w:pPr>
              <w:rPr>
                <w:rFonts w:ascii="Century" w:hAnsi="Century"/>
                <w:sz w:val="22"/>
                <w:szCs w:val="22"/>
              </w:rPr>
            </w:pPr>
            <w:r>
              <w:rPr>
                <w:rFonts w:ascii="Century" w:hAnsi="Century" w:hint="eastAsia"/>
                <w:sz w:val="22"/>
                <w:szCs w:val="22"/>
              </w:rPr>
              <w:t>対応案の検討</w:t>
            </w:r>
          </w:p>
        </w:tc>
        <w:tc>
          <w:tcPr>
            <w:tcW w:w="5811" w:type="dxa"/>
            <w:tcBorders>
              <w:left w:val="nil"/>
            </w:tcBorders>
          </w:tcPr>
          <w:p w14:paraId="178B8B27" w14:textId="77777777" w:rsidR="009C2478" w:rsidRDefault="00174B1C" w:rsidP="009C2478">
            <w:pPr>
              <w:rPr>
                <w:rFonts w:ascii="Century" w:hAnsi="Century"/>
                <w:sz w:val="22"/>
                <w:szCs w:val="22"/>
              </w:rPr>
            </w:pPr>
            <w:r>
              <w:rPr>
                <w:rFonts w:ascii="Century" w:hAnsi="Century" w:hint="eastAsia"/>
                <w:sz w:val="22"/>
                <w:szCs w:val="22"/>
              </w:rPr>
              <w:t>論点の検討　会計方針案・開示内容案の決定</w:t>
            </w:r>
          </w:p>
          <w:p w14:paraId="11DDFC49" w14:textId="62D98FB0" w:rsidR="00174B1C" w:rsidRDefault="00174B1C" w:rsidP="009C2478">
            <w:pPr>
              <w:rPr>
                <w:rFonts w:ascii="Century" w:hAnsi="Century"/>
                <w:sz w:val="22"/>
                <w:szCs w:val="22"/>
              </w:rPr>
            </w:pPr>
            <w:r>
              <w:rPr>
                <w:rFonts w:ascii="Century" w:hAnsi="Century" w:hint="eastAsia"/>
                <w:sz w:val="22"/>
                <w:szCs w:val="22"/>
              </w:rPr>
              <w:t>その他課題への対応［システム　子会社連携］</w:t>
            </w:r>
          </w:p>
          <w:p w14:paraId="4F6A480D" w14:textId="4CFE2269" w:rsidR="00461533" w:rsidRDefault="00461533" w:rsidP="009C2478">
            <w:pPr>
              <w:rPr>
                <w:rFonts w:ascii="Century" w:hAnsi="Century"/>
                <w:sz w:val="22"/>
                <w:szCs w:val="22"/>
              </w:rPr>
            </w:pPr>
            <w:r>
              <w:rPr>
                <w:rFonts w:ascii="Century" w:hAnsi="Century" w:hint="eastAsia"/>
                <w:sz w:val="22"/>
                <w:szCs w:val="22"/>
              </w:rPr>
              <w:t>適用期首の取扱い</w:t>
            </w:r>
          </w:p>
          <w:p w14:paraId="035AB749" w14:textId="34A4E58E" w:rsidR="00174B1C" w:rsidRPr="00174B1C" w:rsidRDefault="00174B1C" w:rsidP="009C2478">
            <w:pPr>
              <w:rPr>
                <w:rFonts w:ascii="Century" w:hAnsi="Century"/>
                <w:sz w:val="22"/>
                <w:szCs w:val="22"/>
              </w:rPr>
            </w:pPr>
            <w:r>
              <w:rPr>
                <w:rFonts w:ascii="Century" w:hAnsi="Century" w:hint="eastAsia"/>
                <w:sz w:val="22"/>
                <w:szCs w:val="22"/>
              </w:rPr>
              <w:t>(</w:t>
            </w:r>
            <w:r>
              <w:rPr>
                <w:rFonts w:ascii="Century" w:hAnsi="Century" w:hint="eastAsia"/>
                <w:sz w:val="22"/>
                <w:szCs w:val="22"/>
              </w:rPr>
              <w:t>会計方針書　開示案</w:t>
            </w:r>
            <w:r>
              <w:rPr>
                <w:rFonts w:ascii="Century" w:hAnsi="Century" w:hint="eastAsia"/>
                <w:sz w:val="22"/>
                <w:szCs w:val="22"/>
              </w:rPr>
              <w:t>)</w:t>
            </w:r>
          </w:p>
        </w:tc>
      </w:tr>
      <w:tr w:rsidR="009C2478" w14:paraId="79BE718D" w14:textId="77777777" w:rsidTr="009C2478">
        <w:tc>
          <w:tcPr>
            <w:tcW w:w="425" w:type="dxa"/>
            <w:tcBorders>
              <w:right w:val="nil"/>
            </w:tcBorders>
          </w:tcPr>
          <w:p w14:paraId="1AAEC7E5" w14:textId="02FA617D" w:rsidR="009C2478" w:rsidRDefault="009C2478" w:rsidP="009C2478">
            <w:r>
              <w:rPr>
                <w:rFonts w:hint="eastAsia"/>
              </w:rPr>
              <w:t>4</w:t>
            </w:r>
          </w:p>
        </w:tc>
        <w:sdt>
          <w:sdtPr>
            <w:rPr>
              <w:rFonts w:hint="eastAsia"/>
            </w:rPr>
            <w:id w:val="-2015765051"/>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E37671F" w14:textId="2687D46B" w:rsidR="009C2478" w:rsidRDefault="009C2478" w:rsidP="009C2478">
                <w:r>
                  <w:rPr>
                    <w:rFonts w:ascii="ＭＳ ゴシック" w:eastAsia="ＭＳ ゴシック" w:hAnsi="ＭＳ ゴシック" w:hint="eastAsia"/>
                  </w:rPr>
                  <w:t>☐</w:t>
                </w:r>
              </w:p>
            </w:tc>
          </w:sdtContent>
        </w:sdt>
        <w:tc>
          <w:tcPr>
            <w:tcW w:w="2552" w:type="dxa"/>
            <w:tcBorders>
              <w:left w:val="nil"/>
            </w:tcBorders>
          </w:tcPr>
          <w:p w14:paraId="6E7BDC50" w14:textId="07AD79CE" w:rsidR="009C2478" w:rsidRDefault="009C2478" w:rsidP="009C2478">
            <w:pPr>
              <w:rPr>
                <w:rFonts w:ascii="Century" w:hAnsi="Century"/>
                <w:sz w:val="22"/>
                <w:szCs w:val="22"/>
              </w:rPr>
            </w:pPr>
            <w:r>
              <w:rPr>
                <w:rFonts w:ascii="Century" w:hAnsi="Century" w:hint="eastAsia"/>
                <w:sz w:val="22"/>
                <w:szCs w:val="22"/>
              </w:rPr>
              <w:t>導入</w:t>
            </w:r>
          </w:p>
        </w:tc>
        <w:tc>
          <w:tcPr>
            <w:tcW w:w="5811" w:type="dxa"/>
            <w:tcBorders>
              <w:left w:val="nil"/>
            </w:tcBorders>
          </w:tcPr>
          <w:p w14:paraId="1E507CFD" w14:textId="6087DBEA" w:rsidR="009C2478" w:rsidRDefault="00174B1C" w:rsidP="009C2478">
            <w:pPr>
              <w:rPr>
                <w:rFonts w:ascii="Century" w:hAnsi="Century"/>
                <w:sz w:val="22"/>
                <w:szCs w:val="22"/>
              </w:rPr>
            </w:pPr>
            <w:r>
              <w:rPr>
                <w:rFonts w:ascii="Century" w:hAnsi="Century" w:hint="eastAsia"/>
                <w:sz w:val="22"/>
                <w:szCs w:val="22"/>
              </w:rPr>
              <w:t>トライアルの実施　会計方針・開示内容</w:t>
            </w:r>
            <w:r w:rsidR="00461533">
              <w:rPr>
                <w:rFonts w:ascii="Century" w:hAnsi="Century" w:hint="eastAsia"/>
                <w:sz w:val="22"/>
                <w:szCs w:val="22"/>
              </w:rPr>
              <w:t>・適用期首取扱い</w:t>
            </w:r>
            <w:r>
              <w:rPr>
                <w:rFonts w:ascii="Century" w:hAnsi="Century" w:hint="eastAsia"/>
                <w:sz w:val="22"/>
                <w:szCs w:val="22"/>
              </w:rPr>
              <w:t>の最終化</w:t>
            </w:r>
          </w:p>
          <w:p w14:paraId="20BFD0EA" w14:textId="3B207F07" w:rsidR="00284E68" w:rsidRDefault="00284E68" w:rsidP="009C2478">
            <w:pPr>
              <w:rPr>
                <w:rFonts w:ascii="Century" w:hAnsi="Century"/>
                <w:sz w:val="22"/>
                <w:szCs w:val="22"/>
              </w:rPr>
            </w:pPr>
            <w:r>
              <w:rPr>
                <w:rFonts w:ascii="Century" w:hAnsi="Century" w:hint="eastAsia"/>
                <w:sz w:val="22"/>
                <w:szCs w:val="22"/>
              </w:rPr>
              <w:t>(</w:t>
            </w:r>
            <w:r>
              <w:rPr>
                <w:rFonts w:ascii="Century" w:hAnsi="Century" w:hint="eastAsia"/>
                <w:sz w:val="22"/>
                <w:szCs w:val="22"/>
              </w:rPr>
              <w:t>トライアル財務諸表［注記含む］</w:t>
            </w:r>
            <w:r>
              <w:rPr>
                <w:rFonts w:ascii="Century" w:hAnsi="Century" w:hint="eastAsia"/>
                <w:sz w:val="22"/>
                <w:szCs w:val="22"/>
              </w:rPr>
              <w:t>)</w:t>
            </w:r>
          </w:p>
        </w:tc>
      </w:tr>
      <w:tr w:rsidR="009C2478" w14:paraId="1F143CB0" w14:textId="77777777" w:rsidTr="009C2478">
        <w:tc>
          <w:tcPr>
            <w:tcW w:w="425" w:type="dxa"/>
            <w:tcBorders>
              <w:right w:val="nil"/>
            </w:tcBorders>
          </w:tcPr>
          <w:p w14:paraId="52397B1D" w14:textId="04045BF4" w:rsidR="009C2478" w:rsidRDefault="009C2478" w:rsidP="009C2478">
            <w:r>
              <w:rPr>
                <w:rFonts w:hint="eastAsia"/>
              </w:rPr>
              <w:t>5</w:t>
            </w:r>
          </w:p>
        </w:tc>
        <w:sdt>
          <w:sdtPr>
            <w:rPr>
              <w:rFonts w:hint="eastAsia"/>
            </w:rPr>
            <w:id w:val="1643780650"/>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234D6BD" w14:textId="19D58FE2" w:rsidR="009C2478" w:rsidRDefault="009C2478" w:rsidP="009C2478">
                <w:r>
                  <w:rPr>
                    <w:rFonts w:ascii="ＭＳ ゴシック" w:eastAsia="ＭＳ ゴシック" w:hAnsi="ＭＳ ゴシック" w:hint="eastAsia"/>
                  </w:rPr>
                  <w:t>☐</w:t>
                </w:r>
              </w:p>
            </w:tc>
          </w:sdtContent>
        </w:sdt>
        <w:tc>
          <w:tcPr>
            <w:tcW w:w="2552" w:type="dxa"/>
            <w:tcBorders>
              <w:left w:val="nil"/>
            </w:tcBorders>
          </w:tcPr>
          <w:p w14:paraId="401EC3E9" w14:textId="038884C2" w:rsidR="009C2478" w:rsidRDefault="009C2478" w:rsidP="009C2478">
            <w:pPr>
              <w:rPr>
                <w:rFonts w:ascii="Century" w:hAnsi="Century"/>
                <w:sz w:val="22"/>
                <w:szCs w:val="22"/>
              </w:rPr>
            </w:pPr>
            <w:r>
              <w:rPr>
                <w:rFonts w:ascii="Century" w:hAnsi="Century" w:hint="eastAsia"/>
                <w:sz w:val="22"/>
                <w:szCs w:val="22"/>
              </w:rPr>
              <w:t>導入後の対応</w:t>
            </w:r>
          </w:p>
        </w:tc>
        <w:tc>
          <w:tcPr>
            <w:tcW w:w="5811" w:type="dxa"/>
            <w:tcBorders>
              <w:left w:val="nil"/>
            </w:tcBorders>
          </w:tcPr>
          <w:p w14:paraId="774EA4C6" w14:textId="24740B30" w:rsidR="009C2478" w:rsidRDefault="00174B1C" w:rsidP="009C2478">
            <w:pPr>
              <w:rPr>
                <w:rFonts w:ascii="Century" w:hAnsi="Century"/>
                <w:sz w:val="22"/>
                <w:szCs w:val="22"/>
              </w:rPr>
            </w:pPr>
            <w:r>
              <w:rPr>
                <w:rFonts w:ascii="Century" w:hAnsi="Century" w:hint="eastAsia"/>
                <w:sz w:val="22"/>
                <w:szCs w:val="22"/>
              </w:rPr>
              <w:t>運用体制以降準備中　改善点や残課題への対処方法検討</w:t>
            </w:r>
          </w:p>
        </w:tc>
      </w:tr>
      <w:tr w:rsidR="00F47122" w14:paraId="2DF27280" w14:textId="77777777" w:rsidTr="009C2478">
        <w:tc>
          <w:tcPr>
            <w:tcW w:w="425" w:type="dxa"/>
            <w:tcBorders>
              <w:right w:val="nil"/>
            </w:tcBorders>
          </w:tcPr>
          <w:p w14:paraId="77C2D168" w14:textId="638995C9" w:rsidR="00F47122" w:rsidRDefault="00F47122" w:rsidP="00F47122">
            <w:r>
              <w:rPr>
                <w:rFonts w:hint="eastAsia"/>
              </w:rPr>
              <w:t>6</w:t>
            </w:r>
          </w:p>
        </w:tc>
        <w:sdt>
          <w:sdtPr>
            <w:rPr>
              <w:rFonts w:hint="eastAsia"/>
            </w:rPr>
            <w:id w:val="-467968480"/>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7E87666" w14:textId="7E147661" w:rsidR="00F47122" w:rsidRDefault="00F47122" w:rsidP="00F47122">
                <w:r>
                  <w:rPr>
                    <w:rFonts w:ascii="ＭＳ ゴシック" w:eastAsia="ＭＳ ゴシック" w:hAnsi="ＭＳ ゴシック" w:hint="eastAsia"/>
                  </w:rPr>
                  <w:t>☐</w:t>
                </w:r>
              </w:p>
            </w:tc>
          </w:sdtContent>
        </w:sdt>
        <w:tc>
          <w:tcPr>
            <w:tcW w:w="2552" w:type="dxa"/>
            <w:tcBorders>
              <w:left w:val="nil"/>
            </w:tcBorders>
          </w:tcPr>
          <w:p w14:paraId="7C12E504" w14:textId="5CB499FC" w:rsidR="00F47122" w:rsidRDefault="00F47122" w:rsidP="00F47122">
            <w:pPr>
              <w:rPr>
                <w:rFonts w:ascii="Century" w:hAnsi="Century"/>
                <w:sz w:val="22"/>
                <w:szCs w:val="22"/>
              </w:rPr>
            </w:pPr>
            <w:r>
              <w:rPr>
                <w:rFonts w:ascii="Century" w:hAnsi="Century" w:hint="eastAsia"/>
                <w:sz w:val="22"/>
                <w:szCs w:val="22"/>
              </w:rPr>
              <w:t>既に適用中</w:t>
            </w:r>
          </w:p>
        </w:tc>
        <w:tc>
          <w:tcPr>
            <w:tcW w:w="5811" w:type="dxa"/>
            <w:tcBorders>
              <w:left w:val="nil"/>
            </w:tcBorders>
          </w:tcPr>
          <w:p w14:paraId="7BE8D2F8" w14:textId="2A6122A7" w:rsidR="00F47122" w:rsidRDefault="00F47122" w:rsidP="00006ACE">
            <w:pPr>
              <w:rPr>
                <w:rFonts w:ascii="Century" w:hAnsi="Century"/>
                <w:sz w:val="22"/>
                <w:szCs w:val="22"/>
              </w:rPr>
            </w:pPr>
            <w:r>
              <w:rPr>
                <w:rFonts w:ascii="Century" w:hAnsi="Century" w:hint="eastAsia"/>
                <w:sz w:val="22"/>
                <w:szCs w:val="22"/>
              </w:rPr>
              <w:t>早期適用</w:t>
            </w:r>
          </w:p>
        </w:tc>
      </w:tr>
      <w:tr w:rsidR="000638CA" w14:paraId="7E87616F" w14:textId="77777777" w:rsidTr="009C2478">
        <w:tc>
          <w:tcPr>
            <w:tcW w:w="425" w:type="dxa"/>
            <w:tcBorders>
              <w:right w:val="nil"/>
            </w:tcBorders>
          </w:tcPr>
          <w:p w14:paraId="1FF58459" w14:textId="7B04FC05" w:rsidR="000638CA" w:rsidRDefault="000638CA" w:rsidP="000638CA">
            <w:r>
              <w:rPr>
                <w:rFonts w:hint="eastAsia"/>
              </w:rPr>
              <w:t>7</w:t>
            </w:r>
          </w:p>
        </w:tc>
        <w:sdt>
          <w:sdtPr>
            <w:rPr>
              <w:rFonts w:hint="eastAsia"/>
            </w:rPr>
            <w:id w:val="-212514870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28E318B5" w14:textId="7875221C" w:rsidR="000638CA" w:rsidRDefault="000638CA" w:rsidP="000638CA">
                <w:r>
                  <w:rPr>
                    <w:rFonts w:ascii="ＭＳ ゴシック" w:eastAsia="ＭＳ ゴシック" w:hAnsi="ＭＳ ゴシック" w:hint="eastAsia"/>
                  </w:rPr>
                  <w:t>☐</w:t>
                </w:r>
              </w:p>
            </w:tc>
          </w:sdtContent>
        </w:sdt>
        <w:tc>
          <w:tcPr>
            <w:tcW w:w="2552" w:type="dxa"/>
            <w:tcBorders>
              <w:left w:val="nil"/>
            </w:tcBorders>
          </w:tcPr>
          <w:p w14:paraId="2B37B172" w14:textId="75782461" w:rsidR="000638CA" w:rsidRDefault="000638CA" w:rsidP="000638CA">
            <w:pPr>
              <w:rPr>
                <w:rFonts w:ascii="Century" w:hAnsi="Century"/>
                <w:sz w:val="22"/>
                <w:szCs w:val="22"/>
              </w:rPr>
            </w:pPr>
            <w:r>
              <w:rPr>
                <w:rFonts w:ascii="Century" w:hAnsi="Century" w:hint="eastAsia"/>
                <w:sz w:val="22"/>
                <w:szCs w:val="22"/>
              </w:rPr>
              <w:t>その他</w:t>
            </w:r>
          </w:p>
        </w:tc>
        <w:tc>
          <w:tcPr>
            <w:tcW w:w="5811" w:type="dxa"/>
            <w:tcBorders>
              <w:left w:val="nil"/>
            </w:tcBorders>
          </w:tcPr>
          <w:p w14:paraId="129F2627" w14:textId="0958708A" w:rsidR="00427996" w:rsidRDefault="000638CA" w:rsidP="000638CA">
            <w:pPr>
              <w:rPr>
                <w:rFonts w:ascii="Century" w:hAnsi="Century"/>
                <w:sz w:val="22"/>
                <w:szCs w:val="22"/>
              </w:rPr>
            </w:pPr>
            <w:r>
              <w:rPr>
                <w:rFonts w:ascii="Century" w:hAnsi="Century" w:hint="eastAsia"/>
                <w:sz w:val="22"/>
                <w:szCs w:val="22"/>
              </w:rPr>
              <w:t>導入準備不要と判断した等</w:t>
            </w:r>
          </w:p>
        </w:tc>
      </w:tr>
    </w:tbl>
    <w:p w14:paraId="221F8BE0" w14:textId="395BD380" w:rsidR="00BD66D2" w:rsidRDefault="00BD66D2" w:rsidP="00036D4D">
      <w:pPr>
        <w:rPr>
          <w:rFonts w:ascii="Century" w:hAnsi="Century"/>
          <w:sz w:val="24"/>
          <w:szCs w:val="24"/>
        </w:rPr>
      </w:pPr>
    </w:p>
    <w:p w14:paraId="12CD9C1F" w14:textId="59A64680" w:rsidR="00D04C6D" w:rsidRDefault="003D3453" w:rsidP="00036D4D">
      <w:pPr>
        <w:rPr>
          <w:rFonts w:ascii="Century" w:hAnsi="Century"/>
          <w:sz w:val="24"/>
          <w:szCs w:val="24"/>
        </w:rPr>
      </w:pPr>
      <w:r>
        <w:rPr>
          <w:b/>
          <w:i/>
          <w:noProof/>
          <w:snapToGrid/>
          <w:color w:val="000000" w:themeColor="text1"/>
          <w:sz w:val="32"/>
          <w:u w:val="single"/>
        </w:rPr>
        <mc:AlternateContent>
          <mc:Choice Requires="wps">
            <w:drawing>
              <wp:anchor distT="0" distB="0" distL="114300" distR="114300" simplePos="0" relativeHeight="251711488" behindDoc="0" locked="0" layoutInCell="0" allowOverlap="1" wp14:anchorId="716364E9" wp14:editId="03BC2824">
                <wp:simplePos x="0" y="0"/>
                <wp:positionH relativeFrom="margin">
                  <wp:posOffset>983615</wp:posOffset>
                </wp:positionH>
                <wp:positionV relativeFrom="paragraph">
                  <wp:posOffset>1793240</wp:posOffset>
                </wp:positionV>
                <wp:extent cx="3800475" cy="342900"/>
                <wp:effectExtent l="0" t="0" r="0" b="0"/>
                <wp:wrapNone/>
                <wp:docPr id="4"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38587" w14:textId="51305D4E" w:rsidR="007E18A8" w:rsidRPr="00D53638" w:rsidRDefault="007E18A8" w:rsidP="003D3453">
                            <w:pPr>
                              <w:jc w:val="center"/>
                            </w:pPr>
                            <w:r>
                              <w:rPr>
                                <w:rFonts w:hint="eastAsia"/>
                                <w:b/>
                                <w:sz w:val="28"/>
                                <w:u w:val="single"/>
                              </w:rPr>
                              <w:t>次</w:t>
                            </w:r>
                            <w:r>
                              <w:rPr>
                                <w:b/>
                                <w:sz w:val="28"/>
                                <w:u w:val="single"/>
                              </w:rPr>
                              <w:t>ページに続きます</w:t>
                            </w:r>
                            <w:r w:rsidRPr="00D53638">
                              <w:rPr>
                                <w:rFonts w:hint="eastAsia"/>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64E9" id="_x0000_s1030" type="#_x0000_t202" style="position:absolute;left:0;text-align:left;margin-left:77.45pt;margin-top:141.2pt;width:299.25pt;height: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vQIAAMQ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" o:allowincell="f" filled="f" stroked="f" strokeweight="1pt">
                <v:textbox>
                  <w:txbxContent>
                    <w:p w14:paraId="2EA38587" w14:textId="51305D4E" w:rsidR="007E18A8" w:rsidRPr="00D53638" w:rsidRDefault="007E18A8" w:rsidP="003D3453">
                      <w:pPr>
                        <w:jc w:val="center"/>
                      </w:pPr>
                      <w:r>
                        <w:rPr>
                          <w:rFonts w:hint="eastAsia"/>
                          <w:b/>
                          <w:sz w:val="28"/>
                          <w:u w:val="single"/>
                        </w:rPr>
                        <w:t>次</w:t>
                      </w:r>
                      <w:r>
                        <w:rPr>
                          <w:b/>
                          <w:sz w:val="28"/>
                          <w:u w:val="single"/>
                        </w:rPr>
                        <w:t>ページに続きます</w:t>
                      </w:r>
                      <w:r w:rsidRPr="00D53638">
                        <w:rPr>
                          <w:rFonts w:hint="eastAsia"/>
                          <w:b/>
                          <w:sz w:val="28"/>
                          <w:u w:val="single"/>
                        </w:rPr>
                        <w:t>。</w:t>
                      </w:r>
                    </w:p>
                  </w:txbxContent>
                </v:textbox>
                <w10:wrap anchorx="margin"/>
              </v:shape>
            </w:pict>
          </mc:Fallback>
        </mc:AlternateContent>
      </w:r>
      <w:r w:rsidR="00D04C6D">
        <w:rPr>
          <w:rFonts w:ascii="Century" w:hAnsi="Century"/>
          <w:sz w:val="24"/>
          <w:szCs w:val="24"/>
        </w:rPr>
        <w:br w:type="page"/>
      </w:r>
    </w:p>
    <w:p w14:paraId="4ED8E0A2" w14:textId="77777777" w:rsidR="002A675E" w:rsidRDefault="002A675E" w:rsidP="00036D4D">
      <w:pPr>
        <w:rPr>
          <w:rFonts w:ascii="Century" w:hAnsi="Century"/>
          <w:sz w:val="24"/>
          <w:szCs w:val="24"/>
        </w:rPr>
      </w:pPr>
    </w:p>
    <w:tbl>
      <w:tblPr>
        <w:tblStyle w:val="af6"/>
        <w:tblW w:w="9892" w:type="dxa"/>
        <w:tblInd w:w="10" w:type="dxa"/>
        <w:tblLook w:val="04A0" w:firstRow="1" w:lastRow="0" w:firstColumn="1" w:lastColumn="0" w:noHBand="0" w:noVBand="1"/>
      </w:tblPr>
      <w:tblGrid>
        <w:gridCol w:w="9892"/>
      </w:tblGrid>
      <w:tr w:rsidR="009F686B" w:rsidRPr="001A7BAB" w14:paraId="21CF2A7A" w14:textId="77777777" w:rsidTr="009F686B">
        <w:tc>
          <w:tcPr>
            <w:tcW w:w="9892" w:type="dxa"/>
            <w:tcBorders>
              <w:top w:val="double" w:sz="4" w:space="0" w:color="auto"/>
              <w:left w:val="double" w:sz="4" w:space="0" w:color="auto"/>
              <w:bottom w:val="double" w:sz="4" w:space="0" w:color="auto"/>
              <w:right w:val="double" w:sz="4" w:space="0" w:color="auto"/>
            </w:tcBorders>
          </w:tcPr>
          <w:p w14:paraId="64E78B12" w14:textId="497A0BE7" w:rsidR="009F686B" w:rsidRPr="00FC786B" w:rsidRDefault="009F686B" w:rsidP="0008590A">
            <w:pPr>
              <w:spacing w:before="60" w:after="60"/>
              <w:rPr>
                <w:rFonts w:ascii="ＭＳ Ｐゴシック" w:eastAsia="ＭＳ Ｐゴシック"/>
                <w:b/>
                <w:color w:val="000000" w:themeColor="text1"/>
                <w:sz w:val="22"/>
                <w:szCs w:val="22"/>
              </w:rPr>
            </w:pPr>
            <w:r w:rsidRPr="0055312D">
              <w:rPr>
                <w:color w:val="000000" w:themeColor="text1"/>
                <w:sz w:val="22"/>
                <w:szCs w:val="22"/>
              </w:rPr>
              <w:br w:type="page"/>
            </w:r>
            <w:r w:rsidRPr="009F686B">
              <w:rPr>
                <w:rFonts w:asciiTheme="majorEastAsia" w:eastAsiaTheme="majorEastAsia" w:hAnsiTheme="majorEastAsia" w:hint="eastAsia"/>
                <w:b/>
                <w:color w:val="000000" w:themeColor="text1"/>
                <w:sz w:val="22"/>
                <w:szCs w:val="22"/>
              </w:rPr>
              <w:t>Q4.</w:t>
            </w:r>
            <w:r w:rsidR="00D054BF">
              <w:rPr>
                <w:rFonts w:asciiTheme="majorEastAsia" w:eastAsiaTheme="majorEastAsia" w:hAnsiTheme="majorEastAsia"/>
                <w:b/>
                <w:color w:val="000000" w:themeColor="text1"/>
                <w:sz w:val="22"/>
                <w:szCs w:val="22"/>
              </w:rPr>
              <w:t xml:space="preserve"> </w:t>
            </w:r>
            <w:r w:rsidRPr="009F686B">
              <w:rPr>
                <w:rFonts w:asciiTheme="majorEastAsia" w:eastAsiaTheme="majorEastAsia" w:hAnsiTheme="majorEastAsia" w:hint="eastAsia"/>
                <w:b/>
                <w:color w:val="000000" w:themeColor="text1"/>
                <w:sz w:val="22"/>
                <w:szCs w:val="22"/>
              </w:rPr>
              <w:t>収益認識会計基準の適用上の課題・懸念点についてお伺いします。</w:t>
            </w:r>
          </w:p>
        </w:tc>
      </w:tr>
    </w:tbl>
    <w:p w14:paraId="4B218222" w14:textId="651123C5" w:rsidR="00683B5A" w:rsidRDefault="00683B5A" w:rsidP="00036D4D">
      <w:pPr>
        <w:rPr>
          <w:rFonts w:ascii="Century" w:hAnsi="Century"/>
          <w:sz w:val="24"/>
          <w:szCs w:val="24"/>
        </w:rPr>
      </w:pPr>
    </w:p>
    <w:p w14:paraId="57EB2E6D" w14:textId="1303C5A7" w:rsidR="00FF6CD2" w:rsidRDefault="00D04C6D" w:rsidP="00FF6CD2">
      <w:pPr>
        <w:ind w:left="220" w:hangingChars="100" w:hanging="220"/>
        <w:rPr>
          <w:rFonts w:asciiTheme="majorEastAsia" w:eastAsiaTheme="majorEastAsia" w:hAnsiTheme="majorEastAsia"/>
          <w:color w:val="000000" w:themeColor="text1"/>
          <w:sz w:val="22"/>
          <w:szCs w:val="22"/>
        </w:rPr>
      </w:pPr>
      <w:r w:rsidRPr="00FE3A80">
        <w:rPr>
          <w:rFonts w:asciiTheme="majorEastAsia" w:eastAsiaTheme="majorEastAsia" w:hAnsiTheme="majorEastAsia" w:hint="eastAsia"/>
          <w:sz w:val="22"/>
          <w:szCs w:val="22"/>
        </w:rPr>
        <w:t xml:space="preserve"> </w:t>
      </w:r>
      <w:r w:rsidR="00285731">
        <w:rPr>
          <w:rFonts w:asciiTheme="majorEastAsia" w:eastAsiaTheme="majorEastAsia" w:hAnsiTheme="majorEastAsia"/>
          <w:sz w:val="22"/>
          <w:szCs w:val="22"/>
        </w:rPr>
        <w:t>Q</w:t>
      </w:r>
      <w:r w:rsidR="00285731">
        <w:rPr>
          <w:rFonts w:asciiTheme="majorEastAsia" w:eastAsiaTheme="majorEastAsia" w:hAnsiTheme="majorEastAsia" w:hint="eastAsia"/>
          <w:sz w:val="22"/>
          <w:szCs w:val="22"/>
        </w:rPr>
        <w:t>4-1</w:t>
      </w:r>
      <w:r w:rsidR="00845CCE">
        <w:rPr>
          <w:rFonts w:asciiTheme="majorEastAsia" w:eastAsiaTheme="majorEastAsia" w:hAnsiTheme="majorEastAsia" w:hint="eastAsia"/>
          <w:sz w:val="22"/>
          <w:szCs w:val="22"/>
        </w:rPr>
        <w:t xml:space="preserve">　</w:t>
      </w:r>
      <w:r w:rsidR="00FE3A80" w:rsidRPr="00FE3A80">
        <w:rPr>
          <w:rFonts w:asciiTheme="majorEastAsia" w:eastAsiaTheme="majorEastAsia" w:hAnsiTheme="majorEastAsia" w:hint="eastAsia"/>
          <w:sz w:val="22"/>
          <w:szCs w:val="22"/>
        </w:rPr>
        <w:t>収益認識会計基準の適用</w:t>
      </w:r>
      <w:r w:rsidR="00845CCE">
        <w:rPr>
          <w:rFonts w:asciiTheme="majorEastAsia" w:eastAsiaTheme="majorEastAsia" w:hAnsiTheme="majorEastAsia" w:hint="eastAsia"/>
          <w:sz w:val="22"/>
          <w:szCs w:val="22"/>
        </w:rPr>
        <w:t>にあたっての課題や懸念する点について</w:t>
      </w:r>
      <w:r w:rsidR="00ED4E19" w:rsidRPr="00FE3A80">
        <w:rPr>
          <w:rFonts w:asciiTheme="majorEastAsia" w:eastAsiaTheme="majorEastAsia" w:hAnsiTheme="majorEastAsia" w:hint="eastAsia"/>
          <w:color w:val="000000" w:themeColor="text1"/>
          <w:sz w:val="22"/>
          <w:szCs w:val="22"/>
        </w:rPr>
        <w:t>該当するものを</w:t>
      </w:r>
      <w:r w:rsidR="00ED4E19" w:rsidRPr="00FE3A80">
        <w:rPr>
          <w:rFonts w:asciiTheme="majorEastAsia" w:eastAsiaTheme="majorEastAsia" w:hAnsiTheme="majorEastAsia" w:hint="eastAsia"/>
          <w:b/>
          <w:color w:val="000000" w:themeColor="text1"/>
          <w:sz w:val="22"/>
          <w:szCs w:val="22"/>
          <w:u w:val="single"/>
        </w:rPr>
        <w:t>すべて選び</w:t>
      </w:r>
      <w:r w:rsidR="00ED4E19" w:rsidRPr="00FE3A80">
        <w:rPr>
          <w:rFonts w:asciiTheme="majorEastAsia" w:eastAsiaTheme="majorEastAsia" w:hAnsiTheme="majorEastAsia" w:hint="eastAsia"/>
          <w:color w:val="000000" w:themeColor="text1"/>
          <w:sz w:val="22"/>
          <w:szCs w:val="22"/>
        </w:rPr>
        <w:t>、該当する番号の橫にチェックマークを入れて下さい。</w:t>
      </w:r>
    </w:p>
    <w:p w14:paraId="44B65CAB" w14:textId="078D6F15" w:rsidR="00ED4E19" w:rsidRPr="00FF6CD2" w:rsidRDefault="00FF6CD2" w:rsidP="00FF6CD2">
      <w:pPr>
        <w:ind w:firstLineChars="100" w:firstLine="221"/>
        <w:rPr>
          <w:rFonts w:asciiTheme="majorEastAsia" w:eastAsiaTheme="majorEastAsia" w:hAnsiTheme="majorEastAsia"/>
          <w:b/>
          <w:color w:val="FF0000"/>
          <w:sz w:val="22"/>
          <w:szCs w:val="22"/>
          <w:u w:val="single"/>
        </w:rPr>
      </w:pPr>
      <w:r w:rsidRPr="00FF6CD2">
        <w:rPr>
          <w:rFonts w:asciiTheme="majorEastAsia" w:eastAsiaTheme="majorEastAsia" w:hAnsiTheme="majorEastAsia" w:hint="eastAsia"/>
          <w:b/>
          <w:color w:val="FF0000"/>
          <w:sz w:val="22"/>
          <w:szCs w:val="22"/>
          <w:u w:val="single"/>
        </w:rPr>
        <w:t>回答者の主観でご回答いただいて差し支えありません。</w:t>
      </w:r>
    </w:p>
    <w:p w14:paraId="5BD2C93A" w14:textId="6CE7CDE5" w:rsidR="00845CCE" w:rsidRPr="00845CCE" w:rsidRDefault="00845CCE" w:rsidP="00845CCE">
      <w:pPr>
        <w:rPr>
          <w:rFonts w:asciiTheme="majorEastAsia" w:eastAsiaTheme="majorEastAsia" w:hAnsiTheme="majorEastAsia"/>
          <w:sz w:val="22"/>
          <w:szCs w:val="22"/>
        </w:rPr>
      </w:pPr>
    </w:p>
    <w:tbl>
      <w:tblPr>
        <w:tblStyle w:val="af6"/>
        <w:tblW w:w="0" w:type="auto"/>
        <w:tblInd w:w="421" w:type="dxa"/>
        <w:tblLayout w:type="fixed"/>
        <w:tblLook w:val="04A0" w:firstRow="1" w:lastRow="0" w:firstColumn="1" w:lastColumn="0" w:noHBand="0" w:noVBand="1"/>
      </w:tblPr>
      <w:tblGrid>
        <w:gridCol w:w="518"/>
        <w:gridCol w:w="1855"/>
        <w:gridCol w:w="462"/>
        <w:gridCol w:w="425"/>
        <w:gridCol w:w="5948"/>
      </w:tblGrid>
      <w:tr w:rsidR="00D04C6D" w:rsidRPr="00D04C6D" w14:paraId="577C845C" w14:textId="77777777" w:rsidTr="00E3068B">
        <w:tc>
          <w:tcPr>
            <w:tcW w:w="2373" w:type="dxa"/>
            <w:gridSpan w:val="2"/>
          </w:tcPr>
          <w:p w14:paraId="5B53045D" w14:textId="2310B171" w:rsidR="00D04C6D" w:rsidRPr="00D04C6D" w:rsidRDefault="007A23E3" w:rsidP="007A23E3">
            <w:pPr>
              <w:rPr>
                <w:rFonts w:asciiTheme="majorEastAsia" w:eastAsiaTheme="majorEastAsia" w:hAnsiTheme="majorEastAsia"/>
              </w:rPr>
            </w:pPr>
            <w:r>
              <w:rPr>
                <w:rFonts w:asciiTheme="majorEastAsia" w:eastAsiaTheme="majorEastAsia" w:hAnsiTheme="majorEastAsia" w:hint="eastAsia"/>
              </w:rPr>
              <w:t>項目</w:t>
            </w:r>
          </w:p>
        </w:tc>
        <w:tc>
          <w:tcPr>
            <w:tcW w:w="6835" w:type="dxa"/>
            <w:gridSpan w:val="3"/>
          </w:tcPr>
          <w:p w14:paraId="75E7C4F9" w14:textId="1BAD61DD" w:rsidR="00D04C6D" w:rsidRPr="00D04C6D" w:rsidRDefault="00D04C6D" w:rsidP="000371C2">
            <w:pPr>
              <w:rPr>
                <w:rFonts w:asciiTheme="majorEastAsia" w:eastAsiaTheme="majorEastAsia" w:hAnsiTheme="majorEastAsia"/>
              </w:rPr>
            </w:pPr>
            <w:r w:rsidRPr="00D04C6D">
              <w:rPr>
                <w:rFonts w:asciiTheme="majorEastAsia" w:eastAsiaTheme="majorEastAsia" w:hAnsiTheme="majorEastAsia" w:hint="eastAsia"/>
              </w:rPr>
              <w:t>課題・懸念</w:t>
            </w:r>
            <w:r w:rsidR="000371C2">
              <w:rPr>
                <w:rFonts w:asciiTheme="majorEastAsia" w:eastAsiaTheme="majorEastAsia" w:hAnsiTheme="majorEastAsia" w:hint="eastAsia"/>
              </w:rPr>
              <w:t>のある</w:t>
            </w:r>
            <w:r w:rsidRPr="00D04C6D">
              <w:rPr>
                <w:rFonts w:asciiTheme="majorEastAsia" w:eastAsiaTheme="majorEastAsia" w:hAnsiTheme="majorEastAsia" w:hint="eastAsia"/>
              </w:rPr>
              <w:t>論点</w:t>
            </w:r>
          </w:p>
        </w:tc>
      </w:tr>
      <w:tr w:rsidR="001C6B48" w:rsidRPr="00D04C6D" w14:paraId="7AD9508D" w14:textId="76937149" w:rsidTr="00E3068B">
        <w:tc>
          <w:tcPr>
            <w:tcW w:w="2373" w:type="dxa"/>
            <w:gridSpan w:val="2"/>
          </w:tcPr>
          <w:p w14:paraId="5D2F4E3D" w14:textId="77777777" w:rsidR="001C6B48" w:rsidRPr="00D04C6D" w:rsidRDefault="001C6B48" w:rsidP="001C6B48">
            <w:pPr>
              <w:rPr>
                <w:rFonts w:asciiTheme="majorEastAsia" w:eastAsiaTheme="majorEastAsia" w:hAnsiTheme="majorEastAsia"/>
              </w:rPr>
            </w:pPr>
          </w:p>
        </w:tc>
        <w:tc>
          <w:tcPr>
            <w:tcW w:w="462" w:type="dxa"/>
          </w:tcPr>
          <w:p w14:paraId="21B4040D" w14:textId="6F42E5E5" w:rsidR="001C6B48" w:rsidRPr="00D04C6D" w:rsidRDefault="001C6B48" w:rsidP="00E3068B">
            <w:pPr>
              <w:jc w:val="right"/>
              <w:rPr>
                <w:rFonts w:asciiTheme="majorEastAsia" w:eastAsiaTheme="majorEastAsia" w:hAnsiTheme="majorEastAsia"/>
              </w:rPr>
            </w:pPr>
            <w:r>
              <w:rPr>
                <w:rFonts w:asciiTheme="majorEastAsia" w:eastAsiaTheme="majorEastAsia" w:hAnsiTheme="majorEastAsia" w:hint="eastAsia"/>
              </w:rPr>
              <w:t>0</w:t>
            </w:r>
          </w:p>
        </w:tc>
        <w:sdt>
          <w:sdtPr>
            <w:rPr>
              <w:rFonts w:hint="eastAsia"/>
            </w:rPr>
            <w:id w:val="-876163962"/>
            <w14:checkbox>
              <w14:checked w14:val="0"/>
              <w14:checkedState w14:val="2713" w14:font="ＭＳ Ｐゴシック"/>
              <w14:uncheckedState w14:val="2610" w14:font="ＭＳ ゴシック"/>
            </w14:checkbox>
          </w:sdtPr>
          <w:sdtEndPr/>
          <w:sdtContent>
            <w:tc>
              <w:tcPr>
                <w:tcW w:w="425" w:type="dxa"/>
                <w:tcBorders>
                  <w:right w:val="nil"/>
                </w:tcBorders>
              </w:tcPr>
              <w:p w14:paraId="20B5DE30" w14:textId="3F7E2879" w:rsidR="001C6B48" w:rsidRPr="00D04C6D" w:rsidRDefault="001C6B48" w:rsidP="001C6B48">
                <w:pPr>
                  <w:rPr>
                    <w:rFonts w:asciiTheme="majorEastAsia" w:eastAsiaTheme="majorEastAsia" w:hAnsiTheme="majorEastAsia"/>
                  </w:rPr>
                </w:pPr>
                <w:r>
                  <w:rPr>
                    <w:rFonts w:ascii="ＭＳ ゴシック" w:eastAsia="ＭＳ ゴシック" w:hAnsi="ＭＳ ゴシック" w:hint="eastAsia"/>
                  </w:rPr>
                  <w:t>☐</w:t>
                </w:r>
              </w:p>
            </w:tc>
          </w:sdtContent>
        </w:sdt>
        <w:tc>
          <w:tcPr>
            <w:tcW w:w="5948" w:type="dxa"/>
            <w:tcBorders>
              <w:left w:val="nil"/>
            </w:tcBorders>
          </w:tcPr>
          <w:p w14:paraId="116E0272" w14:textId="3A7F8C7F" w:rsidR="001C6B48" w:rsidRPr="001C6B48" w:rsidRDefault="001C6B48" w:rsidP="001C6B48">
            <w:pPr>
              <w:rPr>
                <w:rFonts w:asciiTheme="minorEastAsia" w:eastAsiaTheme="minorEastAsia" w:hAnsiTheme="minorEastAsia"/>
              </w:rPr>
            </w:pPr>
            <w:r w:rsidRPr="001C6B48">
              <w:rPr>
                <w:rFonts w:asciiTheme="minorEastAsia" w:eastAsiaTheme="minorEastAsia" w:hAnsiTheme="minorEastAsia" w:hint="eastAsia"/>
              </w:rPr>
              <w:t>課題・懸念はない(既に</w:t>
            </w:r>
            <w:r w:rsidR="000371C2">
              <w:rPr>
                <w:rFonts w:asciiTheme="minorEastAsia" w:eastAsiaTheme="minorEastAsia" w:hAnsiTheme="minorEastAsia" w:hint="eastAsia"/>
              </w:rPr>
              <w:t>すべて</w:t>
            </w:r>
            <w:r w:rsidRPr="001C6B48">
              <w:rPr>
                <w:rFonts w:asciiTheme="minorEastAsia" w:eastAsiaTheme="minorEastAsia" w:hAnsiTheme="minorEastAsia" w:hint="eastAsia"/>
              </w:rPr>
              <w:t>解消済)</w:t>
            </w:r>
          </w:p>
        </w:tc>
      </w:tr>
      <w:tr w:rsidR="008E28F4" w14:paraId="45F4C448" w14:textId="77777777" w:rsidTr="00E3068B">
        <w:tc>
          <w:tcPr>
            <w:tcW w:w="518" w:type="dxa"/>
            <w:vMerge w:val="restart"/>
            <w:tcBorders>
              <w:left w:val="single" w:sz="4" w:space="0" w:color="auto"/>
            </w:tcBorders>
            <w:textDirection w:val="tbRlV"/>
            <w:vAlign w:val="center"/>
          </w:tcPr>
          <w:p w14:paraId="4D745F19" w14:textId="54B3BDF6" w:rsidR="008E28F4" w:rsidRPr="00B114CD" w:rsidRDefault="008E28F4" w:rsidP="00B114CD">
            <w:pPr>
              <w:ind w:left="113" w:right="113"/>
              <w:jc w:val="center"/>
              <w:rPr>
                <w:rFonts w:ascii="ＭＳ Ｐゴシック" w:eastAsia="ＭＳ Ｐゴシック" w:hAnsi="ＭＳ Ｐゴシック"/>
                <w:sz w:val="22"/>
                <w:szCs w:val="22"/>
              </w:rPr>
            </w:pPr>
            <w:r w:rsidRPr="00B114CD">
              <w:rPr>
                <w:rFonts w:ascii="ＭＳ Ｐゴシック" w:eastAsia="ＭＳ Ｐゴシック" w:hAnsi="ＭＳ Ｐゴシック" w:hint="eastAsia"/>
                <w:sz w:val="22"/>
                <w:szCs w:val="22"/>
              </w:rPr>
              <w:t>５ステップ</w:t>
            </w:r>
          </w:p>
        </w:tc>
        <w:tc>
          <w:tcPr>
            <w:tcW w:w="1855" w:type="dxa"/>
            <w:vMerge w:val="restart"/>
            <w:tcBorders>
              <w:left w:val="nil"/>
            </w:tcBorders>
          </w:tcPr>
          <w:p w14:paraId="77A003FA" w14:textId="0231D992" w:rsidR="008E28F4" w:rsidRPr="00C866CB" w:rsidRDefault="008E28F4" w:rsidP="00193C8E">
            <w:pPr>
              <w:rPr>
                <w:rFonts w:ascii="Century" w:hAnsi="Century"/>
                <w:sz w:val="22"/>
                <w:szCs w:val="22"/>
              </w:rPr>
            </w:pPr>
            <w:r>
              <w:rPr>
                <w:rFonts w:ascii="Century" w:hAnsi="Century" w:hint="eastAsia"/>
                <w:sz w:val="22"/>
                <w:szCs w:val="22"/>
              </w:rPr>
              <w:t>&lt;1&gt;</w:t>
            </w:r>
            <w:r>
              <w:rPr>
                <w:rFonts w:ascii="Century" w:hAnsi="Century" w:hint="eastAsia"/>
                <w:sz w:val="22"/>
                <w:szCs w:val="22"/>
              </w:rPr>
              <w:t>契約の識別</w:t>
            </w:r>
          </w:p>
        </w:tc>
        <w:tc>
          <w:tcPr>
            <w:tcW w:w="462" w:type="dxa"/>
            <w:tcBorders>
              <w:left w:val="nil"/>
            </w:tcBorders>
          </w:tcPr>
          <w:p w14:paraId="6A6A372E" w14:textId="23978233" w:rsidR="008E28F4" w:rsidRDefault="008E28F4" w:rsidP="00E3068B">
            <w:pPr>
              <w:jc w:val="right"/>
              <w:rPr>
                <w:rFonts w:ascii="Century" w:hAnsi="Century"/>
                <w:sz w:val="22"/>
                <w:szCs w:val="22"/>
              </w:rPr>
            </w:pPr>
            <w:r>
              <w:rPr>
                <w:rFonts w:hint="eastAsia"/>
              </w:rPr>
              <w:t>1</w:t>
            </w:r>
          </w:p>
        </w:tc>
        <w:sdt>
          <w:sdtPr>
            <w:rPr>
              <w:rFonts w:hint="eastAsia"/>
            </w:rPr>
            <w:id w:val="2830378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45BA21DE" w14:textId="3FA68299" w:rsidR="008E28F4" w:rsidRDefault="00B84779"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50C58E66" w14:textId="34E163B0"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契約の識別</w:t>
            </w:r>
          </w:p>
        </w:tc>
      </w:tr>
      <w:tr w:rsidR="008E28F4" w14:paraId="76411DF4" w14:textId="77777777" w:rsidTr="00E3068B">
        <w:tc>
          <w:tcPr>
            <w:tcW w:w="518" w:type="dxa"/>
            <w:vMerge/>
            <w:tcBorders>
              <w:left w:val="single" w:sz="4" w:space="0" w:color="auto"/>
            </w:tcBorders>
          </w:tcPr>
          <w:p w14:paraId="056271B8" w14:textId="77777777" w:rsidR="008E28F4" w:rsidRPr="00C866CB" w:rsidRDefault="008E28F4" w:rsidP="00193C8E"/>
        </w:tc>
        <w:tc>
          <w:tcPr>
            <w:tcW w:w="1855" w:type="dxa"/>
            <w:vMerge/>
            <w:tcBorders>
              <w:left w:val="nil"/>
            </w:tcBorders>
          </w:tcPr>
          <w:p w14:paraId="7A765EE4" w14:textId="0471309C" w:rsidR="008E28F4" w:rsidRPr="00C866CB" w:rsidRDefault="008E28F4" w:rsidP="00193C8E"/>
        </w:tc>
        <w:tc>
          <w:tcPr>
            <w:tcW w:w="462" w:type="dxa"/>
            <w:tcBorders>
              <w:left w:val="nil"/>
            </w:tcBorders>
          </w:tcPr>
          <w:p w14:paraId="62BE2E28" w14:textId="4EA084AC" w:rsidR="008E28F4" w:rsidRDefault="008E28F4" w:rsidP="00E3068B">
            <w:pPr>
              <w:jc w:val="right"/>
            </w:pPr>
            <w:r>
              <w:rPr>
                <w:rFonts w:hint="eastAsia"/>
              </w:rPr>
              <w:t>2</w:t>
            </w:r>
          </w:p>
        </w:tc>
        <w:sdt>
          <w:sdtPr>
            <w:rPr>
              <w:rFonts w:hint="eastAsia"/>
            </w:rPr>
            <w:id w:val="591590352"/>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9C473E1" w14:textId="77EE9C6E" w:rsidR="008E28F4" w:rsidRDefault="008E28F4" w:rsidP="00193C8E">
                <w:r>
                  <w:rPr>
                    <w:rFonts w:ascii="ＭＳ ゴシック" w:eastAsia="ＭＳ ゴシック" w:hAnsi="ＭＳ ゴシック" w:hint="eastAsia"/>
                  </w:rPr>
                  <w:t>☐</w:t>
                </w:r>
              </w:p>
            </w:tc>
          </w:sdtContent>
        </w:sdt>
        <w:tc>
          <w:tcPr>
            <w:tcW w:w="5948" w:type="dxa"/>
            <w:tcBorders>
              <w:left w:val="nil"/>
            </w:tcBorders>
          </w:tcPr>
          <w:p w14:paraId="261106DD" w14:textId="10B20DB4" w:rsidR="008E28F4" w:rsidRPr="001C6B48" w:rsidRDefault="008E28F4" w:rsidP="00193C8E">
            <w:pPr>
              <w:rPr>
                <w:rFonts w:asciiTheme="minorEastAsia" w:eastAsiaTheme="minorEastAsia" w:hAnsiTheme="minorEastAsia"/>
              </w:rPr>
            </w:pPr>
            <w:r w:rsidRPr="001C6B48">
              <w:rPr>
                <w:rFonts w:asciiTheme="minorEastAsia" w:eastAsiaTheme="minorEastAsia" w:hAnsiTheme="minorEastAsia" w:hint="eastAsia"/>
              </w:rPr>
              <w:t>契約の結合</w:t>
            </w:r>
          </w:p>
        </w:tc>
      </w:tr>
      <w:tr w:rsidR="008E28F4" w14:paraId="2AC5D052" w14:textId="77777777" w:rsidTr="00E3068B">
        <w:tc>
          <w:tcPr>
            <w:tcW w:w="518" w:type="dxa"/>
            <w:vMerge/>
            <w:tcBorders>
              <w:left w:val="single" w:sz="4" w:space="0" w:color="auto"/>
            </w:tcBorders>
          </w:tcPr>
          <w:p w14:paraId="2A6E9B9C" w14:textId="77777777" w:rsidR="008E28F4" w:rsidRDefault="008E28F4" w:rsidP="00193C8E">
            <w:pPr>
              <w:rPr>
                <w:rFonts w:ascii="Century" w:hAnsi="Century"/>
                <w:sz w:val="22"/>
                <w:szCs w:val="22"/>
              </w:rPr>
            </w:pPr>
          </w:p>
        </w:tc>
        <w:tc>
          <w:tcPr>
            <w:tcW w:w="1855" w:type="dxa"/>
            <w:vMerge w:val="restart"/>
            <w:tcBorders>
              <w:left w:val="nil"/>
            </w:tcBorders>
          </w:tcPr>
          <w:p w14:paraId="1020B3FF" w14:textId="2CB1574B" w:rsidR="008E28F4" w:rsidRDefault="008E28F4" w:rsidP="00193C8E">
            <w:pPr>
              <w:rPr>
                <w:rFonts w:ascii="Century" w:hAnsi="Century"/>
                <w:sz w:val="22"/>
                <w:szCs w:val="22"/>
              </w:rPr>
            </w:pPr>
            <w:r>
              <w:rPr>
                <w:rFonts w:ascii="Century" w:hAnsi="Century" w:hint="eastAsia"/>
                <w:sz w:val="22"/>
                <w:szCs w:val="22"/>
              </w:rPr>
              <w:t>&lt;2&gt;</w:t>
            </w:r>
            <w:r>
              <w:rPr>
                <w:rFonts w:ascii="Century" w:hAnsi="Century" w:hint="eastAsia"/>
                <w:sz w:val="22"/>
                <w:szCs w:val="22"/>
              </w:rPr>
              <w:t>履行義務の識別</w:t>
            </w:r>
          </w:p>
        </w:tc>
        <w:tc>
          <w:tcPr>
            <w:tcW w:w="462" w:type="dxa"/>
            <w:tcBorders>
              <w:left w:val="nil"/>
            </w:tcBorders>
          </w:tcPr>
          <w:p w14:paraId="01CF5BB5" w14:textId="46D05010" w:rsidR="008E28F4" w:rsidRDefault="008E28F4" w:rsidP="00E3068B">
            <w:pPr>
              <w:jc w:val="right"/>
              <w:rPr>
                <w:rFonts w:ascii="Century" w:hAnsi="Century"/>
                <w:sz w:val="22"/>
                <w:szCs w:val="22"/>
              </w:rPr>
            </w:pPr>
            <w:r>
              <w:rPr>
                <w:rFonts w:hint="eastAsia"/>
              </w:rPr>
              <w:t>3</w:t>
            </w:r>
          </w:p>
        </w:tc>
        <w:sdt>
          <w:sdtPr>
            <w:rPr>
              <w:rFonts w:hint="eastAsia"/>
            </w:rPr>
            <w:id w:val="80367263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744EC7BB" w14:textId="57839AB5"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1494C7E8" w14:textId="209E4F23"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履行義務の識別</w:t>
            </w:r>
          </w:p>
        </w:tc>
      </w:tr>
      <w:tr w:rsidR="008E28F4" w14:paraId="12478596" w14:textId="77777777" w:rsidTr="00E3068B">
        <w:tc>
          <w:tcPr>
            <w:tcW w:w="518" w:type="dxa"/>
            <w:vMerge/>
            <w:tcBorders>
              <w:left w:val="single" w:sz="4" w:space="0" w:color="auto"/>
            </w:tcBorders>
          </w:tcPr>
          <w:p w14:paraId="721E86F2" w14:textId="77777777" w:rsidR="008E28F4" w:rsidRDefault="008E28F4" w:rsidP="00193C8E">
            <w:pPr>
              <w:rPr>
                <w:rFonts w:ascii="Century" w:hAnsi="Century"/>
                <w:sz w:val="22"/>
                <w:szCs w:val="22"/>
              </w:rPr>
            </w:pPr>
          </w:p>
        </w:tc>
        <w:tc>
          <w:tcPr>
            <w:tcW w:w="1855" w:type="dxa"/>
            <w:vMerge/>
            <w:tcBorders>
              <w:left w:val="nil"/>
            </w:tcBorders>
          </w:tcPr>
          <w:p w14:paraId="1F0C4E18" w14:textId="70546E76" w:rsidR="008E28F4" w:rsidRDefault="008E28F4" w:rsidP="00193C8E">
            <w:pPr>
              <w:rPr>
                <w:rFonts w:ascii="Century" w:hAnsi="Century"/>
                <w:sz w:val="22"/>
                <w:szCs w:val="22"/>
              </w:rPr>
            </w:pPr>
          </w:p>
        </w:tc>
        <w:tc>
          <w:tcPr>
            <w:tcW w:w="462" w:type="dxa"/>
            <w:tcBorders>
              <w:left w:val="nil"/>
            </w:tcBorders>
          </w:tcPr>
          <w:p w14:paraId="4AF64AEC" w14:textId="38817A5E" w:rsidR="008E28F4" w:rsidRDefault="008E28F4" w:rsidP="00E3068B">
            <w:pPr>
              <w:jc w:val="right"/>
              <w:rPr>
                <w:rFonts w:ascii="Century" w:hAnsi="Century"/>
                <w:sz w:val="22"/>
                <w:szCs w:val="22"/>
              </w:rPr>
            </w:pPr>
            <w:r>
              <w:rPr>
                <w:rFonts w:hint="eastAsia"/>
              </w:rPr>
              <w:t>4</w:t>
            </w:r>
          </w:p>
        </w:tc>
        <w:sdt>
          <w:sdtPr>
            <w:rPr>
              <w:rFonts w:hint="eastAsia"/>
            </w:rPr>
            <w:id w:val="-57636489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0E51D05" w14:textId="553D3132"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071380F9" w14:textId="0D513EDB"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財又はサービスに対する保証の検討</w:t>
            </w:r>
          </w:p>
        </w:tc>
      </w:tr>
      <w:tr w:rsidR="008E28F4" w14:paraId="62B05D35" w14:textId="77777777" w:rsidTr="00E3068B">
        <w:tc>
          <w:tcPr>
            <w:tcW w:w="518" w:type="dxa"/>
            <w:vMerge/>
            <w:tcBorders>
              <w:left w:val="single" w:sz="4" w:space="0" w:color="auto"/>
            </w:tcBorders>
          </w:tcPr>
          <w:p w14:paraId="67A109E7" w14:textId="77777777" w:rsidR="008E28F4" w:rsidRDefault="008E28F4" w:rsidP="00193C8E">
            <w:pPr>
              <w:rPr>
                <w:rFonts w:ascii="Century" w:hAnsi="Century"/>
                <w:sz w:val="22"/>
                <w:szCs w:val="22"/>
              </w:rPr>
            </w:pPr>
          </w:p>
        </w:tc>
        <w:tc>
          <w:tcPr>
            <w:tcW w:w="1855" w:type="dxa"/>
            <w:vMerge/>
            <w:tcBorders>
              <w:left w:val="nil"/>
            </w:tcBorders>
          </w:tcPr>
          <w:p w14:paraId="4B316BBB" w14:textId="182BE947" w:rsidR="008E28F4" w:rsidRDefault="008E28F4" w:rsidP="00193C8E">
            <w:pPr>
              <w:rPr>
                <w:rFonts w:ascii="Century" w:hAnsi="Century"/>
                <w:sz w:val="22"/>
                <w:szCs w:val="22"/>
              </w:rPr>
            </w:pPr>
          </w:p>
        </w:tc>
        <w:tc>
          <w:tcPr>
            <w:tcW w:w="462" w:type="dxa"/>
            <w:tcBorders>
              <w:left w:val="nil"/>
            </w:tcBorders>
          </w:tcPr>
          <w:p w14:paraId="0CB270F5" w14:textId="5FB63D9E" w:rsidR="008E28F4" w:rsidRDefault="008E28F4" w:rsidP="00E3068B">
            <w:pPr>
              <w:jc w:val="right"/>
              <w:rPr>
                <w:rFonts w:ascii="Century" w:hAnsi="Century"/>
                <w:sz w:val="22"/>
                <w:szCs w:val="22"/>
              </w:rPr>
            </w:pPr>
            <w:r>
              <w:rPr>
                <w:rFonts w:hint="eastAsia"/>
              </w:rPr>
              <w:t>5</w:t>
            </w:r>
          </w:p>
        </w:tc>
        <w:sdt>
          <w:sdtPr>
            <w:rPr>
              <w:rFonts w:hint="eastAsia"/>
            </w:rPr>
            <w:id w:val="132810334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D8A21B3" w14:textId="6405E474"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41FEAFF0" w14:textId="70970AE7"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本人と代理人の区分</w:t>
            </w:r>
          </w:p>
        </w:tc>
      </w:tr>
      <w:tr w:rsidR="008E28F4" w14:paraId="4B85EB00" w14:textId="77777777" w:rsidTr="00E3068B">
        <w:tc>
          <w:tcPr>
            <w:tcW w:w="518" w:type="dxa"/>
            <w:vMerge/>
            <w:tcBorders>
              <w:left w:val="single" w:sz="4" w:space="0" w:color="auto"/>
            </w:tcBorders>
          </w:tcPr>
          <w:p w14:paraId="0403D827" w14:textId="77777777" w:rsidR="008E28F4" w:rsidRDefault="008E28F4" w:rsidP="00193C8E">
            <w:pPr>
              <w:rPr>
                <w:rFonts w:ascii="Century" w:hAnsi="Century"/>
                <w:sz w:val="22"/>
                <w:szCs w:val="22"/>
              </w:rPr>
            </w:pPr>
          </w:p>
        </w:tc>
        <w:tc>
          <w:tcPr>
            <w:tcW w:w="1855" w:type="dxa"/>
            <w:vMerge/>
            <w:tcBorders>
              <w:left w:val="nil"/>
            </w:tcBorders>
          </w:tcPr>
          <w:p w14:paraId="2B692549" w14:textId="2805DD34" w:rsidR="008E28F4" w:rsidRDefault="008E28F4" w:rsidP="00193C8E">
            <w:pPr>
              <w:rPr>
                <w:rFonts w:ascii="Century" w:hAnsi="Century"/>
                <w:sz w:val="22"/>
                <w:szCs w:val="22"/>
              </w:rPr>
            </w:pPr>
          </w:p>
        </w:tc>
        <w:tc>
          <w:tcPr>
            <w:tcW w:w="462" w:type="dxa"/>
            <w:tcBorders>
              <w:left w:val="nil"/>
            </w:tcBorders>
          </w:tcPr>
          <w:p w14:paraId="1916D5A6" w14:textId="3D6B669D" w:rsidR="008E28F4" w:rsidRDefault="008E28F4" w:rsidP="00E3068B">
            <w:pPr>
              <w:jc w:val="right"/>
              <w:rPr>
                <w:rFonts w:ascii="Century" w:hAnsi="Century"/>
                <w:sz w:val="22"/>
                <w:szCs w:val="22"/>
              </w:rPr>
            </w:pPr>
            <w:r>
              <w:rPr>
                <w:rFonts w:hint="eastAsia"/>
              </w:rPr>
              <w:t>6</w:t>
            </w:r>
          </w:p>
        </w:tc>
        <w:sdt>
          <w:sdtPr>
            <w:rPr>
              <w:rFonts w:hint="eastAsia"/>
            </w:rPr>
            <w:id w:val="-1573656313"/>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78EA64A1" w14:textId="0DAED2E8"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7BC83AD5" w14:textId="673BB70D"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ライセンスの供与</w:t>
            </w:r>
          </w:p>
        </w:tc>
      </w:tr>
      <w:tr w:rsidR="008E28F4" w14:paraId="1F03FE4D" w14:textId="77777777" w:rsidTr="00E3068B">
        <w:tc>
          <w:tcPr>
            <w:tcW w:w="518" w:type="dxa"/>
            <w:vMerge/>
            <w:tcBorders>
              <w:left w:val="single" w:sz="4" w:space="0" w:color="auto"/>
            </w:tcBorders>
          </w:tcPr>
          <w:p w14:paraId="59BB2330" w14:textId="77777777" w:rsidR="008E28F4" w:rsidRDefault="008E28F4" w:rsidP="00193C8E">
            <w:pPr>
              <w:rPr>
                <w:rFonts w:ascii="Century" w:hAnsi="Century"/>
                <w:sz w:val="22"/>
                <w:szCs w:val="22"/>
              </w:rPr>
            </w:pPr>
          </w:p>
        </w:tc>
        <w:tc>
          <w:tcPr>
            <w:tcW w:w="1855" w:type="dxa"/>
            <w:vMerge w:val="restart"/>
            <w:tcBorders>
              <w:left w:val="nil"/>
            </w:tcBorders>
          </w:tcPr>
          <w:p w14:paraId="380F4F44" w14:textId="228815DA" w:rsidR="008E28F4" w:rsidRDefault="008E28F4" w:rsidP="00193C8E">
            <w:pPr>
              <w:rPr>
                <w:rFonts w:ascii="Century" w:hAnsi="Century"/>
                <w:sz w:val="22"/>
                <w:szCs w:val="22"/>
              </w:rPr>
            </w:pPr>
            <w:r>
              <w:rPr>
                <w:rFonts w:ascii="Century" w:hAnsi="Century" w:hint="eastAsia"/>
                <w:sz w:val="22"/>
                <w:szCs w:val="22"/>
              </w:rPr>
              <w:t>&lt;3&gt;</w:t>
            </w:r>
            <w:r>
              <w:rPr>
                <w:rFonts w:ascii="Century" w:hAnsi="Century" w:hint="eastAsia"/>
                <w:sz w:val="22"/>
                <w:szCs w:val="22"/>
              </w:rPr>
              <w:t>取引価格の算定</w:t>
            </w:r>
          </w:p>
        </w:tc>
        <w:tc>
          <w:tcPr>
            <w:tcW w:w="462" w:type="dxa"/>
            <w:tcBorders>
              <w:left w:val="nil"/>
            </w:tcBorders>
          </w:tcPr>
          <w:p w14:paraId="05A06505" w14:textId="6325F4FE" w:rsidR="008E28F4" w:rsidRDefault="008E28F4" w:rsidP="00E3068B">
            <w:pPr>
              <w:jc w:val="right"/>
              <w:rPr>
                <w:rFonts w:ascii="Century" w:hAnsi="Century"/>
                <w:sz w:val="22"/>
                <w:szCs w:val="22"/>
              </w:rPr>
            </w:pPr>
            <w:r>
              <w:rPr>
                <w:rFonts w:hint="eastAsia"/>
              </w:rPr>
              <w:t>7</w:t>
            </w:r>
          </w:p>
        </w:tc>
        <w:sdt>
          <w:sdtPr>
            <w:rPr>
              <w:rFonts w:hint="eastAsia"/>
            </w:rPr>
            <w:id w:val="230360461"/>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3C48AAB" w14:textId="20AD2BB9"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3E60B4C7" w14:textId="53237ECE"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変動対価の額の見積</w:t>
            </w:r>
          </w:p>
        </w:tc>
      </w:tr>
      <w:tr w:rsidR="008E28F4" w14:paraId="26B88AEB" w14:textId="77777777" w:rsidTr="00E3068B">
        <w:tc>
          <w:tcPr>
            <w:tcW w:w="518" w:type="dxa"/>
            <w:vMerge/>
            <w:tcBorders>
              <w:left w:val="single" w:sz="4" w:space="0" w:color="auto"/>
            </w:tcBorders>
          </w:tcPr>
          <w:p w14:paraId="241D5719" w14:textId="77777777" w:rsidR="008E28F4" w:rsidRDefault="008E28F4" w:rsidP="00193C8E">
            <w:pPr>
              <w:rPr>
                <w:rFonts w:ascii="Century" w:hAnsi="Century"/>
                <w:sz w:val="22"/>
                <w:szCs w:val="22"/>
              </w:rPr>
            </w:pPr>
          </w:p>
        </w:tc>
        <w:tc>
          <w:tcPr>
            <w:tcW w:w="1855" w:type="dxa"/>
            <w:vMerge/>
            <w:tcBorders>
              <w:left w:val="nil"/>
            </w:tcBorders>
          </w:tcPr>
          <w:p w14:paraId="3CDABF9D" w14:textId="7B41BDDA" w:rsidR="008E28F4" w:rsidRDefault="008E28F4" w:rsidP="00193C8E">
            <w:pPr>
              <w:rPr>
                <w:rFonts w:ascii="Century" w:hAnsi="Century"/>
                <w:sz w:val="22"/>
                <w:szCs w:val="22"/>
              </w:rPr>
            </w:pPr>
          </w:p>
        </w:tc>
        <w:tc>
          <w:tcPr>
            <w:tcW w:w="462" w:type="dxa"/>
            <w:tcBorders>
              <w:left w:val="nil"/>
            </w:tcBorders>
          </w:tcPr>
          <w:p w14:paraId="2002D21C" w14:textId="4A72357F" w:rsidR="008E28F4" w:rsidRDefault="008E28F4" w:rsidP="00E3068B">
            <w:pPr>
              <w:jc w:val="right"/>
              <w:rPr>
                <w:rFonts w:ascii="Century" w:hAnsi="Century"/>
                <w:sz w:val="22"/>
                <w:szCs w:val="22"/>
              </w:rPr>
            </w:pPr>
            <w:r>
              <w:rPr>
                <w:rFonts w:hint="eastAsia"/>
              </w:rPr>
              <w:t>8</w:t>
            </w:r>
          </w:p>
        </w:tc>
        <w:sdt>
          <w:sdtPr>
            <w:rPr>
              <w:rFonts w:hint="eastAsia"/>
            </w:rPr>
            <w:id w:val="1558519994"/>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CB6EA36" w14:textId="61882930" w:rsidR="008E28F4" w:rsidRDefault="008E28F4" w:rsidP="00193C8E">
                <w:pPr>
                  <w:rPr>
                    <w:rFonts w:ascii="Century" w:hAnsi="Century"/>
                    <w:sz w:val="22"/>
                    <w:szCs w:val="22"/>
                  </w:rPr>
                </w:pPr>
                <w:r>
                  <w:rPr>
                    <w:rFonts w:ascii="ＭＳ ゴシック" w:eastAsia="ＭＳ ゴシック" w:hAnsi="ＭＳ ゴシック" w:hint="eastAsia"/>
                  </w:rPr>
                  <w:t>☐</w:t>
                </w:r>
              </w:p>
            </w:tc>
          </w:sdtContent>
        </w:sdt>
        <w:tc>
          <w:tcPr>
            <w:tcW w:w="5948" w:type="dxa"/>
            <w:tcBorders>
              <w:left w:val="nil"/>
            </w:tcBorders>
          </w:tcPr>
          <w:p w14:paraId="2EF5CCA4" w14:textId="76086FD3" w:rsidR="008E28F4" w:rsidRPr="001C6B48" w:rsidRDefault="008E28F4" w:rsidP="00193C8E">
            <w:pPr>
              <w:rPr>
                <w:rFonts w:asciiTheme="minorEastAsia" w:eastAsiaTheme="minorEastAsia" w:hAnsiTheme="minorEastAsia"/>
                <w:sz w:val="22"/>
                <w:szCs w:val="22"/>
              </w:rPr>
            </w:pPr>
            <w:r w:rsidRPr="001C6B48">
              <w:rPr>
                <w:rFonts w:asciiTheme="minorEastAsia" w:eastAsiaTheme="minorEastAsia" w:hAnsiTheme="minorEastAsia" w:hint="eastAsia"/>
                <w:sz w:val="22"/>
                <w:szCs w:val="22"/>
              </w:rPr>
              <w:t>契約における重要な金融要素</w:t>
            </w:r>
          </w:p>
        </w:tc>
      </w:tr>
      <w:tr w:rsidR="008E28F4" w14:paraId="2C1CC268" w14:textId="77777777" w:rsidTr="00E3068B">
        <w:tc>
          <w:tcPr>
            <w:tcW w:w="518" w:type="dxa"/>
            <w:vMerge/>
            <w:tcBorders>
              <w:left w:val="single" w:sz="4" w:space="0" w:color="auto"/>
            </w:tcBorders>
          </w:tcPr>
          <w:p w14:paraId="502EE2E5" w14:textId="77777777" w:rsidR="008E28F4" w:rsidRDefault="008E28F4" w:rsidP="00193C8E">
            <w:pPr>
              <w:rPr>
                <w:rFonts w:ascii="Century" w:hAnsi="Century"/>
                <w:sz w:val="22"/>
                <w:szCs w:val="22"/>
              </w:rPr>
            </w:pPr>
          </w:p>
        </w:tc>
        <w:tc>
          <w:tcPr>
            <w:tcW w:w="1855" w:type="dxa"/>
            <w:vMerge w:val="restart"/>
            <w:tcBorders>
              <w:left w:val="nil"/>
            </w:tcBorders>
          </w:tcPr>
          <w:p w14:paraId="274A246B" w14:textId="14A31A26" w:rsidR="008E28F4" w:rsidRDefault="008E28F4" w:rsidP="00193C8E">
            <w:pPr>
              <w:rPr>
                <w:rFonts w:ascii="Century" w:hAnsi="Century"/>
                <w:sz w:val="22"/>
                <w:szCs w:val="22"/>
              </w:rPr>
            </w:pPr>
            <w:r>
              <w:rPr>
                <w:rFonts w:ascii="Century" w:hAnsi="Century" w:hint="eastAsia"/>
                <w:sz w:val="22"/>
                <w:szCs w:val="22"/>
              </w:rPr>
              <w:t>&lt;4&gt;</w:t>
            </w:r>
            <w:r>
              <w:rPr>
                <w:rFonts w:ascii="Century" w:hAnsi="Century" w:hint="eastAsia"/>
                <w:sz w:val="22"/>
                <w:szCs w:val="22"/>
              </w:rPr>
              <w:t>履行義務への取引価格への配分</w:t>
            </w:r>
          </w:p>
        </w:tc>
        <w:tc>
          <w:tcPr>
            <w:tcW w:w="462" w:type="dxa"/>
            <w:tcBorders>
              <w:left w:val="nil"/>
            </w:tcBorders>
          </w:tcPr>
          <w:p w14:paraId="57AA436C" w14:textId="6ED7B10E" w:rsidR="008E28F4" w:rsidRPr="00193C8E" w:rsidRDefault="008E28F4" w:rsidP="00E3068B">
            <w:pPr>
              <w:jc w:val="right"/>
              <w:rPr>
                <w:rFonts w:ascii="Century" w:hAnsi="Century"/>
              </w:rPr>
            </w:pPr>
            <w:r w:rsidRPr="00193C8E">
              <w:rPr>
                <w:rFonts w:ascii="Century" w:hAnsi="Century" w:hint="eastAsia"/>
              </w:rPr>
              <w:t>9</w:t>
            </w:r>
          </w:p>
        </w:tc>
        <w:sdt>
          <w:sdtPr>
            <w:rPr>
              <w:rFonts w:hint="eastAsia"/>
            </w:rPr>
            <w:id w:val="896635218"/>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B60CFD8" w14:textId="740FBC55" w:rsidR="008E28F4" w:rsidRPr="00193C8E" w:rsidRDefault="008E28F4" w:rsidP="00193C8E">
                <w:pPr>
                  <w:rPr>
                    <w:rFonts w:ascii="Century" w:hAnsi="Century"/>
                  </w:rPr>
                </w:pPr>
                <w:r>
                  <w:rPr>
                    <w:rFonts w:ascii="ＭＳ ゴシック" w:eastAsia="ＭＳ ゴシック" w:hAnsi="ＭＳ ゴシック" w:hint="eastAsia"/>
                  </w:rPr>
                  <w:t>☐</w:t>
                </w:r>
              </w:p>
            </w:tc>
          </w:sdtContent>
        </w:sdt>
        <w:tc>
          <w:tcPr>
            <w:tcW w:w="5948" w:type="dxa"/>
            <w:tcBorders>
              <w:left w:val="nil"/>
            </w:tcBorders>
          </w:tcPr>
          <w:p w14:paraId="6263DCDC" w14:textId="3AF2014C" w:rsidR="008E28F4" w:rsidRPr="001C6B48" w:rsidRDefault="008E28F4" w:rsidP="00193C8E">
            <w:pPr>
              <w:rPr>
                <w:rFonts w:asciiTheme="minorEastAsia" w:eastAsiaTheme="minorEastAsia" w:hAnsiTheme="minorEastAsia"/>
              </w:rPr>
            </w:pPr>
            <w:r w:rsidRPr="001C6B48">
              <w:rPr>
                <w:rFonts w:asciiTheme="minorEastAsia" w:eastAsiaTheme="minorEastAsia" w:hAnsiTheme="minorEastAsia" w:hint="eastAsia"/>
              </w:rPr>
              <w:t>独立販売価格</w:t>
            </w:r>
          </w:p>
        </w:tc>
      </w:tr>
      <w:tr w:rsidR="008E28F4" w14:paraId="5AE5436E" w14:textId="77777777" w:rsidTr="00E3068B">
        <w:tc>
          <w:tcPr>
            <w:tcW w:w="518" w:type="dxa"/>
            <w:vMerge/>
            <w:tcBorders>
              <w:left w:val="single" w:sz="4" w:space="0" w:color="auto"/>
            </w:tcBorders>
          </w:tcPr>
          <w:p w14:paraId="2AE5D976" w14:textId="77777777" w:rsidR="008E28F4" w:rsidRDefault="008E28F4" w:rsidP="00193C8E">
            <w:pPr>
              <w:rPr>
                <w:rFonts w:ascii="Century" w:hAnsi="Century"/>
                <w:sz w:val="22"/>
                <w:szCs w:val="22"/>
              </w:rPr>
            </w:pPr>
          </w:p>
        </w:tc>
        <w:tc>
          <w:tcPr>
            <w:tcW w:w="1855" w:type="dxa"/>
            <w:vMerge/>
            <w:tcBorders>
              <w:left w:val="nil"/>
            </w:tcBorders>
          </w:tcPr>
          <w:p w14:paraId="0D546712" w14:textId="31C342C9" w:rsidR="008E28F4" w:rsidRDefault="008E28F4" w:rsidP="00193C8E">
            <w:pPr>
              <w:rPr>
                <w:rFonts w:ascii="Century" w:hAnsi="Century"/>
                <w:sz w:val="22"/>
                <w:szCs w:val="22"/>
              </w:rPr>
            </w:pPr>
          </w:p>
        </w:tc>
        <w:tc>
          <w:tcPr>
            <w:tcW w:w="462" w:type="dxa"/>
            <w:tcBorders>
              <w:left w:val="nil"/>
            </w:tcBorders>
          </w:tcPr>
          <w:p w14:paraId="4D1C9C46" w14:textId="04D3161D" w:rsidR="008E28F4" w:rsidRPr="00193C8E" w:rsidRDefault="008E28F4" w:rsidP="00193C8E">
            <w:pPr>
              <w:rPr>
                <w:rFonts w:ascii="Century" w:hAnsi="Century"/>
              </w:rPr>
            </w:pPr>
            <w:r>
              <w:rPr>
                <w:rFonts w:ascii="Century" w:hAnsi="Century" w:hint="eastAsia"/>
              </w:rPr>
              <w:t>10</w:t>
            </w:r>
          </w:p>
        </w:tc>
        <w:sdt>
          <w:sdtPr>
            <w:rPr>
              <w:rFonts w:hint="eastAsia"/>
            </w:rPr>
            <w:id w:val="-1447464137"/>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D15600E" w14:textId="6EC69F5F" w:rsidR="008E28F4" w:rsidRPr="00193C8E" w:rsidRDefault="008E28F4" w:rsidP="00193C8E">
                <w:pPr>
                  <w:rPr>
                    <w:rFonts w:ascii="Century" w:hAnsi="Century"/>
                  </w:rPr>
                </w:pPr>
                <w:r>
                  <w:rPr>
                    <w:rFonts w:ascii="ＭＳ ゴシック" w:eastAsia="ＭＳ ゴシック" w:hAnsi="ＭＳ ゴシック" w:hint="eastAsia"/>
                  </w:rPr>
                  <w:t>☐</w:t>
                </w:r>
              </w:p>
            </w:tc>
          </w:sdtContent>
        </w:sdt>
        <w:tc>
          <w:tcPr>
            <w:tcW w:w="5948" w:type="dxa"/>
            <w:tcBorders>
              <w:left w:val="nil"/>
            </w:tcBorders>
          </w:tcPr>
          <w:p w14:paraId="7A02DD00" w14:textId="6A9BC0BD" w:rsidR="008E28F4" w:rsidRPr="001C6B48" w:rsidRDefault="008E28F4" w:rsidP="00193C8E">
            <w:pPr>
              <w:rPr>
                <w:rFonts w:asciiTheme="minorEastAsia" w:eastAsiaTheme="minorEastAsia" w:hAnsiTheme="minorEastAsia"/>
              </w:rPr>
            </w:pPr>
            <w:r w:rsidRPr="001C6B48">
              <w:rPr>
                <w:rFonts w:asciiTheme="minorEastAsia" w:eastAsiaTheme="minorEastAsia" w:hAnsiTheme="minorEastAsia" w:hint="eastAsia"/>
              </w:rPr>
              <w:t>値引き</w:t>
            </w:r>
          </w:p>
        </w:tc>
      </w:tr>
      <w:tr w:rsidR="008E28F4" w14:paraId="66D66153" w14:textId="77777777" w:rsidTr="00E3068B">
        <w:tc>
          <w:tcPr>
            <w:tcW w:w="518" w:type="dxa"/>
            <w:vMerge/>
            <w:tcBorders>
              <w:left w:val="single" w:sz="4" w:space="0" w:color="auto"/>
            </w:tcBorders>
          </w:tcPr>
          <w:p w14:paraId="3F926EAC" w14:textId="77777777" w:rsidR="008E28F4" w:rsidRDefault="008E28F4" w:rsidP="00193C8E">
            <w:pPr>
              <w:rPr>
                <w:rFonts w:ascii="Century" w:hAnsi="Century"/>
                <w:sz w:val="22"/>
                <w:szCs w:val="22"/>
              </w:rPr>
            </w:pPr>
          </w:p>
        </w:tc>
        <w:tc>
          <w:tcPr>
            <w:tcW w:w="1855" w:type="dxa"/>
            <w:vMerge/>
            <w:tcBorders>
              <w:left w:val="nil"/>
            </w:tcBorders>
          </w:tcPr>
          <w:p w14:paraId="7428CF44" w14:textId="4ED43F6F" w:rsidR="008E28F4" w:rsidRDefault="008E28F4" w:rsidP="00193C8E">
            <w:pPr>
              <w:rPr>
                <w:rFonts w:ascii="Century" w:hAnsi="Century"/>
                <w:sz w:val="22"/>
                <w:szCs w:val="22"/>
              </w:rPr>
            </w:pPr>
          </w:p>
        </w:tc>
        <w:tc>
          <w:tcPr>
            <w:tcW w:w="462" w:type="dxa"/>
            <w:tcBorders>
              <w:left w:val="nil"/>
            </w:tcBorders>
          </w:tcPr>
          <w:p w14:paraId="5CA458E4" w14:textId="3C5EABA1" w:rsidR="008E28F4" w:rsidRDefault="008E28F4" w:rsidP="00193C8E">
            <w:pPr>
              <w:rPr>
                <w:rFonts w:ascii="Century" w:hAnsi="Century"/>
              </w:rPr>
            </w:pPr>
            <w:r>
              <w:rPr>
                <w:rFonts w:ascii="Century" w:hAnsi="Century" w:hint="eastAsia"/>
              </w:rPr>
              <w:t>11</w:t>
            </w:r>
          </w:p>
        </w:tc>
        <w:sdt>
          <w:sdtPr>
            <w:rPr>
              <w:rFonts w:hint="eastAsia"/>
            </w:rPr>
            <w:id w:val="-205768823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27F2FFF7" w14:textId="2882F2E8" w:rsidR="008E28F4" w:rsidRDefault="008E28F4" w:rsidP="00193C8E">
                <w:r>
                  <w:rPr>
                    <w:rFonts w:ascii="ＭＳ ゴシック" w:eastAsia="ＭＳ ゴシック" w:hAnsi="ＭＳ ゴシック" w:hint="eastAsia"/>
                  </w:rPr>
                  <w:t>☐</w:t>
                </w:r>
              </w:p>
            </w:tc>
          </w:sdtContent>
        </w:sdt>
        <w:tc>
          <w:tcPr>
            <w:tcW w:w="5948" w:type="dxa"/>
            <w:tcBorders>
              <w:left w:val="nil"/>
            </w:tcBorders>
          </w:tcPr>
          <w:p w14:paraId="3052781B" w14:textId="4A65EC87" w:rsidR="008E28F4" w:rsidRPr="001C6B48" w:rsidRDefault="008E28F4" w:rsidP="00193C8E">
            <w:pPr>
              <w:rPr>
                <w:rFonts w:asciiTheme="minorEastAsia" w:eastAsiaTheme="minorEastAsia" w:hAnsiTheme="minorEastAsia"/>
              </w:rPr>
            </w:pPr>
            <w:r w:rsidRPr="001C6B48">
              <w:rPr>
                <w:rFonts w:asciiTheme="minorEastAsia" w:eastAsiaTheme="minorEastAsia" w:hAnsiTheme="minorEastAsia" w:hint="eastAsia"/>
              </w:rPr>
              <w:t>取引価格の事後的な変動</w:t>
            </w:r>
          </w:p>
        </w:tc>
      </w:tr>
      <w:tr w:rsidR="008E28F4" w14:paraId="1954B9A1" w14:textId="77777777" w:rsidTr="00E3068B">
        <w:tc>
          <w:tcPr>
            <w:tcW w:w="518" w:type="dxa"/>
            <w:vMerge/>
            <w:tcBorders>
              <w:left w:val="single" w:sz="4" w:space="0" w:color="auto"/>
            </w:tcBorders>
          </w:tcPr>
          <w:p w14:paraId="4D48E638" w14:textId="77777777" w:rsidR="008E28F4" w:rsidRDefault="008E28F4" w:rsidP="00341CCB">
            <w:pPr>
              <w:rPr>
                <w:rFonts w:ascii="Century" w:hAnsi="Century"/>
                <w:sz w:val="22"/>
                <w:szCs w:val="22"/>
              </w:rPr>
            </w:pPr>
          </w:p>
        </w:tc>
        <w:tc>
          <w:tcPr>
            <w:tcW w:w="1855" w:type="dxa"/>
            <w:vMerge w:val="restart"/>
            <w:tcBorders>
              <w:left w:val="nil"/>
            </w:tcBorders>
          </w:tcPr>
          <w:p w14:paraId="6805AE9F" w14:textId="6FACA528" w:rsidR="008E28F4" w:rsidRDefault="008E28F4" w:rsidP="00341CCB">
            <w:pPr>
              <w:rPr>
                <w:rFonts w:ascii="Century" w:hAnsi="Century"/>
                <w:sz w:val="22"/>
                <w:szCs w:val="22"/>
              </w:rPr>
            </w:pPr>
            <w:r>
              <w:rPr>
                <w:rFonts w:ascii="Century" w:hAnsi="Century" w:hint="eastAsia"/>
                <w:sz w:val="22"/>
                <w:szCs w:val="22"/>
              </w:rPr>
              <w:t>&lt;5&gt;</w:t>
            </w:r>
            <w:r>
              <w:rPr>
                <w:rFonts w:ascii="Century" w:hAnsi="Century" w:hint="eastAsia"/>
                <w:sz w:val="22"/>
                <w:szCs w:val="22"/>
              </w:rPr>
              <w:t>履行義務の充足による収益の認識</w:t>
            </w:r>
          </w:p>
        </w:tc>
        <w:tc>
          <w:tcPr>
            <w:tcW w:w="462" w:type="dxa"/>
            <w:tcBorders>
              <w:left w:val="nil"/>
            </w:tcBorders>
          </w:tcPr>
          <w:p w14:paraId="3D08F9C8" w14:textId="2B8F8EE2" w:rsidR="008E28F4" w:rsidRDefault="008E28F4" w:rsidP="00341CCB">
            <w:pPr>
              <w:rPr>
                <w:rFonts w:ascii="Century" w:hAnsi="Century"/>
              </w:rPr>
            </w:pPr>
            <w:r>
              <w:rPr>
                <w:rFonts w:ascii="Century" w:hAnsi="Century" w:hint="eastAsia"/>
              </w:rPr>
              <w:t>12</w:t>
            </w:r>
          </w:p>
        </w:tc>
        <w:sdt>
          <w:sdtPr>
            <w:rPr>
              <w:rFonts w:hint="eastAsia"/>
            </w:rPr>
            <w:id w:val="-172374561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C633657" w14:textId="22C72347" w:rsidR="008E28F4" w:rsidRDefault="008E28F4" w:rsidP="00341CCB">
                <w:r>
                  <w:rPr>
                    <w:rFonts w:ascii="ＭＳ ゴシック" w:eastAsia="ＭＳ ゴシック" w:hAnsi="ＭＳ ゴシック" w:hint="eastAsia"/>
                  </w:rPr>
                  <w:t>☐</w:t>
                </w:r>
              </w:p>
            </w:tc>
          </w:sdtContent>
        </w:sdt>
        <w:tc>
          <w:tcPr>
            <w:tcW w:w="5948" w:type="dxa"/>
            <w:tcBorders>
              <w:left w:val="nil"/>
            </w:tcBorders>
          </w:tcPr>
          <w:p w14:paraId="2528626D" w14:textId="5F49BEC6" w:rsidR="008E28F4" w:rsidRPr="001C6B48" w:rsidRDefault="008E28F4" w:rsidP="00341CCB">
            <w:pPr>
              <w:rPr>
                <w:rFonts w:asciiTheme="minorEastAsia" w:eastAsiaTheme="minorEastAsia" w:hAnsiTheme="minorEastAsia"/>
              </w:rPr>
            </w:pPr>
            <w:r w:rsidRPr="001C6B48">
              <w:rPr>
                <w:rFonts w:asciiTheme="minorEastAsia" w:eastAsiaTheme="minorEastAsia" w:hAnsiTheme="minorEastAsia" w:hint="eastAsia"/>
              </w:rPr>
              <w:t>一定期間(又は一時点)にわたり充足される履行義務</w:t>
            </w:r>
          </w:p>
        </w:tc>
      </w:tr>
      <w:tr w:rsidR="008E28F4" w14:paraId="70D03A21" w14:textId="77777777" w:rsidTr="00E3068B">
        <w:tc>
          <w:tcPr>
            <w:tcW w:w="518" w:type="dxa"/>
            <w:vMerge/>
            <w:tcBorders>
              <w:left w:val="single" w:sz="4" w:space="0" w:color="auto"/>
            </w:tcBorders>
          </w:tcPr>
          <w:p w14:paraId="316C0B5F" w14:textId="77777777" w:rsidR="008E28F4" w:rsidRDefault="008E28F4" w:rsidP="00341CCB">
            <w:pPr>
              <w:rPr>
                <w:rFonts w:ascii="Century" w:hAnsi="Century"/>
                <w:sz w:val="22"/>
                <w:szCs w:val="22"/>
              </w:rPr>
            </w:pPr>
          </w:p>
        </w:tc>
        <w:tc>
          <w:tcPr>
            <w:tcW w:w="1855" w:type="dxa"/>
            <w:vMerge/>
            <w:tcBorders>
              <w:left w:val="nil"/>
            </w:tcBorders>
          </w:tcPr>
          <w:p w14:paraId="55E36A60" w14:textId="00B4C166" w:rsidR="008E28F4" w:rsidRDefault="008E28F4" w:rsidP="00341CCB">
            <w:pPr>
              <w:rPr>
                <w:rFonts w:ascii="Century" w:hAnsi="Century"/>
                <w:sz w:val="22"/>
                <w:szCs w:val="22"/>
              </w:rPr>
            </w:pPr>
          </w:p>
        </w:tc>
        <w:tc>
          <w:tcPr>
            <w:tcW w:w="462" w:type="dxa"/>
            <w:tcBorders>
              <w:left w:val="nil"/>
            </w:tcBorders>
          </w:tcPr>
          <w:p w14:paraId="1074BD98" w14:textId="08C8B403" w:rsidR="008E28F4" w:rsidRDefault="008E28F4" w:rsidP="00341CCB">
            <w:pPr>
              <w:rPr>
                <w:rFonts w:ascii="Century" w:hAnsi="Century"/>
              </w:rPr>
            </w:pPr>
            <w:r>
              <w:rPr>
                <w:rFonts w:ascii="Century" w:hAnsi="Century" w:hint="eastAsia"/>
              </w:rPr>
              <w:t>13</w:t>
            </w:r>
          </w:p>
        </w:tc>
        <w:sdt>
          <w:sdtPr>
            <w:rPr>
              <w:rFonts w:hint="eastAsia"/>
            </w:rPr>
            <w:id w:val="-1734694080"/>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99A2617" w14:textId="61386A29" w:rsidR="008E28F4" w:rsidRDefault="008E28F4" w:rsidP="00341CCB">
                <w:r>
                  <w:rPr>
                    <w:rFonts w:ascii="ＭＳ ゴシック" w:eastAsia="ＭＳ ゴシック" w:hAnsi="ＭＳ ゴシック" w:hint="eastAsia"/>
                  </w:rPr>
                  <w:t>☐</w:t>
                </w:r>
              </w:p>
            </w:tc>
          </w:sdtContent>
        </w:sdt>
        <w:tc>
          <w:tcPr>
            <w:tcW w:w="5948" w:type="dxa"/>
            <w:tcBorders>
              <w:left w:val="nil"/>
            </w:tcBorders>
          </w:tcPr>
          <w:p w14:paraId="59B43132" w14:textId="31AACCD1" w:rsidR="008E28F4" w:rsidRPr="001C6B48" w:rsidRDefault="008E28F4" w:rsidP="00341CCB">
            <w:pPr>
              <w:rPr>
                <w:rFonts w:asciiTheme="minorEastAsia" w:eastAsiaTheme="minorEastAsia" w:hAnsiTheme="minorEastAsia"/>
              </w:rPr>
            </w:pPr>
            <w:r w:rsidRPr="001C6B48">
              <w:rPr>
                <w:rFonts w:asciiTheme="minorEastAsia" w:eastAsiaTheme="minorEastAsia" w:hAnsiTheme="minorEastAsia" w:hint="eastAsia"/>
              </w:rPr>
              <w:t>契約の初期段階の取扱</w:t>
            </w:r>
          </w:p>
        </w:tc>
      </w:tr>
      <w:tr w:rsidR="008E28F4" w14:paraId="5E715E15" w14:textId="77777777" w:rsidTr="00E3068B">
        <w:tc>
          <w:tcPr>
            <w:tcW w:w="518" w:type="dxa"/>
            <w:vMerge/>
            <w:tcBorders>
              <w:left w:val="single" w:sz="4" w:space="0" w:color="auto"/>
            </w:tcBorders>
          </w:tcPr>
          <w:p w14:paraId="3D09DED2" w14:textId="77777777" w:rsidR="008E28F4" w:rsidRDefault="008E28F4" w:rsidP="00341CCB">
            <w:pPr>
              <w:rPr>
                <w:rFonts w:ascii="Century" w:hAnsi="Century"/>
                <w:sz w:val="22"/>
                <w:szCs w:val="22"/>
              </w:rPr>
            </w:pPr>
          </w:p>
        </w:tc>
        <w:tc>
          <w:tcPr>
            <w:tcW w:w="1855" w:type="dxa"/>
            <w:vMerge/>
            <w:tcBorders>
              <w:left w:val="nil"/>
            </w:tcBorders>
          </w:tcPr>
          <w:p w14:paraId="4F865B7E" w14:textId="18FD0086" w:rsidR="008E28F4" w:rsidRDefault="008E28F4" w:rsidP="00341CCB">
            <w:pPr>
              <w:rPr>
                <w:rFonts w:ascii="Century" w:hAnsi="Century"/>
                <w:sz w:val="22"/>
                <w:szCs w:val="22"/>
              </w:rPr>
            </w:pPr>
          </w:p>
        </w:tc>
        <w:tc>
          <w:tcPr>
            <w:tcW w:w="462" w:type="dxa"/>
            <w:tcBorders>
              <w:left w:val="nil"/>
            </w:tcBorders>
          </w:tcPr>
          <w:p w14:paraId="7070CCB5" w14:textId="7ECE04E9" w:rsidR="008E28F4" w:rsidRDefault="008E28F4" w:rsidP="00341CCB">
            <w:pPr>
              <w:rPr>
                <w:rFonts w:ascii="Century" w:hAnsi="Century"/>
              </w:rPr>
            </w:pPr>
            <w:r>
              <w:rPr>
                <w:rFonts w:ascii="Century" w:hAnsi="Century" w:hint="eastAsia"/>
              </w:rPr>
              <w:t>14</w:t>
            </w:r>
          </w:p>
        </w:tc>
        <w:sdt>
          <w:sdtPr>
            <w:rPr>
              <w:rFonts w:hint="eastAsia"/>
            </w:rPr>
            <w:id w:val="-251050378"/>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26A3716" w14:textId="3CCBFBBB" w:rsidR="008E28F4" w:rsidRDefault="008E28F4" w:rsidP="00341CCB">
                <w:r>
                  <w:rPr>
                    <w:rFonts w:ascii="ＭＳ ゴシック" w:eastAsia="ＭＳ ゴシック" w:hAnsi="ＭＳ ゴシック" w:hint="eastAsia"/>
                  </w:rPr>
                  <w:t>☐</w:t>
                </w:r>
              </w:p>
            </w:tc>
          </w:sdtContent>
        </w:sdt>
        <w:tc>
          <w:tcPr>
            <w:tcW w:w="5948" w:type="dxa"/>
            <w:tcBorders>
              <w:left w:val="nil"/>
            </w:tcBorders>
          </w:tcPr>
          <w:p w14:paraId="2FD0203C" w14:textId="693D15A6" w:rsidR="008E28F4" w:rsidRPr="001C6B48" w:rsidRDefault="008E28F4" w:rsidP="00341CCB">
            <w:pPr>
              <w:rPr>
                <w:rFonts w:asciiTheme="minorEastAsia" w:eastAsiaTheme="minorEastAsia" w:hAnsiTheme="minorEastAsia"/>
              </w:rPr>
            </w:pPr>
            <w:r w:rsidRPr="001C6B48">
              <w:rPr>
                <w:rFonts w:asciiTheme="minorEastAsia" w:eastAsiaTheme="minorEastAsia" w:hAnsiTheme="minorEastAsia" w:hint="eastAsia"/>
              </w:rPr>
              <w:t>期間がごく短い受注制作のソフトウェア</w:t>
            </w:r>
          </w:p>
        </w:tc>
      </w:tr>
      <w:tr w:rsidR="00461533" w14:paraId="4F754FCF" w14:textId="77777777" w:rsidTr="00E3068B">
        <w:tc>
          <w:tcPr>
            <w:tcW w:w="2373" w:type="dxa"/>
            <w:gridSpan w:val="2"/>
            <w:vMerge w:val="restart"/>
            <w:tcBorders>
              <w:left w:val="single" w:sz="4" w:space="0" w:color="auto"/>
            </w:tcBorders>
            <w:vAlign w:val="center"/>
          </w:tcPr>
          <w:p w14:paraId="3160746D" w14:textId="3EB60115" w:rsidR="00461533" w:rsidRDefault="00461533" w:rsidP="00723AB0">
            <w:pPr>
              <w:rPr>
                <w:rFonts w:ascii="Century" w:hAnsi="Century"/>
                <w:sz w:val="22"/>
                <w:szCs w:val="22"/>
              </w:rPr>
            </w:pPr>
            <w:r>
              <w:rPr>
                <w:rFonts w:ascii="Century" w:hAnsi="Century" w:hint="eastAsia"/>
                <w:sz w:val="22"/>
                <w:szCs w:val="22"/>
              </w:rPr>
              <w:t>開示</w:t>
            </w:r>
          </w:p>
        </w:tc>
        <w:tc>
          <w:tcPr>
            <w:tcW w:w="462" w:type="dxa"/>
            <w:tcBorders>
              <w:left w:val="nil"/>
            </w:tcBorders>
          </w:tcPr>
          <w:p w14:paraId="5C5F4EA4" w14:textId="65398086" w:rsidR="00461533" w:rsidRDefault="00461533" w:rsidP="00723AB0">
            <w:pPr>
              <w:rPr>
                <w:rFonts w:ascii="Century" w:hAnsi="Century"/>
              </w:rPr>
            </w:pPr>
            <w:r>
              <w:rPr>
                <w:rFonts w:ascii="Century" w:hAnsi="Century" w:hint="eastAsia"/>
              </w:rPr>
              <w:t>15</w:t>
            </w:r>
          </w:p>
        </w:tc>
        <w:sdt>
          <w:sdtPr>
            <w:rPr>
              <w:rFonts w:hint="eastAsia"/>
            </w:rPr>
            <w:id w:val="-555701831"/>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4F58C9A3" w14:textId="5AB867BE" w:rsidR="00461533" w:rsidRDefault="00461533" w:rsidP="00723AB0">
                <w:r>
                  <w:rPr>
                    <w:rFonts w:ascii="ＭＳ ゴシック" w:eastAsia="ＭＳ ゴシック" w:hAnsi="ＭＳ ゴシック" w:hint="eastAsia"/>
                  </w:rPr>
                  <w:t>☐</w:t>
                </w:r>
              </w:p>
            </w:tc>
          </w:sdtContent>
        </w:sdt>
        <w:tc>
          <w:tcPr>
            <w:tcW w:w="5948" w:type="dxa"/>
            <w:tcBorders>
              <w:left w:val="nil"/>
            </w:tcBorders>
          </w:tcPr>
          <w:p w14:paraId="1C3C46D0" w14:textId="2D036903" w:rsidR="00461533" w:rsidRPr="001C6B48" w:rsidRDefault="00461533" w:rsidP="00723AB0">
            <w:pPr>
              <w:rPr>
                <w:rFonts w:asciiTheme="minorEastAsia" w:eastAsiaTheme="minorEastAsia" w:hAnsiTheme="minorEastAsia"/>
              </w:rPr>
            </w:pPr>
            <w:r w:rsidRPr="001C6B48">
              <w:rPr>
                <w:rFonts w:asciiTheme="minorEastAsia" w:eastAsiaTheme="minorEastAsia" w:hAnsiTheme="minorEastAsia" w:hint="eastAsia"/>
              </w:rPr>
              <w:t>表示　契約資産・債権・契約負債</w:t>
            </w:r>
          </w:p>
        </w:tc>
      </w:tr>
      <w:tr w:rsidR="00461533" w14:paraId="79759A40" w14:textId="77777777" w:rsidTr="00E3068B">
        <w:tc>
          <w:tcPr>
            <w:tcW w:w="2373" w:type="dxa"/>
            <w:gridSpan w:val="2"/>
            <w:vMerge/>
            <w:tcBorders>
              <w:left w:val="single" w:sz="4" w:space="0" w:color="auto"/>
            </w:tcBorders>
          </w:tcPr>
          <w:p w14:paraId="2911CE54" w14:textId="2A6399A8" w:rsidR="00461533" w:rsidRDefault="00461533" w:rsidP="00723AB0">
            <w:pPr>
              <w:rPr>
                <w:rFonts w:ascii="Century" w:hAnsi="Century"/>
                <w:sz w:val="22"/>
                <w:szCs w:val="22"/>
              </w:rPr>
            </w:pPr>
          </w:p>
        </w:tc>
        <w:tc>
          <w:tcPr>
            <w:tcW w:w="462" w:type="dxa"/>
            <w:tcBorders>
              <w:left w:val="nil"/>
            </w:tcBorders>
          </w:tcPr>
          <w:p w14:paraId="2B2542FC" w14:textId="74345E2C" w:rsidR="00461533" w:rsidRDefault="00461533" w:rsidP="00723AB0">
            <w:pPr>
              <w:rPr>
                <w:rFonts w:ascii="Century" w:hAnsi="Century"/>
              </w:rPr>
            </w:pPr>
            <w:r>
              <w:rPr>
                <w:rFonts w:ascii="Century" w:hAnsi="Century" w:hint="eastAsia"/>
              </w:rPr>
              <w:t>16</w:t>
            </w:r>
          </w:p>
        </w:tc>
        <w:sdt>
          <w:sdtPr>
            <w:rPr>
              <w:rFonts w:hint="eastAsia"/>
            </w:rPr>
            <w:id w:val="-1107043284"/>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4F87888D" w14:textId="723B10D8" w:rsidR="00461533" w:rsidRDefault="00461533" w:rsidP="00723AB0">
                <w:r>
                  <w:rPr>
                    <w:rFonts w:ascii="ＭＳ ゴシック" w:eastAsia="ＭＳ ゴシック" w:hAnsi="ＭＳ ゴシック" w:hint="eastAsia"/>
                  </w:rPr>
                  <w:t>☐</w:t>
                </w:r>
              </w:p>
            </w:tc>
          </w:sdtContent>
        </w:sdt>
        <w:tc>
          <w:tcPr>
            <w:tcW w:w="5948" w:type="dxa"/>
            <w:tcBorders>
              <w:left w:val="nil"/>
            </w:tcBorders>
          </w:tcPr>
          <w:p w14:paraId="1D8E5C3F" w14:textId="2CAF19FC" w:rsidR="00461533" w:rsidRPr="001C6B48" w:rsidRDefault="00461533" w:rsidP="00723AB0">
            <w:pPr>
              <w:rPr>
                <w:rFonts w:asciiTheme="minorEastAsia" w:eastAsiaTheme="minorEastAsia" w:hAnsiTheme="minorEastAsia"/>
              </w:rPr>
            </w:pPr>
            <w:r w:rsidRPr="001C6B48">
              <w:rPr>
                <w:rFonts w:asciiTheme="minorEastAsia" w:eastAsiaTheme="minorEastAsia" w:hAnsiTheme="minorEastAsia" w:hint="eastAsia"/>
              </w:rPr>
              <w:t>注記</w:t>
            </w:r>
          </w:p>
        </w:tc>
      </w:tr>
      <w:tr w:rsidR="00461533" w14:paraId="515C415E" w14:textId="77777777" w:rsidTr="00E3068B">
        <w:tc>
          <w:tcPr>
            <w:tcW w:w="2373" w:type="dxa"/>
            <w:gridSpan w:val="2"/>
            <w:vMerge/>
            <w:tcBorders>
              <w:left w:val="single" w:sz="4" w:space="0" w:color="auto"/>
            </w:tcBorders>
          </w:tcPr>
          <w:p w14:paraId="19413DD9" w14:textId="77777777" w:rsidR="00461533" w:rsidRDefault="00461533" w:rsidP="00461533">
            <w:pPr>
              <w:rPr>
                <w:rFonts w:ascii="Century" w:hAnsi="Century"/>
                <w:sz w:val="22"/>
                <w:szCs w:val="22"/>
              </w:rPr>
            </w:pPr>
          </w:p>
        </w:tc>
        <w:tc>
          <w:tcPr>
            <w:tcW w:w="462" w:type="dxa"/>
            <w:tcBorders>
              <w:left w:val="nil"/>
            </w:tcBorders>
          </w:tcPr>
          <w:p w14:paraId="76EE75C3" w14:textId="2A0AD4A4" w:rsidR="00461533" w:rsidRDefault="00285731" w:rsidP="00461533">
            <w:pPr>
              <w:rPr>
                <w:rFonts w:ascii="Century" w:hAnsi="Century"/>
              </w:rPr>
            </w:pPr>
            <w:r>
              <w:rPr>
                <w:rFonts w:ascii="Century" w:hAnsi="Century" w:hint="eastAsia"/>
              </w:rPr>
              <w:t>17</w:t>
            </w:r>
          </w:p>
        </w:tc>
        <w:sdt>
          <w:sdtPr>
            <w:rPr>
              <w:rFonts w:hint="eastAsia"/>
            </w:rPr>
            <w:id w:val="-87747280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528A211" w14:textId="3708C0CF" w:rsidR="00461533" w:rsidRDefault="00461533" w:rsidP="00461533">
                <w:r>
                  <w:rPr>
                    <w:rFonts w:ascii="ＭＳ ゴシック" w:eastAsia="ＭＳ ゴシック" w:hAnsi="ＭＳ ゴシック" w:hint="eastAsia"/>
                  </w:rPr>
                  <w:t>☐</w:t>
                </w:r>
              </w:p>
            </w:tc>
          </w:sdtContent>
        </w:sdt>
        <w:tc>
          <w:tcPr>
            <w:tcW w:w="5948" w:type="dxa"/>
            <w:tcBorders>
              <w:left w:val="nil"/>
            </w:tcBorders>
          </w:tcPr>
          <w:p w14:paraId="72DE3320" w14:textId="473C84E5" w:rsidR="00461533" w:rsidRPr="001C6B48" w:rsidRDefault="00461533" w:rsidP="00461533">
            <w:pPr>
              <w:rPr>
                <w:rFonts w:asciiTheme="minorEastAsia" w:eastAsiaTheme="minorEastAsia" w:hAnsiTheme="minorEastAsia"/>
              </w:rPr>
            </w:pPr>
            <w:r w:rsidRPr="00461533">
              <w:rPr>
                <w:rFonts w:asciiTheme="minorEastAsia" w:eastAsiaTheme="minorEastAsia" w:hAnsiTheme="minorEastAsia" w:hint="eastAsia"/>
              </w:rPr>
              <w:t>「会計上の見積りの開示に関する会計基準」</w:t>
            </w:r>
            <w:r>
              <w:rPr>
                <w:rFonts w:asciiTheme="minorEastAsia" w:eastAsiaTheme="minorEastAsia" w:hAnsiTheme="minorEastAsia" w:hint="eastAsia"/>
              </w:rPr>
              <w:t>の適用</w:t>
            </w:r>
          </w:p>
        </w:tc>
      </w:tr>
      <w:tr w:rsidR="00461533" w14:paraId="1C238BAF" w14:textId="77777777" w:rsidTr="00E3068B">
        <w:tc>
          <w:tcPr>
            <w:tcW w:w="2373" w:type="dxa"/>
            <w:gridSpan w:val="2"/>
            <w:vMerge w:val="restart"/>
            <w:tcBorders>
              <w:left w:val="single" w:sz="4" w:space="0" w:color="auto"/>
            </w:tcBorders>
          </w:tcPr>
          <w:p w14:paraId="352E0971" w14:textId="10CC94C8" w:rsidR="00461533" w:rsidRDefault="00461533" w:rsidP="00723AB0">
            <w:pPr>
              <w:rPr>
                <w:rFonts w:ascii="Century" w:hAnsi="Century"/>
                <w:sz w:val="22"/>
                <w:szCs w:val="22"/>
              </w:rPr>
            </w:pPr>
            <w:r>
              <w:rPr>
                <w:rFonts w:ascii="Century" w:hAnsi="Century" w:hint="eastAsia"/>
                <w:sz w:val="22"/>
                <w:szCs w:val="22"/>
              </w:rPr>
              <w:t>原価回収基準</w:t>
            </w:r>
          </w:p>
        </w:tc>
        <w:tc>
          <w:tcPr>
            <w:tcW w:w="462" w:type="dxa"/>
            <w:tcBorders>
              <w:left w:val="nil"/>
            </w:tcBorders>
          </w:tcPr>
          <w:p w14:paraId="422D1323" w14:textId="538E0732" w:rsidR="00461533" w:rsidRDefault="00285731" w:rsidP="00723AB0">
            <w:pPr>
              <w:rPr>
                <w:rFonts w:ascii="Century" w:hAnsi="Century"/>
              </w:rPr>
            </w:pPr>
            <w:r>
              <w:rPr>
                <w:rFonts w:ascii="Century" w:hAnsi="Century" w:hint="eastAsia"/>
              </w:rPr>
              <w:t>18</w:t>
            </w:r>
          </w:p>
        </w:tc>
        <w:sdt>
          <w:sdtPr>
            <w:rPr>
              <w:rFonts w:hint="eastAsia"/>
            </w:rPr>
            <w:id w:val="-574973278"/>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6440373" w14:textId="43F0258F" w:rsidR="00461533" w:rsidRDefault="00461533" w:rsidP="00723AB0">
                <w:r>
                  <w:rPr>
                    <w:rFonts w:ascii="ＭＳ ゴシック" w:eastAsia="ＭＳ ゴシック" w:hAnsi="ＭＳ ゴシック" w:hint="eastAsia"/>
                  </w:rPr>
                  <w:t>☐</w:t>
                </w:r>
              </w:p>
            </w:tc>
          </w:sdtContent>
        </w:sdt>
        <w:tc>
          <w:tcPr>
            <w:tcW w:w="5948" w:type="dxa"/>
            <w:tcBorders>
              <w:left w:val="nil"/>
            </w:tcBorders>
          </w:tcPr>
          <w:p w14:paraId="0A453589" w14:textId="75D71F21" w:rsidR="00461533" w:rsidRPr="001C6B48" w:rsidRDefault="00461533" w:rsidP="00723AB0">
            <w:pPr>
              <w:rPr>
                <w:rFonts w:asciiTheme="minorEastAsia" w:eastAsiaTheme="minorEastAsia" w:hAnsiTheme="minorEastAsia"/>
              </w:rPr>
            </w:pPr>
            <w:r w:rsidRPr="001C6B48">
              <w:rPr>
                <w:rFonts w:asciiTheme="minorEastAsia" w:eastAsiaTheme="minorEastAsia" w:hAnsiTheme="minorEastAsia" w:hint="eastAsia"/>
              </w:rPr>
              <w:t>原価回収基準の計上及び網羅性</w:t>
            </w:r>
          </w:p>
        </w:tc>
      </w:tr>
      <w:tr w:rsidR="00461533" w14:paraId="7CC07FF9" w14:textId="77777777" w:rsidTr="00E3068B">
        <w:tc>
          <w:tcPr>
            <w:tcW w:w="2373" w:type="dxa"/>
            <w:gridSpan w:val="2"/>
            <w:vMerge/>
            <w:tcBorders>
              <w:left w:val="single" w:sz="4" w:space="0" w:color="auto"/>
            </w:tcBorders>
          </w:tcPr>
          <w:p w14:paraId="4A1C7869" w14:textId="77777777" w:rsidR="00461533" w:rsidRDefault="00461533" w:rsidP="00461533">
            <w:pPr>
              <w:rPr>
                <w:rFonts w:ascii="Century" w:hAnsi="Century"/>
                <w:sz w:val="22"/>
                <w:szCs w:val="22"/>
              </w:rPr>
            </w:pPr>
          </w:p>
        </w:tc>
        <w:tc>
          <w:tcPr>
            <w:tcW w:w="462" w:type="dxa"/>
            <w:tcBorders>
              <w:left w:val="nil"/>
            </w:tcBorders>
          </w:tcPr>
          <w:p w14:paraId="41442D62" w14:textId="1230AFD5" w:rsidR="00461533" w:rsidRDefault="00285731" w:rsidP="00461533">
            <w:pPr>
              <w:rPr>
                <w:rFonts w:ascii="Century" w:hAnsi="Century"/>
              </w:rPr>
            </w:pPr>
            <w:r>
              <w:rPr>
                <w:rFonts w:ascii="Century" w:hAnsi="Century" w:hint="eastAsia"/>
              </w:rPr>
              <w:t>19</w:t>
            </w:r>
          </w:p>
        </w:tc>
        <w:sdt>
          <w:sdtPr>
            <w:rPr>
              <w:rFonts w:hint="eastAsia"/>
            </w:rPr>
            <w:id w:val="-189958841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F8DEF40" w14:textId="6D6E9BFE" w:rsidR="00461533" w:rsidRDefault="00461533" w:rsidP="00461533">
                <w:r>
                  <w:rPr>
                    <w:rFonts w:ascii="ＭＳ ゴシック" w:eastAsia="ＭＳ ゴシック" w:hAnsi="ＭＳ ゴシック" w:hint="eastAsia"/>
                  </w:rPr>
                  <w:t>☐</w:t>
                </w:r>
              </w:p>
            </w:tc>
          </w:sdtContent>
        </w:sdt>
        <w:tc>
          <w:tcPr>
            <w:tcW w:w="5948" w:type="dxa"/>
            <w:tcBorders>
              <w:left w:val="nil"/>
            </w:tcBorders>
          </w:tcPr>
          <w:p w14:paraId="3320649C" w14:textId="082BDE04" w:rsidR="00461533" w:rsidRPr="001C6B48" w:rsidRDefault="00461533" w:rsidP="00461533">
            <w:pPr>
              <w:rPr>
                <w:rFonts w:asciiTheme="minorEastAsia" w:eastAsiaTheme="minorEastAsia" w:hAnsiTheme="minorEastAsia"/>
              </w:rPr>
            </w:pPr>
            <w:r>
              <w:rPr>
                <w:rFonts w:asciiTheme="minorEastAsia" w:eastAsiaTheme="minorEastAsia" w:hAnsiTheme="minorEastAsia" w:hint="eastAsia"/>
              </w:rPr>
              <w:t>原価回収基準適用時に損失が発生する場合</w:t>
            </w:r>
            <w:r w:rsidR="00FD33A0">
              <w:rPr>
                <w:rFonts w:asciiTheme="minorEastAsia" w:eastAsiaTheme="minorEastAsia" w:hAnsiTheme="minorEastAsia" w:hint="eastAsia"/>
              </w:rPr>
              <w:t>の会計処理</w:t>
            </w:r>
          </w:p>
        </w:tc>
      </w:tr>
      <w:tr w:rsidR="00723AB0" w14:paraId="0095CC6A" w14:textId="77777777" w:rsidTr="00E3068B">
        <w:tc>
          <w:tcPr>
            <w:tcW w:w="2373" w:type="dxa"/>
            <w:gridSpan w:val="2"/>
            <w:tcBorders>
              <w:left w:val="single" w:sz="4" w:space="0" w:color="auto"/>
            </w:tcBorders>
          </w:tcPr>
          <w:p w14:paraId="1F81FE88" w14:textId="2074E7A6" w:rsidR="00723AB0" w:rsidRDefault="00723AB0" w:rsidP="00723AB0">
            <w:pPr>
              <w:rPr>
                <w:rFonts w:ascii="Century" w:hAnsi="Century"/>
                <w:sz w:val="22"/>
                <w:szCs w:val="22"/>
              </w:rPr>
            </w:pPr>
            <w:r>
              <w:rPr>
                <w:rFonts w:ascii="Century" w:hAnsi="Century" w:hint="eastAsia"/>
                <w:sz w:val="22"/>
                <w:szCs w:val="22"/>
              </w:rPr>
              <w:t>工事損失引当金</w:t>
            </w:r>
          </w:p>
        </w:tc>
        <w:tc>
          <w:tcPr>
            <w:tcW w:w="462" w:type="dxa"/>
            <w:tcBorders>
              <w:left w:val="nil"/>
            </w:tcBorders>
          </w:tcPr>
          <w:p w14:paraId="590E7076" w14:textId="0AB6DBBD" w:rsidR="00723AB0" w:rsidRDefault="00285731" w:rsidP="00723AB0">
            <w:pPr>
              <w:rPr>
                <w:rFonts w:ascii="Century" w:hAnsi="Century"/>
              </w:rPr>
            </w:pPr>
            <w:r>
              <w:rPr>
                <w:rFonts w:ascii="Century" w:hAnsi="Century" w:hint="eastAsia"/>
              </w:rPr>
              <w:t>20</w:t>
            </w:r>
          </w:p>
        </w:tc>
        <w:sdt>
          <w:sdtPr>
            <w:rPr>
              <w:rFonts w:hint="eastAsia"/>
            </w:rPr>
            <w:id w:val="1317994392"/>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9FD3C88" w14:textId="13FE8BD8"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2307E2D5" w14:textId="2B479958" w:rsidR="00723AB0" w:rsidRPr="001C6B48" w:rsidRDefault="00723AB0" w:rsidP="00723AB0">
            <w:pPr>
              <w:rPr>
                <w:rFonts w:asciiTheme="minorEastAsia" w:eastAsiaTheme="minorEastAsia" w:hAnsiTheme="minorEastAsia"/>
              </w:rPr>
            </w:pPr>
            <w:r w:rsidRPr="001C6B48">
              <w:rPr>
                <w:rFonts w:asciiTheme="minorEastAsia" w:eastAsiaTheme="minorEastAsia" w:hAnsiTheme="minorEastAsia" w:hint="eastAsia"/>
              </w:rPr>
              <w:t>工事損失引当金の計上及び網羅性</w:t>
            </w:r>
          </w:p>
        </w:tc>
      </w:tr>
      <w:tr w:rsidR="00FD33A0" w14:paraId="3DFBB3E9" w14:textId="77777777" w:rsidTr="00E3068B">
        <w:tc>
          <w:tcPr>
            <w:tcW w:w="2373" w:type="dxa"/>
            <w:gridSpan w:val="2"/>
            <w:vMerge w:val="restart"/>
            <w:tcBorders>
              <w:left w:val="single" w:sz="4" w:space="0" w:color="auto"/>
            </w:tcBorders>
          </w:tcPr>
          <w:p w14:paraId="220B993F" w14:textId="67CB2BFE" w:rsidR="00FD33A0" w:rsidRDefault="00FD33A0" w:rsidP="00FD33A0">
            <w:pPr>
              <w:rPr>
                <w:rFonts w:ascii="Century" w:hAnsi="Century"/>
                <w:sz w:val="22"/>
                <w:szCs w:val="22"/>
              </w:rPr>
            </w:pPr>
            <w:r>
              <w:rPr>
                <w:rFonts w:ascii="Century" w:hAnsi="Century" w:hint="eastAsia"/>
                <w:sz w:val="22"/>
                <w:szCs w:val="22"/>
              </w:rPr>
              <w:t>内部統制</w:t>
            </w:r>
          </w:p>
        </w:tc>
        <w:tc>
          <w:tcPr>
            <w:tcW w:w="462" w:type="dxa"/>
            <w:tcBorders>
              <w:left w:val="nil"/>
            </w:tcBorders>
          </w:tcPr>
          <w:p w14:paraId="3202D191" w14:textId="28471EF1" w:rsidR="00FD33A0" w:rsidRDefault="00285731" w:rsidP="00FD33A0">
            <w:pPr>
              <w:rPr>
                <w:rFonts w:ascii="Century" w:hAnsi="Century"/>
              </w:rPr>
            </w:pPr>
            <w:r>
              <w:rPr>
                <w:rFonts w:ascii="Century" w:hAnsi="Century" w:hint="eastAsia"/>
              </w:rPr>
              <w:t>21</w:t>
            </w:r>
          </w:p>
        </w:tc>
        <w:sdt>
          <w:sdtPr>
            <w:rPr>
              <w:rFonts w:hint="eastAsia"/>
            </w:rPr>
            <w:id w:val="-682424911"/>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12E6CB0" w14:textId="6FB68E6F" w:rsidR="00FD33A0" w:rsidRDefault="00FD33A0" w:rsidP="00FD33A0">
                <w:r>
                  <w:rPr>
                    <w:rFonts w:ascii="ＭＳ ゴシック" w:eastAsia="ＭＳ ゴシック" w:hAnsi="ＭＳ ゴシック" w:hint="eastAsia"/>
                  </w:rPr>
                  <w:t>☐</w:t>
                </w:r>
              </w:p>
            </w:tc>
          </w:sdtContent>
        </w:sdt>
        <w:tc>
          <w:tcPr>
            <w:tcW w:w="5948" w:type="dxa"/>
            <w:tcBorders>
              <w:left w:val="nil"/>
            </w:tcBorders>
          </w:tcPr>
          <w:p w14:paraId="5D0C5A93" w14:textId="6D36F8EE" w:rsidR="00FD33A0" w:rsidRPr="001C6B48" w:rsidRDefault="007F545E" w:rsidP="007F545E">
            <w:pPr>
              <w:rPr>
                <w:rFonts w:asciiTheme="minorEastAsia" w:eastAsiaTheme="minorEastAsia" w:hAnsiTheme="minorEastAsia"/>
              </w:rPr>
            </w:pPr>
            <w:r w:rsidRPr="007F545E">
              <w:rPr>
                <w:rFonts w:asciiTheme="minorEastAsia" w:eastAsiaTheme="minorEastAsia" w:hAnsiTheme="minorEastAsia" w:hint="eastAsia"/>
              </w:rPr>
              <w:t>実行予算の策定管理及び損益管理に関する規程類の整備</w:t>
            </w:r>
          </w:p>
        </w:tc>
      </w:tr>
      <w:tr w:rsidR="00FD33A0" w14:paraId="5622D25C" w14:textId="77777777" w:rsidTr="00E3068B">
        <w:tc>
          <w:tcPr>
            <w:tcW w:w="2373" w:type="dxa"/>
            <w:gridSpan w:val="2"/>
            <w:vMerge/>
            <w:tcBorders>
              <w:left w:val="single" w:sz="4" w:space="0" w:color="auto"/>
            </w:tcBorders>
          </w:tcPr>
          <w:p w14:paraId="141383AD" w14:textId="77777777" w:rsidR="00FD33A0" w:rsidRDefault="00FD33A0" w:rsidP="00FD33A0">
            <w:pPr>
              <w:rPr>
                <w:rFonts w:ascii="Century" w:hAnsi="Century"/>
                <w:sz w:val="22"/>
                <w:szCs w:val="22"/>
              </w:rPr>
            </w:pPr>
          </w:p>
        </w:tc>
        <w:tc>
          <w:tcPr>
            <w:tcW w:w="462" w:type="dxa"/>
            <w:tcBorders>
              <w:left w:val="nil"/>
            </w:tcBorders>
          </w:tcPr>
          <w:p w14:paraId="4BAF3B12" w14:textId="273074AB" w:rsidR="00FD33A0" w:rsidRDefault="00285731" w:rsidP="00FD33A0">
            <w:pPr>
              <w:rPr>
                <w:rFonts w:ascii="Century" w:hAnsi="Century"/>
              </w:rPr>
            </w:pPr>
            <w:r>
              <w:rPr>
                <w:rFonts w:ascii="Century" w:hAnsi="Century" w:hint="eastAsia"/>
              </w:rPr>
              <w:t>22</w:t>
            </w:r>
          </w:p>
        </w:tc>
        <w:sdt>
          <w:sdtPr>
            <w:rPr>
              <w:rFonts w:hint="eastAsia"/>
            </w:rPr>
            <w:id w:val="1156880728"/>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1C79F65C" w14:textId="40DABC66" w:rsidR="00FD33A0" w:rsidRDefault="00FD33A0" w:rsidP="00FD33A0">
                <w:r>
                  <w:rPr>
                    <w:rFonts w:ascii="ＭＳ ゴシック" w:eastAsia="ＭＳ ゴシック" w:hAnsi="ＭＳ ゴシック" w:hint="eastAsia"/>
                  </w:rPr>
                  <w:t>☐</w:t>
                </w:r>
              </w:p>
            </w:tc>
          </w:sdtContent>
        </w:sdt>
        <w:tc>
          <w:tcPr>
            <w:tcW w:w="5948" w:type="dxa"/>
            <w:tcBorders>
              <w:left w:val="nil"/>
            </w:tcBorders>
          </w:tcPr>
          <w:p w14:paraId="0DECF294" w14:textId="2CE4792A" w:rsidR="00FD33A0" w:rsidRDefault="007F545E" w:rsidP="007F545E">
            <w:pPr>
              <w:rPr>
                <w:rFonts w:asciiTheme="minorEastAsia" w:eastAsiaTheme="minorEastAsia" w:hAnsiTheme="minorEastAsia"/>
              </w:rPr>
            </w:pPr>
            <w:r>
              <w:rPr>
                <w:rFonts w:asciiTheme="minorEastAsia" w:eastAsiaTheme="minorEastAsia" w:hAnsiTheme="minorEastAsia" w:hint="eastAsia"/>
              </w:rPr>
              <w:t>不正防止のための人事ローテーション</w:t>
            </w:r>
            <w:r w:rsidR="00285731">
              <w:rPr>
                <w:rFonts w:asciiTheme="minorEastAsia" w:eastAsiaTheme="minorEastAsia" w:hAnsiTheme="minorEastAsia" w:hint="eastAsia"/>
              </w:rPr>
              <w:t>の運用整備</w:t>
            </w:r>
          </w:p>
        </w:tc>
      </w:tr>
      <w:tr w:rsidR="00FD33A0" w14:paraId="4B679B0B" w14:textId="77777777" w:rsidTr="00E3068B">
        <w:tc>
          <w:tcPr>
            <w:tcW w:w="2373" w:type="dxa"/>
            <w:gridSpan w:val="2"/>
            <w:vMerge/>
            <w:tcBorders>
              <w:left w:val="single" w:sz="4" w:space="0" w:color="auto"/>
            </w:tcBorders>
          </w:tcPr>
          <w:p w14:paraId="617D1717" w14:textId="77777777" w:rsidR="00FD33A0" w:rsidRDefault="00FD33A0" w:rsidP="00FD33A0">
            <w:pPr>
              <w:rPr>
                <w:rFonts w:ascii="Century" w:hAnsi="Century"/>
                <w:sz w:val="22"/>
                <w:szCs w:val="22"/>
              </w:rPr>
            </w:pPr>
          </w:p>
        </w:tc>
        <w:tc>
          <w:tcPr>
            <w:tcW w:w="462" w:type="dxa"/>
            <w:tcBorders>
              <w:left w:val="nil"/>
            </w:tcBorders>
          </w:tcPr>
          <w:p w14:paraId="16EBB73B" w14:textId="605AF434" w:rsidR="00FD33A0" w:rsidRDefault="00285731" w:rsidP="00FD33A0">
            <w:pPr>
              <w:rPr>
                <w:rFonts w:ascii="Century" w:hAnsi="Century"/>
              </w:rPr>
            </w:pPr>
            <w:r>
              <w:rPr>
                <w:rFonts w:ascii="Century" w:hAnsi="Century" w:hint="eastAsia"/>
              </w:rPr>
              <w:t>23</w:t>
            </w:r>
          </w:p>
        </w:tc>
        <w:sdt>
          <w:sdtPr>
            <w:rPr>
              <w:rFonts w:hint="eastAsia"/>
            </w:rPr>
            <w:id w:val="15372641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6BE11F28" w14:textId="271FA89F" w:rsidR="00FD33A0" w:rsidRDefault="00FD33A0" w:rsidP="00FD33A0">
                <w:r>
                  <w:rPr>
                    <w:rFonts w:ascii="ＭＳ ゴシック" w:eastAsia="ＭＳ ゴシック" w:hAnsi="ＭＳ ゴシック" w:hint="eastAsia"/>
                  </w:rPr>
                  <w:t>☐</w:t>
                </w:r>
              </w:p>
            </w:tc>
          </w:sdtContent>
        </w:sdt>
        <w:tc>
          <w:tcPr>
            <w:tcW w:w="5948" w:type="dxa"/>
            <w:tcBorders>
              <w:left w:val="nil"/>
            </w:tcBorders>
          </w:tcPr>
          <w:p w14:paraId="367541BC" w14:textId="68557614" w:rsidR="00FD33A0" w:rsidRDefault="007F545E" w:rsidP="007F545E">
            <w:pPr>
              <w:rPr>
                <w:rFonts w:asciiTheme="minorEastAsia" w:eastAsiaTheme="minorEastAsia" w:hAnsiTheme="minorEastAsia"/>
              </w:rPr>
            </w:pPr>
            <w:r>
              <w:rPr>
                <w:rFonts w:asciiTheme="minorEastAsia" w:eastAsiaTheme="minorEastAsia" w:hAnsiTheme="minorEastAsia" w:hint="eastAsia"/>
              </w:rPr>
              <w:t>契約情報のタイムリーな把握(モニタリング)</w:t>
            </w:r>
            <w:r w:rsidR="00285731">
              <w:rPr>
                <w:rFonts w:asciiTheme="minorEastAsia" w:eastAsiaTheme="minorEastAsia" w:hAnsiTheme="minorEastAsia" w:hint="eastAsia"/>
              </w:rPr>
              <w:t>に係る整備</w:t>
            </w:r>
          </w:p>
        </w:tc>
      </w:tr>
      <w:tr w:rsidR="00723AB0" w14:paraId="401015FC" w14:textId="77777777" w:rsidTr="00E3068B">
        <w:tc>
          <w:tcPr>
            <w:tcW w:w="2373" w:type="dxa"/>
            <w:gridSpan w:val="2"/>
            <w:vMerge w:val="restart"/>
            <w:tcBorders>
              <w:left w:val="single" w:sz="4" w:space="0" w:color="auto"/>
            </w:tcBorders>
          </w:tcPr>
          <w:p w14:paraId="4614FE5E" w14:textId="302478A9" w:rsidR="00723AB0" w:rsidRDefault="00723AB0" w:rsidP="00723AB0">
            <w:pPr>
              <w:rPr>
                <w:rFonts w:ascii="Century" w:hAnsi="Century"/>
                <w:sz w:val="22"/>
                <w:szCs w:val="22"/>
              </w:rPr>
            </w:pPr>
            <w:r>
              <w:rPr>
                <w:rFonts w:ascii="Century" w:hAnsi="Century" w:hint="eastAsia"/>
                <w:sz w:val="22"/>
                <w:szCs w:val="22"/>
              </w:rPr>
              <w:t>その他</w:t>
            </w:r>
          </w:p>
        </w:tc>
        <w:tc>
          <w:tcPr>
            <w:tcW w:w="462" w:type="dxa"/>
            <w:tcBorders>
              <w:left w:val="nil"/>
            </w:tcBorders>
          </w:tcPr>
          <w:p w14:paraId="2E6F31B8" w14:textId="24189B95" w:rsidR="00723AB0" w:rsidRDefault="00285731" w:rsidP="00723AB0">
            <w:pPr>
              <w:rPr>
                <w:rFonts w:ascii="Century" w:hAnsi="Century"/>
              </w:rPr>
            </w:pPr>
            <w:r>
              <w:rPr>
                <w:rFonts w:ascii="Century" w:hAnsi="Century" w:hint="eastAsia"/>
              </w:rPr>
              <w:t>24</w:t>
            </w:r>
          </w:p>
        </w:tc>
        <w:sdt>
          <w:sdtPr>
            <w:rPr>
              <w:rFonts w:hint="eastAsia"/>
            </w:rPr>
            <w:id w:val="-326432308"/>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7AD323F3" w14:textId="398D2161"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111725C1" w14:textId="4458F8A6" w:rsidR="00723AB0" w:rsidRPr="00723AB0" w:rsidRDefault="00ED4E19" w:rsidP="00ED4E19">
            <w:pPr>
              <w:rPr>
                <w:rFonts w:ascii="Century" w:hAnsi="Century"/>
              </w:rPr>
            </w:pPr>
            <w:r>
              <w:rPr>
                <w:rFonts w:ascii="Century" w:hAnsi="Century" w:hint="eastAsia"/>
              </w:rPr>
              <w:t>社内展開</w:t>
            </w:r>
          </w:p>
        </w:tc>
      </w:tr>
      <w:tr w:rsidR="001628FF" w14:paraId="19D5399E" w14:textId="77777777" w:rsidTr="00E3068B">
        <w:tc>
          <w:tcPr>
            <w:tcW w:w="2373" w:type="dxa"/>
            <w:gridSpan w:val="2"/>
            <w:vMerge/>
            <w:tcBorders>
              <w:left w:val="single" w:sz="4" w:space="0" w:color="auto"/>
            </w:tcBorders>
          </w:tcPr>
          <w:p w14:paraId="77B3BA9B" w14:textId="77777777" w:rsidR="001628FF" w:rsidRDefault="001628FF" w:rsidP="001628FF">
            <w:pPr>
              <w:rPr>
                <w:rFonts w:ascii="Century" w:hAnsi="Century"/>
                <w:sz w:val="22"/>
                <w:szCs w:val="22"/>
              </w:rPr>
            </w:pPr>
          </w:p>
        </w:tc>
        <w:tc>
          <w:tcPr>
            <w:tcW w:w="462" w:type="dxa"/>
            <w:tcBorders>
              <w:left w:val="nil"/>
            </w:tcBorders>
          </w:tcPr>
          <w:p w14:paraId="450ACB9D" w14:textId="5F156643" w:rsidR="001628FF" w:rsidRDefault="00285731" w:rsidP="001628FF">
            <w:pPr>
              <w:rPr>
                <w:rFonts w:ascii="Century" w:hAnsi="Century"/>
              </w:rPr>
            </w:pPr>
            <w:r>
              <w:rPr>
                <w:rFonts w:ascii="Century" w:hAnsi="Century" w:hint="eastAsia"/>
              </w:rPr>
              <w:t>25</w:t>
            </w:r>
          </w:p>
        </w:tc>
        <w:sdt>
          <w:sdtPr>
            <w:rPr>
              <w:rFonts w:hint="eastAsia"/>
            </w:rPr>
            <w:id w:val="21124423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4A3210E3" w14:textId="1F768A96" w:rsidR="001628FF" w:rsidRDefault="001628FF" w:rsidP="001628FF">
                <w:r>
                  <w:rPr>
                    <w:rFonts w:ascii="ＭＳ ゴシック" w:eastAsia="ＭＳ ゴシック" w:hAnsi="ＭＳ ゴシック" w:hint="eastAsia"/>
                  </w:rPr>
                  <w:t>☐</w:t>
                </w:r>
              </w:p>
            </w:tc>
          </w:sdtContent>
        </w:sdt>
        <w:tc>
          <w:tcPr>
            <w:tcW w:w="5948" w:type="dxa"/>
            <w:tcBorders>
              <w:left w:val="nil"/>
            </w:tcBorders>
          </w:tcPr>
          <w:p w14:paraId="7DBEBFE9" w14:textId="1E5BB4CC" w:rsidR="001628FF" w:rsidRDefault="001628FF" w:rsidP="001628FF">
            <w:pPr>
              <w:rPr>
                <w:rFonts w:ascii="Century" w:hAnsi="Century"/>
              </w:rPr>
            </w:pPr>
            <w:r w:rsidRPr="001628FF">
              <w:rPr>
                <w:rFonts w:ascii="Century" w:hAnsi="Century" w:hint="eastAsia"/>
              </w:rPr>
              <w:t>管理会計と財務会計のギャップ</w:t>
            </w:r>
          </w:p>
        </w:tc>
      </w:tr>
      <w:tr w:rsidR="00723AB0" w14:paraId="7A78448E" w14:textId="77777777" w:rsidTr="00E3068B">
        <w:tc>
          <w:tcPr>
            <w:tcW w:w="2373" w:type="dxa"/>
            <w:gridSpan w:val="2"/>
            <w:vMerge/>
            <w:tcBorders>
              <w:left w:val="single" w:sz="4" w:space="0" w:color="auto"/>
            </w:tcBorders>
          </w:tcPr>
          <w:p w14:paraId="3E0407B3" w14:textId="77777777" w:rsidR="00723AB0" w:rsidRDefault="00723AB0" w:rsidP="00723AB0">
            <w:pPr>
              <w:rPr>
                <w:rFonts w:ascii="Century" w:hAnsi="Century"/>
                <w:sz w:val="22"/>
                <w:szCs w:val="22"/>
              </w:rPr>
            </w:pPr>
          </w:p>
        </w:tc>
        <w:tc>
          <w:tcPr>
            <w:tcW w:w="462" w:type="dxa"/>
            <w:tcBorders>
              <w:left w:val="nil"/>
            </w:tcBorders>
          </w:tcPr>
          <w:p w14:paraId="3BA83877" w14:textId="6AA76EB8" w:rsidR="00723AB0" w:rsidRDefault="00285731" w:rsidP="001628FF">
            <w:pPr>
              <w:rPr>
                <w:rFonts w:ascii="Century" w:hAnsi="Century"/>
              </w:rPr>
            </w:pPr>
            <w:r>
              <w:rPr>
                <w:rFonts w:ascii="Century" w:hAnsi="Century" w:hint="eastAsia"/>
              </w:rPr>
              <w:t>26</w:t>
            </w:r>
          </w:p>
        </w:tc>
        <w:sdt>
          <w:sdtPr>
            <w:rPr>
              <w:rFonts w:hint="eastAsia"/>
            </w:rPr>
            <w:id w:val="113067148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F8B1049" w14:textId="20F2E7C7"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54FC9F4E" w14:textId="2E6B4D35" w:rsidR="00723AB0" w:rsidRDefault="00723AB0" w:rsidP="00ED4E19">
            <w:pPr>
              <w:rPr>
                <w:rFonts w:ascii="Century" w:hAnsi="Century"/>
              </w:rPr>
            </w:pPr>
            <w:r>
              <w:rPr>
                <w:rFonts w:ascii="Century" w:hAnsi="Century" w:hint="eastAsia"/>
              </w:rPr>
              <w:t>情報システム</w:t>
            </w:r>
            <w:r w:rsidR="00ED4E19">
              <w:rPr>
                <w:rFonts w:ascii="Century" w:hAnsi="Century" w:hint="eastAsia"/>
              </w:rPr>
              <w:t>の改修</w:t>
            </w:r>
          </w:p>
        </w:tc>
      </w:tr>
      <w:tr w:rsidR="00723AB0" w14:paraId="49FEE137" w14:textId="77777777" w:rsidTr="00E3068B">
        <w:tc>
          <w:tcPr>
            <w:tcW w:w="2373" w:type="dxa"/>
            <w:gridSpan w:val="2"/>
            <w:vMerge/>
            <w:tcBorders>
              <w:left w:val="single" w:sz="4" w:space="0" w:color="auto"/>
            </w:tcBorders>
          </w:tcPr>
          <w:p w14:paraId="1AC37F14" w14:textId="77777777" w:rsidR="00723AB0" w:rsidRDefault="00723AB0" w:rsidP="00723AB0">
            <w:pPr>
              <w:rPr>
                <w:rFonts w:ascii="Century" w:hAnsi="Century"/>
                <w:sz w:val="22"/>
                <w:szCs w:val="22"/>
              </w:rPr>
            </w:pPr>
          </w:p>
        </w:tc>
        <w:tc>
          <w:tcPr>
            <w:tcW w:w="462" w:type="dxa"/>
            <w:tcBorders>
              <w:left w:val="nil"/>
            </w:tcBorders>
          </w:tcPr>
          <w:p w14:paraId="58EED31E" w14:textId="68C8345C" w:rsidR="00723AB0" w:rsidRDefault="00285731" w:rsidP="001628FF">
            <w:pPr>
              <w:rPr>
                <w:rFonts w:ascii="Century" w:hAnsi="Century"/>
              </w:rPr>
            </w:pPr>
            <w:r>
              <w:rPr>
                <w:rFonts w:ascii="Century" w:hAnsi="Century" w:hint="eastAsia"/>
              </w:rPr>
              <w:t>27</w:t>
            </w:r>
          </w:p>
        </w:tc>
        <w:sdt>
          <w:sdtPr>
            <w:rPr>
              <w:rFonts w:hint="eastAsia"/>
            </w:rPr>
            <w:id w:val="304680155"/>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5D261038" w14:textId="2235E814"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18492AE2" w14:textId="02E621B7" w:rsidR="00723AB0" w:rsidRDefault="00723AB0" w:rsidP="00723AB0">
            <w:pPr>
              <w:rPr>
                <w:rFonts w:ascii="Century" w:hAnsi="Century"/>
              </w:rPr>
            </w:pPr>
            <w:r>
              <w:rPr>
                <w:rFonts w:ascii="Century" w:hAnsi="Century" w:hint="eastAsia"/>
              </w:rPr>
              <w:t>テレワーク・リモートワーク環境下における実施</w:t>
            </w:r>
          </w:p>
        </w:tc>
      </w:tr>
      <w:tr w:rsidR="00723AB0" w14:paraId="4FFF89C2" w14:textId="77777777" w:rsidTr="00E3068B">
        <w:tc>
          <w:tcPr>
            <w:tcW w:w="2373" w:type="dxa"/>
            <w:gridSpan w:val="2"/>
            <w:vMerge/>
            <w:tcBorders>
              <w:left w:val="single" w:sz="4" w:space="0" w:color="auto"/>
            </w:tcBorders>
          </w:tcPr>
          <w:p w14:paraId="4026BC1A" w14:textId="77777777" w:rsidR="00723AB0" w:rsidRDefault="00723AB0" w:rsidP="00723AB0">
            <w:pPr>
              <w:rPr>
                <w:rFonts w:ascii="Century" w:hAnsi="Century"/>
                <w:sz w:val="22"/>
                <w:szCs w:val="22"/>
              </w:rPr>
            </w:pPr>
          </w:p>
        </w:tc>
        <w:tc>
          <w:tcPr>
            <w:tcW w:w="462" w:type="dxa"/>
            <w:tcBorders>
              <w:left w:val="nil"/>
            </w:tcBorders>
          </w:tcPr>
          <w:p w14:paraId="290AFEA0" w14:textId="49BE4DAA" w:rsidR="00723AB0" w:rsidRDefault="00285731" w:rsidP="001628FF">
            <w:pPr>
              <w:rPr>
                <w:rFonts w:ascii="Century" w:hAnsi="Century"/>
              </w:rPr>
            </w:pPr>
            <w:r>
              <w:rPr>
                <w:rFonts w:ascii="Century" w:hAnsi="Century" w:hint="eastAsia"/>
              </w:rPr>
              <w:t>28</w:t>
            </w:r>
          </w:p>
        </w:tc>
        <w:sdt>
          <w:sdtPr>
            <w:rPr>
              <w:rFonts w:hint="eastAsia"/>
            </w:rPr>
            <w:id w:val="1830561596"/>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25D6F70D" w14:textId="1B94CD23"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42D066AB" w14:textId="7975AF68" w:rsidR="00723AB0" w:rsidRDefault="00723AB0" w:rsidP="00BF48BC">
            <w:pPr>
              <w:rPr>
                <w:rFonts w:ascii="Century" w:hAnsi="Century"/>
              </w:rPr>
            </w:pPr>
            <w:r>
              <w:rPr>
                <w:rFonts w:ascii="Century" w:hAnsi="Century" w:hint="eastAsia"/>
              </w:rPr>
              <w:t>ペーパーレス推進</w:t>
            </w:r>
            <w:r w:rsidR="0008590A">
              <w:rPr>
                <w:rFonts w:ascii="Century" w:hAnsi="Century" w:hint="eastAsia"/>
              </w:rPr>
              <w:t>上の対応</w:t>
            </w:r>
          </w:p>
        </w:tc>
      </w:tr>
      <w:tr w:rsidR="00723AB0" w14:paraId="13AC9DB0" w14:textId="77777777" w:rsidTr="00E3068B">
        <w:tc>
          <w:tcPr>
            <w:tcW w:w="2373" w:type="dxa"/>
            <w:gridSpan w:val="2"/>
            <w:vMerge/>
            <w:tcBorders>
              <w:left w:val="single" w:sz="4" w:space="0" w:color="auto"/>
            </w:tcBorders>
          </w:tcPr>
          <w:p w14:paraId="4D7A80FA" w14:textId="77777777" w:rsidR="00723AB0" w:rsidRDefault="00723AB0" w:rsidP="00723AB0">
            <w:pPr>
              <w:rPr>
                <w:rFonts w:ascii="Century" w:hAnsi="Century"/>
                <w:sz w:val="22"/>
                <w:szCs w:val="22"/>
              </w:rPr>
            </w:pPr>
          </w:p>
        </w:tc>
        <w:tc>
          <w:tcPr>
            <w:tcW w:w="462" w:type="dxa"/>
            <w:tcBorders>
              <w:left w:val="nil"/>
            </w:tcBorders>
          </w:tcPr>
          <w:p w14:paraId="6FB2D920" w14:textId="00439FA8" w:rsidR="00723AB0" w:rsidRDefault="00285731" w:rsidP="001628FF">
            <w:pPr>
              <w:rPr>
                <w:rFonts w:ascii="Century" w:hAnsi="Century"/>
              </w:rPr>
            </w:pPr>
            <w:r>
              <w:rPr>
                <w:rFonts w:ascii="Century" w:hAnsi="Century" w:hint="eastAsia"/>
              </w:rPr>
              <w:t>29</w:t>
            </w:r>
          </w:p>
        </w:tc>
        <w:sdt>
          <w:sdtPr>
            <w:rPr>
              <w:rFonts w:hint="eastAsia"/>
            </w:rPr>
            <w:id w:val="978108481"/>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3B408674" w14:textId="6CF20E94"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3572E449" w14:textId="46E81E8C" w:rsidR="00723AB0" w:rsidRDefault="00723AB0" w:rsidP="007853D4">
            <w:pPr>
              <w:rPr>
                <w:rFonts w:ascii="Century" w:hAnsi="Century"/>
              </w:rPr>
            </w:pPr>
            <w:r>
              <w:rPr>
                <w:rFonts w:ascii="Century" w:hAnsi="Century" w:hint="eastAsia"/>
              </w:rPr>
              <w:t>税務</w:t>
            </w:r>
            <w:r w:rsidR="007853D4">
              <w:rPr>
                <w:rFonts w:ascii="Century" w:hAnsi="Century" w:hint="eastAsia"/>
              </w:rPr>
              <w:t>上の対応</w:t>
            </w:r>
          </w:p>
        </w:tc>
      </w:tr>
      <w:tr w:rsidR="00723AB0" w14:paraId="4C64C3D1" w14:textId="77777777" w:rsidTr="00E3068B">
        <w:tc>
          <w:tcPr>
            <w:tcW w:w="2373" w:type="dxa"/>
            <w:gridSpan w:val="2"/>
            <w:vMerge/>
            <w:tcBorders>
              <w:left w:val="single" w:sz="4" w:space="0" w:color="auto"/>
            </w:tcBorders>
          </w:tcPr>
          <w:p w14:paraId="5C5B86CE" w14:textId="77777777" w:rsidR="00723AB0" w:rsidRDefault="00723AB0" w:rsidP="00723AB0">
            <w:pPr>
              <w:rPr>
                <w:rFonts w:ascii="Century" w:hAnsi="Century"/>
                <w:sz w:val="22"/>
                <w:szCs w:val="22"/>
              </w:rPr>
            </w:pPr>
          </w:p>
        </w:tc>
        <w:tc>
          <w:tcPr>
            <w:tcW w:w="462" w:type="dxa"/>
            <w:tcBorders>
              <w:left w:val="nil"/>
            </w:tcBorders>
          </w:tcPr>
          <w:p w14:paraId="3E4F77FC" w14:textId="578C9BB2" w:rsidR="00723AB0" w:rsidRDefault="00285731" w:rsidP="001628FF">
            <w:pPr>
              <w:rPr>
                <w:rFonts w:ascii="Century" w:hAnsi="Century"/>
              </w:rPr>
            </w:pPr>
            <w:r>
              <w:rPr>
                <w:rFonts w:ascii="Century" w:hAnsi="Century" w:hint="eastAsia"/>
              </w:rPr>
              <w:t>30</w:t>
            </w:r>
          </w:p>
        </w:tc>
        <w:sdt>
          <w:sdtPr>
            <w:rPr>
              <w:rFonts w:hint="eastAsia"/>
            </w:rPr>
            <w:id w:val="1890687417"/>
            <w14:checkbox>
              <w14:checked w14:val="0"/>
              <w14:checkedState w14:val="2713" w14:font="ＭＳ Ｐゴシック"/>
              <w14:uncheckedState w14:val="2610" w14:font="ＭＳ ゴシック"/>
            </w14:checkbox>
          </w:sdtPr>
          <w:sdtEndPr/>
          <w:sdtContent>
            <w:tc>
              <w:tcPr>
                <w:tcW w:w="425" w:type="dxa"/>
                <w:tcBorders>
                  <w:left w:val="nil"/>
                  <w:right w:val="nil"/>
                </w:tcBorders>
              </w:tcPr>
              <w:p w14:paraId="09BACEA6" w14:textId="53427A42" w:rsidR="00723AB0" w:rsidRDefault="00723AB0" w:rsidP="00723AB0">
                <w:r>
                  <w:rPr>
                    <w:rFonts w:ascii="ＭＳ ゴシック" w:eastAsia="ＭＳ ゴシック" w:hAnsi="ＭＳ ゴシック" w:hint="eastAsia"/>
                  </w:rPr>
                  <w:t>☐</w:t>
                </w:r>
              </w:p>
            </w:tc>
          </w:sdtContent>
        </w:sdt>
        <w:tc>
          <w:tcPr>
            <w:tcW w:w="5948" w:type="dxa"/>
            <w:tcBorders>
              <w:left w:val="nil"/>
            </w:tcBorders>
          </w:tcPr>
          <w:p w14:paraId="65096379" w14:textId="77777777" w:rsidR="00723AB0" w:rsidRDefault="00723AB0" w:rsidP="00723AB0">
            <w:pPr>
              <w:rPr>
                <w:rFonts w:ascii="Century" w:hAnsi="Century"/>
              </w:rPr>
            </w:pPr>
            <w:r>
              <w:rPr>
                <w:rFonts w:ascii="Century" w:hAnsi="Century" w:hint="eastAsia"/>
              </w:rPr>
              <w:t>その他</w:t>
            </w:r>
          </w:p>
          <w:p w14:paraId="5E967073" w14:textId="38AA1D25" w:rsidR="00723AB0" w:rsidRDefault="00723AB0" w:rsidP="00723AB0">
            <w:pPr>
              <w:rPr>
                <w:rFonts w:ascii="Century" w:hAnsi="Century"/>
              </w:rPr>
            </w:pPr>
            <w:r>
              <w:rPr>
                <w:rFonts w:ascii="Century" w:hAnsi="Century" w:hint="eastAsia"/>
              </w:rPr>
              <w:t>(</w:t>
            </w:r>
            <w:r>
              <w:rPr>
                <w:rFonts w:ascii="Century" w:hAnsi="Century" w:hint="eastAsia"/>
              </w:rPr>
              <w:t xml:space="preserve">　　　　　　　　　　　　　　　　　　　　　　　　　　　</w:t>
            </w:r>
            <w:r>
              <w:rPr>
                <w:rFonts w:ascii="Century" w:hAnsi="Century" w:hint="eastAsia"/>
              </w:rPr>
              <w:t>)</w:t>
            </w:r>
          </w:p>
        </w:tc>
      </w:tr>
    </w:tbl>
    <w:p w14:paraId="4EF1D216" w14:textId="44D48287" w:rsidR="004B5DAB" w:rsidRPr="006C6D21" w:rsidRDefault="00845CCE" w:rsidP="00E47032">
      <w:pPr>
        <w:spacing w:beforeLines="50" w:before="180"/>
        <w:ind w:left="220" w:hangingChars="100" w:hanging="220"/>
        <w:rPr>
          <w:rFonts w:asciiTheme="majorEastAsia" w:eastAsiaTheme="majorEastAsia" w:hAnsiTheme="majorEastAsia"/>
          <w:sz w:val="22"/>
          <w:szCs w:val="22"/>
        </w:rPr>
      </w:pPr>
      <w:r w:rsidRPr="006C6D21">
        <w:rPr>
          <w:rFonts w:asciiTheme="majorEastAsia" w:eastAsiaTheme="majorEastAsia" w:hAnsiTheme="majorEastAsia" w:hint="eastAsia"/>
          <w:sz w:val="22"/>
          <w:szCs w:val="22"/>
        </w:rPr>
        <w:t>・本表は、</w:t>
      </w:r>
      <w:r w:rsidR="00BC5935" w:rsidRPr="006C6D21">
        <w:rPr>
          <w:rFonts w:asciiTheme="majorEastAsia" w:eastAsiaTheme="majorEastAsia" w:hAnsiTheme="majorEastAsia" w:hint="eastAsia"/>
          <w:sz w:val="22"/>
          <w:szCs w:val="22"/>
        </w:rPr>
        <w:t>収益認識会計基準及び同適用指針のほか、</w:t>
      </w:r>
      <w:r w:rsidRPr="006C6D21">
        <w:rPr>
          <w:rFonts w:asciiTheme="majorEastAsia" w:eastAsiaTheme="majorEastAsia" w:hAnsiTheme="majorEastAsia" w:hint="eastAsia"/>
          <w:sz w:val="22"/>
          <w:szCs w:val="22"/>
        </w:rPr>
        <w:t>JISA「『収益認識に関する会計基準』を巡る論点及び実務対応」及び日本公認会計士協会「監査・保証実務委員会研究報告『建設業及び受注制作のソフトウェア業における収益の認識に関する監査上の留意事項(公開草案）』をもとに作成</w:t>
      </w:r>
      <w:r w:rsidR="00742ACD" w:rsidRPr="006C6D21">
        <w:rPr>
          <w:rFonts w:asciiTheme="majorEastAsia" w:eastAsiaTheme="majorEastAsia" w:hAnsiTheme="majorEastAsia" w:hint="eastAsia"/>
          <w:sz w:val="22"/>
          <w:szCs w:val="22"/>
        </w:rPr>
        <w:t>しています。</w:t>
      </w:r>
    </w:p>
    <w:p w14:paraId="66A7112B" w14:textId="77777777" w:rsidR="006101A8" w:rsidRDefault="006101A8" w:rsidP="006366B7">
      <w:pPr>
        <w:rPr>
          <w:rFonts w:asciiTheme="majorEastAsia" w:eastAsiaTheme="majorEastAsia" w:hAnsiTheme="majorEastAsia"/>
          <w:color w:val="000000" w:themeColor="text1"/>
          <w:sz w:val="22"/>
          <w:szCs w:val="22"/>
        </w:rPr>
      </w:pPr>
    </w:p>
    <w:p w14:paraId="09CE4ECB" w14:textId="77777777" w:rsidR="006101A8" w:rsidRDefault="006101A8" w:rsidP="006366B7">
      <w:pPr>
        <w:rPr>
          <w:rFonts w:asciiTheme="majorEastAsia" w:eastAsiaTheme="majorEastAsia" w:hAnsiTheme="majorEastAsia"/>
          <w:color w:val="000000" w:themeColor="text1"/>
          <w:sz w:val="22"/>
          <w:szCs w:val="22"/>
        </w:rPr>
      </w:pPr>
    </w:p>
    <w:p w14:paraId="5CB47141" w14:textId="1FB18EFD" w:rsidR="006101A8" w:rsidRDefault="006101A8" w:rsidP="006366B7">
      <w:pPr>
        <w:rPr>
          <w:rFonts w:asciiTheme="majorEastAsia" w:eastAsiaTheme="majorEastAsia" w:hAnsiTheme="majorEastAsia"/>
          <w:color w:val="000000" w:themeColor="text1"/>
          <w:sz w:val="22"/>
          <w:szCs w:val="22"/>
        </w:rPr>
      </w:pPr>
      <w:r>
        <w:rPr>
          <w:b/>
          <w:i/>
          <w:noProof/>
          <w:snapToGrid/>
          <w:color w:val="000000" w:themeColor="text1"/>
          <w:sz w:val="32"/>
          <w:u w:val="single"/>
        </w:rPr>
        <mc:AlternateContent>
          <mc:Choice Requires="wps">
            <w:drawing>
              <wp:anchor distT="0" distB="0" distL="114300" distR="114300" simplePos="0" relativeHeight="251721728" behindDoc="0" locked="0" layoutInCell="0" allowOverlap="1" wp14:anchorId="385ECBE4" wp14:editId="69B3EF89">
                <wp:simplePos x="0" y="0"/>
                <wp:positionH relativeFrom="page">
                  <wp:align>center</wp:align>
                </wp:positionH>
                <wp:positionV relativeFrom="paragraph">
                  <wp:posOffset>66675</wp:posOffset>
                </wp:positionV>
                <wp:extent cx="3800475" cy="342900"/>
                <wp:effectExtent l="0" t="0" r="0" b="0"/>
                <wp:wrapNone/>
                <wp:docPr id="8"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40C53" w14:textId="77777777" w:rsidR="007E18A8" w:rsidRPr="00D53638" w:rsidRDefault="007E18A8" w:rsidP="006101A8">
                            <w:pPr>
                              <w:jc w:val="center"/>
                            </w:pPr>
                            <w:r>
                              <w:rPr>
                                <w:rFonts w:hint="eastAsia"/>
                                <w:b/>
                                <w:sz w:val="28"/>
                                <w:u w:val="single"/>
                              </w:rPr>
                              <w:t>次</w:t>
                            </w:r>
                            <w:r>
                              <w:rPr>
                                <w:b/>
                                <w:sz w:val="28"/>
                                <w:u w:val="single"/>
                              </w:rPr>
                              <w:t>ページに続きます</w:t>
                            </w:r>
                            <w:r w:rsidRPr="00D53638">
                              <w:rPr>
                                <w:rFonts w:hint="eastAsia"/>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CBE4" id="_x0000_s1031" type="#_x0000_t202" style="position:absolute;left:0;text-align:left;margin-left:0;margin-top:5.25pt;width:299.25pt;height:27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vAIAAMQ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" o:allowincell="f" filled="f" stroked="f" strokeweight="1pt">
                <v:textbox>
                  <w:txbxContent>
                    <w:p w14:paraId="72740C53" w14:textId="77777777" w:rsidR="007E18A8" w:rsidRPr="00D53638" w:rsidRDefault="007E18A8" w:rsidP="006101A8">
                      <w:pPr>
                        <w:jc w:val="center"/>
                      </w:pPr>
                      <w:r>
                        <w:rPr>
                          <w:rFonts w:hint="eastAsia"/>
                          <w:b/>
                          <w:sz w:val="28"/>
                          <w:u w:val="single"/>
                        </w:rPr>
                        <w:t>次</w:t>
                      </w:r>
                      <w:r>
                        <w:rPr>
                          <w:b/>
                          <w:sz w:val="28"/>
                          <w:u w:val="single"/>
                        </w:rPr>
                        <w:t>ページに続きます</w:t>
                      </w:r>
                      <w:r w:rsidRPr="00D53638">
                        <w:rPr>
                          <w:rFonts w:hint="eastAsia"/>
                          <w:b/>
                          <w:sz w:val="28"/>
                          <w:u w:val="single"/>
                        </w:rPr>
                        <w:t>。</w:t>
                      </w:r>
                    </w:p>
                  </w:txbxContent>
                </v:textbox>
                <w10:wrap anchorx="page"/>
              </v:shape>
            </w:pict>
          </mc:Fallback>
        </mc:AlternateContent>
      </w:r>
    </w:p>
    <w:p w14:paraId="137AB422" w14:textId="77777777" w:rsidR="001754D1" w:rsidRDefault="001754D1" w:rsidP="006366B7">
      <w:pPr>
        <w:rPr>
          <w:color w:val="000000" w:themeColor="text1"/>
        </w:rPr>
      </w:pPr>
    </w:p>
    <w:p w14:paraId="1873C8D6" w14:textId="215F023A" w:rsidR="00285731" w:rsidRDefault="00285731" w:rsidP="006366B7">
      <w:pPr>
        <w:rPr>
          <w:color w:val="000000" w:themeColor="text1"/>
        </w:rPr>
      </w:pPr>
    </w:p>
    <w:p w14:paraId="54E540F0" w14:textId="77777777" w:rsidR="00285731" w:rsidRDefault="00285731" w:rsidP="006366B7">
      <w:pPr>
        <w:rPr>
          <w:color w:val="000000" w:themeColor="text1"/>
        </w:rPr>
      </w:pPr>
    </w:p>
    <w:p w14:paraId="33A9F2F5" w14:textId="079148CA" w:rsidR="00285731" w:rsidRPr="00E3068B" w:rsidRDefault="00285731" w:rsidP="006366B7">
      <w:pPr>
        <w:rPr>
          <w:color w:val="000000" w:themeColor="text1"/>
          <w:sz w:val="22"/>
          <w:szCs w:val="22"/>
        </w:rPr>
      </w:pPr>
      <w:r w:rsidRPr="00E3068B">
        <w:rPr>
          <w:rFonts w:asciiTheme="majorEastAsia" w:eastAsiaTheme="majorEastAsia" w:hAnsiTheme="majorEastAsia"/>
          <w:color w:val="000000" w:themeColor="text1"/>
          <w:sz w:val="22"/>
          <w:szCs w:val="22"/>
        </w:rPr>
        <w:t>Q4-2</w:t>
      </w:r>
      <w:r w:rsidRPr="00E3068B">
        <w:rPr>
          <w:rFonts w:asciiTheme="majorEastAsia" w:eastAsiaTheme="majorEastAsia" w:hAnsiTheme="majorEastAsia" w:hint="eastAsia"/>
          <w:color w:val="000000" w:themeColor="text1"/>
          <w:sz w:val="22"/>
          <w:szCs w:val="22"/>
        </w:rPr>
        <w:t xml:space="preserve">　Q4-1で</w:t>
      </w:r>
      <w:r w:rsidR="00911DD2" w:rsidRPr="00E3068B">
        <w:rPr>
          <w:rFonts w:asciiTheme="majorEastAsia" w:eastAsiaTheme="majorEastAsia" w:hAnsiTheme="majorEastAsia" w:hint="eastAsia"/>
          <w:color w:val="000000" w:themeColor="text1"/>
          <w:sz w:val="22"/>
          <w:szCs w:val="22"/>
        </w:rPr>
        <w:t>チェックマークを入れたもののうち、特に課題や懸念されている点</w:t>
      </w:r>
      <w:r w:rsidR="00F46528">
        <w:rPr>
          <w:rFonts w:asciiTheme="majorEastAsia" w:eastAsiaTheme="majorEastAsia" w:hAnsiTheme="majorEastAsia" w:hint="eastAsia"/>
          <w:color w:val="000000" w:themeColor="text1"/>
          <w:sz w:val="22"/>
          <w:szCs w:val="22"/>
        </w:rPr>
        <w:t>等</w:t>
      </w:r>
      <w:r w:rsidR="00911DD2" w:rsidRPr="00E3068B">
        <w:rPr>
          <w:rFonts w:asciiTheme="majorEastAsia" w:eastAsiaTheme="majorEastAsia" w:hAnsiTheme="majorEastAsia" w:hint="eastAsia"/>
          <w:color w:val="000000" w:themeColor="text1"/>
          <w:sz w:val="22"/>
          <w:szCs w:val="22"/>
        </w:rPr>
        <w:t>について</w:t>
      </w:r>
      <w:r w:rsidR="00F46528">
        <w:rPr>
          <w:rFonts w:asciiTheme="majorEastAsia" w:eastAsiaTheme="majorEastAsia" w:hAnsiTheme="majorEastAsia" w:hint="eastAsia"/>
          <w:color w:val="000000" w:themeColor="text1"/>
          <w:sz w:val="22"/>
          <w:szCs w:val="22"/>
        </w:rPr>
        <w:t>次の枠内に</w:t>
      </w:r>
      <w:r w:rsidR="00911DD2" w:rsidRPr="00E3068B">
        <w:rPr>
          <w:rFonts w:asciiTheme="majorEastAsia" w:eastAsiaTheme="majorEastAsia" w:hAnsiTheme="majorEastAsia" w:hint="eastAsia"/>
          <w:color w:val="000000" w:themeColor="text1"/>
          <w:sz w:val="22"/>
          <w:szCs w:val="22"/>
        </w:rPr>
        <w:t>ご説明ください。</w:t>
      </w:r>
    </w:p>
    <w:tbl>
      <w:tblPr>
        <w:tblStyle w:val="af6"/>
        <w:tblW w:w="0" w:type="auto"/>
        <w:tblLook w:val="04A0" w:firstRow="1" w:lastRow="0" w:firstColumn="1" w:lastColumn="0" w:noHBand="0" w:noVBand="1"/>
      </w:tblPr>
      <w:tblGrid>
        <w:gridCol w:w="9629"/>
      </w:tblGrid>
      <w:tr w:rsidR="00285731" w14:paraId="32454962" w14:textId="77777777" w:rsidTr="00E3068B">
        <w:trPr>
          <w:trHeight w:val="1345"/>
        </w:trPr>
        <w:tc>
          <w:tcPr>
            <w:tcW w:w="9912" w:type="dxa"/>
          </w:tcPr>
          <w:p w14:paraId="779535FE" w14:textId="77777777" w:rsidR="00285731" w:rsidRDefault="00285731" w:rsidP="006366B7">
            <w:pPr>
              <w:rPr>
                <w:color w:val="000000" w:themeColor="text1"/>
              </w:rPr>
            </w:pPr>
          </w:p>
        </w:tc>
      </w:tr>
    </w:tbl>
    <w:p w14:paraId="0D48C458" w14:textId="776132FC" w:rsidR="00285731" w:rsidRDefault="00285731" w:rsidP="006366B7">
      <w:pPr>
        <w:rPr>
          <w:color w:val="000000" w:themeColor="text1"/>
        </w:rPr>
      </w:pPr>
    </w:p>
    <w:p w14:paraId="66EDD2C6" w14:textId="77777777" w:rsidR="00285731" w:rsidRDefault="00285731" w:rsidP="006366B7">
      <w:pPr>
        <w:rPr>
          <w:color w:val="000000" w:themeColor="text1"/>
        </w:rPr>
      </w:pPr>
    </w:p>
    <w:p w14:paraId="781C0B1F" w14:textId="77777777" w:rsidR="00285731" w:rsidRPr="006C6D21" w:rsidRDefault="00285731" w:rsidP="00285731">
      <w:pPr>
        <w:ind w:left="220" w:hangingChars="100" w:hanging="220"/>
        <w:rPr>
          <w:rFonts w:asciiTheme="majorEastAsia" w:eastAsiaTheme="majorEastAsia" w:hAnsiTheme="majorEastAsia"/>
          <w:color w:val="000000" w:themeColor="text1"/>
          <w:sz w:val="22"/>
          <w:szCs w:val="22"/>
        </w:rPr>
      </w:pPr>
      <w:r w:rsidRPr="006C6D21">
        <w:rPr>
          <w:rFonts w:asciiTheme="majorEastAsia" w:eastAsiaTheme="majorEastAsia" w:hAnsiTheme="majorEastAsia" w:hint="eastAsia"/>
          <w:color w:val="000000" w:themeColor="text1"/>
          <w:sz w:val="22"/>
          <w:szCs w:val="22"/>
        </w:rPr>
        <w:t>・Q4の回答結果は、上記研究報告「建設業及び受注制作のソフトウェア業における収益の認識に関する監査上の留意事項」解説セミナーの実施</w:t>
      </w:r>
      <w:r>
        <w:rPr>
          <w:rFonts w:asciiTheme="majorEastAsia" w:eastAsiaTheme="majorEastAsia" w:hAnsiTheme="majorEastAsia" w:hint="eastAsia"/>
          <w:color w:val="000000" w:themeColor="text1"/>
          <w:sz w:val="22"/>
          <w:szCs w:val="22"/>
        </w:rPr>
        <w:t>及び今後の協会活動の参考と</w:t>
      </w:r>
      <w:r w:rsidRPr="006C6D21">
        <w:rPr>
          <w:rFonts w:asciiTheme="majorEastAsia" w:eastAsiaTheme="majorEastAsia" w:hAnsiTheme="majorEastAsia" w:hint="eastAsia"/>
          <w:color w:val="000000" w:themeColor="text1"/>
          <w:sz w:val="22"/>
          <w:szCs w:val="22"/>
        </w:rPr>
        <w:t>いたします。</w:t>
      </w:r>
    </w:p>
    <w:p w14:paraId="25868647" w14:textId="60F40AA2" w:rsidR="006366B7" w:rsidRPr="001A7BAB" w:rsidRDefault="00BE05B2" w:rsidP="006366B7">
      <w:pPr>
        <w:rPr>
          <w:color w:val="000000" w:themeColor="text1"/>
        </w:rPr>
      </w:pPr>
      <w:r>
        <w:rPr>
          <w:b/>
          <w:i/>
          <w:noProof/>
          <w:snapToGrid/>
          <w:color w:val="000000" w:themeColor="text1"/>
          <w:sz w:val="32"/>
          <w:u w:val="single"/>
        </w:rPr>
        <mc:AlternateContent>
          <mc:Choice Requires="wps">
            <w:drawing>
              <wp:anchor distT="0" distB="0" distL="114300" distR="114300" simplePos="0" relativeHeight="251637760" behindDoc="0" locked="0" layoutInCell="0" allowOverlap="1" wp14:anchorId="088379BD" wp14:editId="04C85BC1">
                <wp:simplePos x="0" y="0"/>
                <wp:positionH relativeFrom="margin">
                  <wp:align>center</wp:align>
                </wp:positionH>
                <wp:positionV relativeFrom="paragraph">
                  <wp:posOffset>1202690</wp:posOffset>
                </wp:positionV>
                <wp:extent cx="5562600" cy="419100"/>
                <wp:effectExtent l="0" t="0" r="0" b="0"/>
                <wp:wrapNone/>
                <wp:docPr id="2"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76D38" w14:textId="1FE72A1B" w:rsidR="007E18A8" w:rsidRPr="00D53638" w:rsidRDefault="007E18A8" w:rsidP="00515863">
                            <w:pPr>
                              <w:jc w:val="center"/>
                            </w:pPr>
                            <w:r w:rsidRPr="00D53638">
                              <w:rPr>
                                <w:rFonts w:hint="eastAsia"/>
                                <w:b/>
                                <w:sz w:val="28"/>
                                <w:u w:val="single"/>
                              </w:rPr>
                              <w:t>質問は以上です。ご協力ありがとうございました。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79BD" id="_x0000_s1032" type="#_x0000_t202" style="position:absolute;left:0;text-align:left;margin-left:0;margin-top:94.7pt;width:438pt;height:33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UG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" o:allowincell="f" filled="f" stroked="f" strokeweight="1pt">
                <v:textbox>
                  <w:txbxContent>
                    <w:p w14:paraId="13076D38" w14:textId="1FE72A1B" w:rsidR="007E18A8" w:rsidRPr="00D53638" w:rsidRDefault="007E18A8" w:rsidP="00515863">
                      <w:pPr>
                        <w:jc w:val="center"/>
                      </w:pPr>
                      <w:r w:rsidRPr="00D53638">
                        <w:rPr>
                          <w:rFonts w:hint="eastAsia"/>
                          <w:b/>
                          <w:sz w:val="28"/>
                          <w:u w:val="single"/>
                        </w:rPr>
                        <w:t>質問は以上です。ご協力ありがとうございました。</w:t>
                      </w:r>
                    </w:p>
                  </w:txbxContent>
                </v:textbox>
                <w10:wrap anchorx="margin"/>
              </v:shape>
            </w:pict>
          </mc:Fallback>
        </mc:AlternateContent>
      </w:r>
    </w:p>
    <w:sectPr w:rsidR="006366B7" w:rsidRPr="001A7BAB" w:rsidSect="00E3068B">
      <w:headerReference w:type="default" r:id="rId9"/>
      <w:footerReference w:type="even" r:id="rId10"/>
      <w:footerReference w:type="default" r:id="rId11"/>
      <w:pgSz w:w="11906" w:h="16838" w:code="9"/>
      <w:pgMar w:top="1276" w:right="1416" w:bottom="1418"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6F01" w14:textId="77777777" w:rsidR="007E18A8" w:rsidRDefault="007E18A8" w:rsidP="00C1374F">
      <w:r>
        <w:separator/>
      </w:r>
    </w:p>
  </w:endnote>
  <w:endnote w:type="continuationSeparator" w:id="0">
    <w:p w14:paraId="53FEB734" w14:textId="77777777" w:rsidR="007E18A8" w:rsidRDefault="007E18A8" w:rsidP="00C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A72A" w14:textId="77777777" w:rsidR="007E18A8" w:rsidRDefault="007E18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653C6CE" w14:textId="77777777" w:rsidR="007E18A8" w:rsidRDefault="007E18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639781"/>
      <w:docPartObj>
        <w:docPartGallery w:val="Page Numbers (Bottom of Page)"/>
        <w:docPartUnique/>
      </w:docPartObj>
    </w:sdtPr>
    <w:sdtEndPr/>
    <w:sdtContent>
      <w:p w14:paraId="6785580F" w14:textId="54AA82E6" w:rsidR="007E18A8" w:rsidRDefault="007E18A8">
        <w:pPr>
          <w:pStyle w:val="a7"/>
          <w:jc w:val="center"/>
        </w:pPr>
        <w:r>
          <w:fldChar w:fldCharType="begin"/>
        </w:r>
        <w:r>
          <w:instrText>PAGE   \* MERGEFORMAT</w:instrText>
        </w:r>
        <w:r>
          <w:fldChar w:fldCharType="separate"/>
        </w:r>
        <w:r w:rsidR="00427996" w:rsidRPr="00427996">
          <w:rPr>
            <w:noProof/>
            <w:lang w:val="ja-JP"/>
          </w:rPr>
          <w:t>6</w:t>
        </w:r>
        <w:r>
          <w:fldChar w:fldCharType="end"/>
        </w:r>
      </w:p>
    </w:sdtContent>
  </w:sdt>
  <w:p w14:paraId="63D11B0F" w14:textId="173F03E6" w:rsidR="007E18A8" w:rsidRDefault="007E18A8">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48A9" w14:textId="77777777" w:rsidR="007E18A8" w:rsidRDefault="007E18A8" w:rsidP="00C1374F">
      <w:r>
        <w:separator/>
      </w:r>
    </w:p>
  </w:footnote>
  <w:footnote w:type="continuationSeparator" w:id="0">
    <w:p w14:paraId="62B47D9A" w14:textId="77777777" w:rsidR="007E18A8" w:rsidRDefault="007E18A8" w:rsidP="00C1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C64B" w14:textId="77777777" w:rsidR="007E18A8" w:rsidRDefault="007E18A8">
    <w:pPr>
      <w:pStyle w:val="a5"/>
      <w:jc w:val="right"/>
      <w:rPr>
        <w:rFonts w:ascii="ＭＳ Ｐゴシック" w:eastAsia="ＭＳ Ｐ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CDA"/>
    <w:multiLevelType w:val="hybridMultilevel"/>
    <w:tmpl w:val="CF78D346"/>
    <w:lvl w:ilvl="0" w:tplc="1B64385E">
      <w:start w:val="1"/>
      <w:numFmt w:val="lowerLetter"/>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A05C1A"/>
    <w:multiLevelType w:val="hybridMultilevel"/>
    <w:tmpl w:val="70226094"/>
    <w:lvl w:ilvl="0" w:tplc="8A964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927D0"/>
    <w:multiLevelType w:val="hybridMultilevel"/>
    <w:tmpl w:val="C638DE4A"/>
    <w:lvl w:ilvl="0" w:tplc="437E9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B61FC"/>
    <w:multiLevelType w:val="hybridMultilevel"/>
    <w:tmpl w:val="B9BA98BE"/>
    <w:lvl w:ilvl="0" w:tplc="71DEF3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D32AB"/>
    <w:multiLevelType w:val="hybridMultilevel"/>
    <w:tmpl w:val="A91C10A8"/>
    <w:lvl w:ilvl="0" w:tplc="1520F3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7E93D89"/>
    <w:multiLevelType w:val="hybridMultilevel"/>
    <w:tmpl w:val="FB6029F6"/>
    <w:lvl w:ilvl="0" w:tplc="7B9C89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46A71C4"/>
    <w:multiLevelType w:val="multilevel"/>
    <w:tmpl w:val="57A263D2"/>
    <w:lvl w:ilvl="0">
      <w:start w:val="1"/>
      <w:numFmt w:val="decimalFullWidth"/>
      <w:lvlText w:val="%1"/>
      <w:lvlJc w:val="left"/>
      <w:pPr>
        <w:tabs>
          <w:tab w:val="num" w:pos="624"/>
        </w:tabs>
        <w:ind w:left="624" w:hanging="425"/>
      </w:pPr>
      <w:rPr>
        <w:rFonts w:ascii="Times New Roman" w:eastAsia="ＭＳ 明朝" w:hAnsi="Times New Roman" w:hint="default"/>
        <w:b w:val="0"/>
        <w:i w:val="0"/>
        <w:caps w:val="0"/>
        <w:strike w:val="0"/>
        <w:dstrike w:val="0"/>
        <w:outline w:val="0"/>
        <w:shadow w:val="0"/>
        <w:emboss w:val="0"/>
        <w:imprint w:val="0"/>
        <w:vanish w:val="0"/>
        <w:color w:val="auto"/>
        <w:sz w:val="24"/>
        <w:szCs w:val="24"/>
        <w:vertAlign w:val="baseline"/>
      </w:rPr>
    </w:lvl>
    <w:lvl w:ilvl="1">
      <w:start w:val="1"/>
      <w:numFmt w:val="decimalFullWidth"/>
      <w:lvlText w:val="(%2)"/>
      <w:lvlJc w:val="left"/>
      <w:pPr>
        <w:tabs>
          <w:tab w:val="num" w:pos="1050"/>
        </w:tabs>
        <w:ind w:left="1050" w:hanging="426"/>
      </w:pPr>
      <w:rPr>
        <w:rFonts w:ascii="Times New Roman" w:eastAsia="ＭＳ 明朝" w:hAnsi="Times New Roman" w:hint="default"/>
        <w:b w:val="0"/>
        <w:i w:val="0"/>
        <w:caps w:val="0"/>
        <w:strike w:val="0"/>
        <w:dstrike w:val="0"/>
        <w:outline w:val="0"/>
        <w:shadow w:val="0"/>
        <w:emboss w:val="0"/>
        <w:imprint w:val="0"/>
        <w:vanish w:val="0"/>
        <w:color w:val="auto"/>
        <w:sz w:val="24"/>
        <w:szCs w:val="24"/>
        <w:vertAlign w:val="baseline"/>
      </w:rPr>
    </w:lvl>
    <w:lvl w:ilvl="2">
      <w:start w:val="1"/>
      <w:numFmt w:val="aiueoFullWidth"/>
      <w:lvlText w:val="(%3)"/>
      <w:lvlJc w:val="left"/>
      <w:pPr>
        <w:tabs>
          <w:tab w:val="num" w:pos="1475"/>
        </w:tabs>
        <w:ind w:left="1475" w:hanging="425"/>
      </w:pPr>
      <w:rPr>
        <w:rFonts w:ascii="Times New Roman" w:eastAsia="ＭＳ 明朝" w:hAnsi="Times New Roman" w:hint="default"/>
        <w:b w:val="0"/>
        <w:i w:val="0"/>
        <w:caps w:val="0"/>
        <w:strike w:val="0"/>
        <w:dstrike w:val="0"/>
        <w:outline w:val="0"/>
        <w:shadow w:val="0"/>
        <w:emboss w:val="0"/>
        <w:imprint w:val="0"/>
        <w:vanish w:val="0"/>
        <w:color w:val="auto"/>
        <w:sz w:val="24"/>
        <w:szCs w:val="24"/>
        <w:vertAlign w:val="baseline"/>
      </w:rPr>
    </w:lvl>
    <w:lvl w:ilvl="3">
      <w:start w:val="1"/>
      <w:numFmt w:val="irohaFullWidth"/>
      <w:lvlText w:val="(%4)"/>
      <w:lvlJc w:val="left"/>
      <w:pPr>
        <w:tabs>
          <w:tab w:val="num" w:pos="1900"/>
        </w:tabs>
        <w:ind w:left="1900" w:hanging="425"/>
      </w:pPr>
      <w:rPr>
        <w:rFonts w:ascii="Times New Roman" w:eastAsia="ＭＳ 明朝" w:hAnsi="Times New Roman" w:hint="default"/>
        <w:b w:val="0"/>
        <w:i w:val="0"/>
        <w:caps w:val="0"/>
        <w:strike w:val="0"/>
        <w:dstrike w:val="0"/>
        <w:outline w:val="0"/>
        <w:shadow w:val="0"/>
        <w:emboss w:val="0"/>
        <w:imprint w:val="0"/>
        <w:vanish w:val="0"/>
        <w:color w:val="auto"/>
        <w:sz w:val="24"/>
        <w:szCs w:val="24"/>
        <w:vertAlign w:val="baseline"/>
      </w:rPr>
    </w:lvl>
    <w:lvl w:ilvl="4">
      <w:start w:val="1"/>
      <w:numFmt w:val="none"/>
      <w:suff w:val="nothing"/>
      <w:lvlText w:val=""/>
      <w:lvlJc w:val="left"/>
      <w:pPr>
        <w:ind w:left="2325" w:hanging="425"/>
      </w:pPr>
      <w:rPr>
        <w:rFonts w:hint="eastAsia"/>
      </w:rPr>
    </w:lvl>
    <w:lvl w:ilvl="5">
      <w:start w:val="1"/>
      <w:numFmt w:val="none"/>
      <w:suff w:val="nothing"/>
      <w:lvlText w:val=""/>
      <w:lvlJc w:val="left"/>
      <w:pPr>
        <w:ind w:left="2750" w:hanging="425"/>
      </w:pPr>
      <w:rPr>
        <w:rFonts w:hint="eastAsia"/>
      </w:rPr>
    </w:lvl>
    <w:lvl w:ilvl="6">
      <w:start w:val="1"/>
      <w:numFmt w:val="none"/>
      <w:suff w:val="nothing"/>
      <w:lvlText w:val=""/>
      <w:lvlJc w:val="left"/>
      <w:pPr>
        <w:ind w:left="3175" w:hanging="425"/>
      </w:pPr>
      <w:rPr>
        <w:rFonts w:hint="eastAsia"/>
      </w:rPr>
    </w:lvl>
    <w:lvl w:ilvl="7">
      <w:start w:val="1"/>
      <w:numFmt w:val="none"/>
      <w:suff w:val="nothing"/>
      <w:lvlText w:val=""/>
      <w:lvlJc w:val="left"/>
      <w:pPr>
        <w:ind w:left="3601" w:hanging="426"/>
      </w:pPr>
      <w:rPr>
        <w:rFonts w:hint="eastAsia"/>
      </w:rPr>
    </w:lvl>
    <w:lvl w:ilvl="8">
      <w:start w:val="1"/>
      <w:numFmt w:val="none"/>
      <w:suff w:val="nothing"/>
      <w:lvlText w:val=""/>
      <w:lvlJc w:val="right"/>
      <w:pPr>
        <w:ind w:left="4026" w:hanging="425"/>
      </w:pPr>
      <w:rPr>
        <w:rFonts w:hint="eastAsia"/>
      </w:rPr>
    </w:lvl>
  </w:abstractNum>
  <w:abstractNum w:abstractNumId="7" w15:restartNumberingAfterBreak="0">
    <w:nsid w:val="67130531"/>
    <w:multiLevelType w:val="singleLevel"/>
    <w:tmpl w:val="76EE2DE2"/>
    <w:lvl w:ilvl="0">
      <w:start w:val="1"/>
      <w:numFmt w:val="decimal"/>
      <w:pStyle w:val="a"/>
      <w:lvlText w:val="Ｆ%1．"/>
      <w:lvlJc w:val="left"/>
      <w:pPr>
        <w:tabs>
          <w:tab w:val="num" w:pos="720"/>
        </w:tabs>
        <w:ind w:left="720" w:hanging="720"/>
      </w:pPr>
      <w:rPr>
        <w:rFonts w:hint="eastAsia"/>
      </w:rPr>
    </w:lvl>
  </w:abstractNum>
  <w:abstractNum w:abstractNumId="8" w15:restartNumberingAfterBreak="0">
    <w:nsid w:val="69861998"/>
    <w:multiLevelType w:val="hybridMultilevel"/>
    <w:tmpl w:val="66FC66DE"/>
    <w:lvl w:ilvl="0" w:tplc="88D4A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9A580B"/>
    <w:multiLevelType w:val="hybridMultilevel"/>
    <w:tmpl w:val="CAB07088"/>
    <w:lvl w:ilvl="0" w:tplc="1B64385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397C78"/>
    <w:multiLevelType w:val="hybridMultilevel"/>
    <w:tmpl w:val="46E88B6A"/>
    <w:lvl w:ilvl="0" w:tplc="5186DC10">
      <w:start w:val="4"/>
      <w:numFmt w:val="decimal"/>
      <w:lvlText w:val="%1."/>
      <w:lvlJc w:val="left"/>
      <w:pPr>
        <w:tabs>
          <w:tab w:val="num" w:pos="425"/>
        </w:tabs>
        <w:ind w:left="425" w:hanging="425"/>
      </w:pPr>
      <w:rPr>
        <w:rFonts w:hint="eastAsia"/>
      </w:rPr>
    </w:lvl>
    <w:lvl w:ilvl="1" w:tplc="C45C81A6">
      <w:start w:val="1"/>
      <w:numFmt w:val="decimalEnclosedCircle"/>
      <w:lvlText w:val="%2"/>
      <w:lvlJc w:val="left"/>
      <w:pPr>
        <w:ind w:left="780" w:hanging="360"/>
      </w:pPr>
      <w:rPr>
        <w:rFonts w:hint="default"/>
      </w:rPr>
    </w:lvl>
    <w:lvl w:ilvl="2" w:tplc="D8688A3E">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74482E"/>
    <w:multiLevelType w:val="hybridMultilevel"/>
    <w:tmpl w:val="84D2D690"/>
    <w:lvl w:ilvl="0" w:tplc="BF84B3AC">
      <w:start w:val="3"/>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2" w15:restartNumberingAfterBreak="0">
    <w:nsid w:val="7E277D5D"/>
    <w:multiLevelType w:val="multilevel"/>
    <w:tmpl w:val="5720E426"/>
    <w:lvl w:ilvl="0">
      <w:start w:val="1"/>
      <w:numFmt w:val="decimal"/>
      <w:lvlText w:val="Ｑ%1．"/>
      <w:lvlJc w:val="left"/>
      <w:pPr>
        <w:tabs>
          <w:tab w:val="num" w:pos="601"/>
        </w:tabs>
        <w:ind w:left="601" w:hanging="601"/>
      </w:pPr>
      <w:rPr>
        <w:rFonts w:ascii="ＭＳ 明朝" w:eastAsia="ＭＳ 明朝" w:hint="eastAsia"/>
      </w:rPr>
    </w:lvl>
    <w:lvl w:ilvl="1">
      <w:start w:val="1"/>
      <w:numFmt w:val="decimal"/>
      <w:pStyle w:val="F"/>
      <w:lvlText w:val="Ｆ%2．"/>
      <w:lvlJc w:val="left"/>
      <w:pPr>
        <w:tabs>
          <w:tab w:val="num" w:pos="720"/>
        </w:tabs>
        <w:ind w:left="601" w:hanging="601"/>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7"/>
  </w:num>
  <w:num w:numId="2">
    <w:abstractNumId w:val="12"/>
  </w:num>
  <w:num w:numId="3">
    <w:abstractNumId w:val="10"/>
  </w:num>
  <w:num w:numId="4">
    <w:abstractNumId w:val="4"/>
  </w:num>
  <w:num w:numId="5">
    <w:abstractNumId w:val="11"/>
  </w:num>
  <w:num w:numId="6">
    <w:abstractNumId w:val="5"/>
  </w:num>
  <w:num w:numId="7">
    <w:abstractNumId w:val="6"/>
  </w:num>
  <w:num w:numId="8">
    <w:abstractNumId w:val="0"/>
  </w:num>
  <w:num w:numId="9">
    <w:abstractNumId w:val="3"/>
  </w:num>
  <w:num w:numId="10">
    <w:abstractNumId w:val="8"/>
  </w:num>
  <w:num w:numId="11">
    <w:abstractNumId w:val="9"/>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0"/>
  <w:drawingGridVerticalSpacing w:val="157"/>
  <w:displayHorizontalDrawingGridEvery w:val="0"/>
  <w:displayVerticalDrawingGridEvery w:val="2"/>
  <w:characterSpacingControl w:val="compressPunctuation"/>
  <w:hdrShapeDefaults>
    <o:shapedefaults v:ext="edit" spidmax="34817">
      <v:stroke endarrow="classic"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E"/>
    <w:rsid w:val="0000119C"/>
    <w:rsid w:val="000033BD"/>
    <w:rsid w:val="0000383F"/>
    <w:rsid w:val="000039F1"/>
    <w:rsid w:val="00004BFE"/>
    <w:rsid w:val="00006ACE"/>
    <w:rsid w:val="000138EF"/>
    <w:rsid w:val="00014B93"/>
    <w:rsid w:val="00017F7A"/>
    <w:rsid w:val="00021321"/>
    <w:rsid w:val="00023AD7"/>
    <w:rsid w:val="000261F3"/>
    <w:rsid w:val="00026D4D"/>
    <w:rsid w:val="00027A31"/>
    <w:rsid w:val="0003126D"/>
    <w:rsid w:val="00031728"/>
    <w:rsid w:val="00033311"/>
    <w:rsid w:val="00035D57"/>
    <w:rsid w:val="00036D4D"/>
    <w:rsid w:val="000371C2"/>
    <w:rsid w:val="0004007A"/>
    <w:rsid w:val="000415BA"/>
    <w:rsid w:val="00041D99"/>
    <w:rsid w:val="00046C45"/>
    <w:rsid w:val="00046D3F"/>
    <w:rsid w:val="0005267A"/>
    <w:rsid w:val="0005460F"/>
    <w:rsid w:val="00055546"/>
    <w:rsid w:val="00056057"/>
    <w:rsid w:val="00056BA3"/>
    <w:rsid w:val="0006224E"/>
    <w:rsid w:val="000638CA"/>
    <w:rsid w:val="00066308"/>
    <w:rsid w:val="00066645"/>
    <w:rsid w:val="00067420"/>
    <w:rsid w:val="00067B40"/>
    <w:rsid w:val="00072144"/>
    <w:rsid w:val="000728A4"/>
    <w:rsid w:val="00081606"/>
    <w:rsid w:val="000824BB"/>
    <w:rsid w:val="00082725"/>
    <w:rsid w:val="000858CB"/>
    <w:rsid w:val="0008590A"/>
    <w:rsid w:val="00085B06"/>
    <w:rsid w:val="000867DC"/>
    <w:rsid w:val="00091701"/>
    <w:rsid w:val="00092B52"/>
    <w:rsid w:val="00092BB9"/>
    <w:rsid w:val="00093C97"/>
    <w:rsid w:val="000957C0"/>
    <w:rsid w:val="0009586E"/>
    <w:rsid w:val="0009702D"/>
    <w:rsid w:val="00097D22"/>
    <w:rsid w:val="000A1620"/>
    <w:rsid w:val="000A2F7E"/>
    <w:rsid w:val="000A485C"/>
    <w:rsid w:val="000A6400"/>
    <w:rsid w:val="000A74AB"/>
    <w:rsid w:val="000B1659"/>
    <w:rsid w:val="000B3409"/>
    <w:rsid w:val="000B34BA"/>
    <w:rsid w:val="000B401C"/>
    <w:rsid w:val="000B4951"/>
    <w:rsid w:val="000B55C2"/>
    <w:rsid w:val="000C1881"/>
    <w:rsid w:val="000C3727"/>
    <w:rsid w:val="000C482E"/>
    <w:rsid w:val="000C59AA"/>
    <w:rsid w:val="000C6A47"/>
    <w:rsid w:val="000C73CC"/>
    <w:rsid w:val="000D2918"/>
    <w:rsid w:val="000D3E1C"/>
    <w:rsid w:val="000D4263"/>
    <w:rsid w:val="000D4404"/>
    <w:rsid w:val="000D4E24"/>
    <w:rsid w:val="000D62F3"/>
    <w:rsid w:val="000D78F7"/>
    <w:rsid w:val="000E1FF8"/>
    <w:rsid w:val="000E35CD"/>
    <w:rsid w:val="000E47C0"/>
    <w:rsid w:val="000E7726"/>
    <w:rsid w:val="000F03A7"/>
    <w:rsid w:val="000F0EBF"/>
    <w:rsid w:val="000F5528"/>
    <w:rsid w:val="000F5AD7"/>
    <w:rsid w:val="001004ED"/>
    <w:rsid w:val="001054AA"/>
    <w:rsid w:val="0010590B"/>
    <w:rsid w:val="00105D5B"/>
    <w:rsid w:val="00105F47"/>
    <w:rsid w:val="001067EE"/>
    <w:rsid w:val="00106EEC"/>
    <w:rsid w:val="00112304"/>
    <w:rsid w:val="001135D0"/>
    <w:rsid w:val="001142A2"/>
    <w:rsid w:val="00114ABF"/>
    <w:rsid w:val="00114C23"/>
    <w:rsid w:val="00124138"/>
    <w:rsid w:val="00125331"/>
    <w:rsid w:val="00131FCF"/>
    <w:rsid w:val="001323FC"/>
    <w:rsid w:val="00132B17"/>
    <w:rsid w:val="001335B6"/>
    <w:rsid w:val="00135084"/>
    <w:rsid w:val="00135D94"/>
    <w:rsid w:val="00137EB8"/>
    <w:rsid w:val="00142D09"/>
    <w:rsid w:val="00143474"/>
    <w:rsid w:val="001435AD"/>
    <w:rsid w:val="0014620C"/>
    <w:rsid w:val="001475AB"/>
    <w:rsid w:val="00150194"/>
    <w:rsid w:val="00151CD7"/>
    <w:rsid w:val="00160761"/>
    <w:rsid w:val="001628FF"/>
    <w:rsid w:val="001650CF"/>
    <w:rsid w:val="00166913"/>
    <w:rsid w:val="00171CE0"/>
    <w:rsid w:val="00174B1C"/>
    <w:rsid w:val="001754D1"/>
    <w:rsid w:val="00175744"/>
    <w:rsid w:val="001758C8"/>
    <w:rsid w:val="001761D4"/>
    <w:rsid w:val="00176D6D"/>
    <w:rsid w:val="00182A65"/>
    <w:rsid w:val="0018737D"/>
    <w:rsid w:val="00193A92"/>
    <w:rsid w:val="00193C8E"/>
    <w:rsid w:val="00195310"/>
    <w:rsid w:val="0019668C"/>
    <w:rsid w:val="001968EF"/>
    <w:rsid w:val="0019752F"/>
    <w:rsid w:val="001978BE"/>
    <w:rsid w:val="001A09E2"/>
    <w:rsid w:val="001A343D"/>
    <w:rsid w:val="001A5D35"/>
    <w:rsid w:val="001A61C1"/>
    <w:rsid w:val="001A702B"/>
    <w:rsid w:val="001A7BAB"/>
    <w:rsid w:val="001B0FEB"/>
    <w:rsid w:val="001B5B78"/>
    <w:rsid w:val="001C49E1"/>
    <w:rsid w:val="001C56C1"/>
    <w:rsid w:val="001C5BBC"/>
    <w:rsid w:val="001C5F80"/>
    <w:rsid w:val="001C6B48"/>
    <w:rsid w:val="001D05BB"/>
    <w:rsid w:val="001D0748"/>
    <w:rsid w:val="001D22A3"/>
    <w:rsid w:val="001D22C1"/>
    <w:rsid w:val="001D7387"/>
    <w:rsid w:val="001D7409"/>
    <w:rsid w:val="001D7757"/>
    <w:rsid w:val="001D791C"/>
    <w:rsid w:val="001E79DC"/>
    <w:rsid w:val="001F1143"/>
    <w:rsid w:val="001F5487"/>
    <w:rsid w:val="001F54EA"/>
    <w:rsid w:val="001F6152"/>
    <w:rsid w:val="001F7660"/>
    <w:rsid w:val="001F7B26"/>
    <w:rsid w:val="002012CA"/>
    <w:rsid w:val="00202D3A"/>
    <w:rsid w:val="00202FB8"/>
    <w:rsid w:val="002038C2"/>
    <w:rsid w:val="00203C89"/>
    <w:rsid w:val="00204842"/>
    <w:rsid w:val="0020484B"/>
    <w:rsid w:val="00205386"/>
    <w:rsid w:val="00213BD9"/>
    <w:rsid w:val="0021587F"/>
    <w:rsid w:val="002174F4"/>
    <w:rsid w:val="0021776E"/>
    <w:rsid w:val="00217C7B"/>
    <w:rsid w:val="00217E5E"/>
    <w:rsid w:val="002206C6"/>
    <w:rsid w:val="002206E8"/>
    <w:rsid w:val="00222AAD"/>
    <w:rsid w:val="002273C6"/>
    <w:rsid w:val="00232192"/>
    <w:rsid w:val="00232A9F"/>
    <w:rsid w:val="002331AA"/>
    <w:rsid w:val="00233D07"/>
    <w:rsid w:val="00233E05"/>
    <w:rsid w:val="00234F4E"/>
    <w:rsid w:val="0023531F"/>
    <w:rsid w:val="002355DB"/>
    <w:rsid w:val="002359B1"/>
    <w:rsid w:val="00236441"/>
    <w:rsid w:val="00236CC7"/>
    <w:rsid w:val="00237BD0"/>
    <w:rsid w:val="00241ABD"/>
    <w:rsid w:val="00242063"/>
    <w:rsid w:val="00242993"/>
    <w:rsid w:val="0024567E"/>
    <w:rsid w:val="002466DE"/>
    <w:rsid w:val="00250C3F"/>
    <w:rsid w:val="00251955"/>
    <w:rsid w:val="0025278F"/>
    <w:rsid w:val="0025389C"/>
    <w:rsid w:val="002538CB"/>
    <w:rsid w:val="002568BA"/>
    <w:rsid w:val="002604FA"/>
    <w:rsid w:val="002642DF"/>
    <w:rsid w:val="0026768A"/>
    <w:rsid w:val="0026776E"/>
    <w:rsid w:val="00267E8C"/>
    <w:rsid w:val="00270B88"/>
    <w:rsid w:val="00274D60"/>
    <w:rsid w:val="002800B1"/>
    <w:rsid w:val="00282124"/>
    <w:rsid w:val="00282315"/>
    <w:rsid w:val="00284E68"/>
    <w:rsid w:val="00285731"/>
    <w:rsid w:val="00286743"/>
    <w:rsid w:val="0028738C"/>
    <w:rsid w:val="0029635E"/>
    <w:rsid w:val="002A54B1"/>
    <w:rsid w:val="002A675E"/>
    <w:rsid w:val="002A745D"/>
    <w:rsid w:val="002B2842"/>
    <w:rsid w:val="002B303D"/>
    <w:rsid w:val="002B46DD"/>
    <w:rsid w:val="002B5F67"/>
    <w:rsid w:val="002C0629"/>
    <w:rsid w:val="002C2E5F"/>
    <w:rsid w:val="002C3191"/>
    <w:rsid w:val="002C493A"/>
    <w:rsid w:val="002C666A"/>
    <w:rsid w:val="002D3930"/>
    <w:rsid w:val="002D6D1C"/>
    <w:rsid w:val="002E275C"/>
    <w:rsid w:val="002E4374"/>
    <w:rsid w:val="002E527B"/>
    <w:rsid w:val="002E7948"/>
    <w:rsid w:val="002F13EF"/>
    <w:rsid w:val="002F3014"/>
    <w:rsid w:val="002F578A"/>
    <w:rsid w:val="002F71C5"/>
    <w:rsid w:val="002F7C6D"/>
    <w:rsid w:val="003011E8"/>
    <w:rsid w:val="00303382"/>
    <w:rsid w:val="00303BF1"/>
    <w:rsid w:val="00303CC7"/>
    <w:rsid w:val="00306D3B"/>
    <w:rsid w:val="0031236E"/>
    <w:rsid w:val="00312906"/>
    <w:rsid w:val="0031345A"/>
    <w:rsid w:val="00314888"/>
    <w:rsid w:val="00315986"/>
    <w:rsid w:val="00317DBB"/>
    <w:rsid w:val="0032336A"/>
    <w:rsid w:val="003246D8"/>
    <w:rsid w:val="003264C9"/>
    <w:rsid w:val="0033063D"/>
    <w:rsid w:val="00331238"/>
    <w:rsid w:val="003343A7"/>
    <w:rsid w:val="00334EB9"/>
    <w:rsid w:val="003361FA"/>
    <w:rsid w:val="0033701B"/>
    <w:rsid w:val="0033728D"/>
    <w:rsid w:val="0034015F"/>
    <w:rsid w:val="00340269"/>
    <w:rsid w:val="00340854"/>
    <w:rsid w:val="003408D6"/>
    <w:rsid w:val="00341175"/>
    <w:rsid w:val="00341CCB"/>
    <w:rsid w:val="00342C89"/>
    <w:rsid w:val="0034494B"/>
    <w:rsid w:val="0035101B"/>
    <w:rsid w:val="0035158C"/>
    <w:rsid w:val="00353E63"/>
    <w:rsid w:val="003558C4"/>
    <w:rsid w:val="0036215C"/>
    <w:rsid w:val="003624E1"/>
    <w:rsid w:val="00364CEC"/>
    <w:rsid w:val="00364E83"/>
    <w:rsid w:val="0036617F"/>
    <w:rsid w:val="00367A03"/>
    <w:rsid w:val="00374C8D"/>
    <w:rsid w:val="00375031"/>
    <w:rsid w:val="00375DEA"/>
    <w:rsid w:val="00376E7B"/>
    <w:rsid w:val="00380BF0"/>
    <w:rsid w:val="0038242C"/>
    <w:rsid w:val="00382580"/>
    <w:rsid w:val="003834DC"/>
    <w:rsid w:val="00383E26"/>
    <w:rsid w:val="00384FFB"/>
    <w:rsid w:val="00385105"/>
    <w:rsid w:val="00387421"/>
    <w:rsid w:val="00387C53"/>
    <w:rsid w:val="00394B93"/>
    <w:rsid w:val="00394E6C"/>
    <w:rsid w:val="003B4B0E"/>
    <w:rsid w:val="003B503D"/>
    <w:rsid w:val="003B77A2"/>
    <w:rsid w:val="003B7D88"/>
    <w:rsid w:val="003C056A"/>
    <w:rsid w:val="003C0EA8"/>
    <w:rsid w:val="003C1226"/>
    <w:rsid w:val="003C4594"/>
    <w:rsid w:val="003D3453"/>
    <w:rsid w:val="003D4379"/>
    <w:rsid w:val="003D60E1"/>
    <w:rsid w:val="003E0522"/>
    <w:rsid w:val="003E2EB2"/>
    <w:rsid w:val="003E5EB8"/>
    <w:rsid w:val="003E6AFB"/>
    <w:rsid w:val="003E71B3"/>
    <w:rsid w:val="003F164D"/>
    <w:rsid w:val="003F208C"/>
    <w:rsid w:val="003F3E13"/>
    <w:rsid w:val="003F53CD"/>
    <w:rsid w:val="003F54E2"/>
    <w:rsid w:val="003F54EF"/>
    <w:rsid w:val="003F79FA"/>
    <w:rsid w:val="00400338"/>
    <w:rsid w:val="00402EDF"/>
    <w:rsid w:val="00404194"/>
    <w:rsid w:val="0040629E"/>
    <w:rsid w:val="0041096A"/>
    <w:rsid w:val="00410B32"/>
    <w:rsid w:val="00411570"/>
    <w:rsid w:val="00411812"/>
    <w:rsid w:val="0041448E"/>
    <w:rsid w:val="004213E2"/>
    <w:rsid w:val="0042445E"/>
    <w:rsid w:val="00425D18"/>
    <w:rsid w:val="00426B39"/>
    <w:rsid w:val="00427996"/>
    <w:rsid w:val="004300D8"/>
    <w:rsid w:val="00430D3D"/>
    <w:rsid w:val="00431D25"/>
    <w:rsid w:val="00431F55"/>
    <w:rsid w:val="00432727"/>
    <w:rsid w:val="00432A00"/>
    <w:rsid w:val="00434388"/>
    <w:rsid w:val="00434A4B"/>
    <w:rsid w:val="0043501B"/>
    <w:rsid w:val="00435345"/>
    <w:rsid w:val="00436C1A"/>
    <w:rsid w:val="0043780D"/>
    <w:rsid w:val="00442459"/>
    <w:rsid w:val="004457DB"/>
    <w:rsid w:val="0044707D"/>
    <w:rsid w:val="00453AF6"/>
    <w:rsid w:val="00453E63"/>
    <w:rsid w:val="0045478B"/>
    <w:rsid w:val="00455EFF"/>
    <w:rsid w:val="004569EB"/>
    <w:rsid w:val="00457F08"/>
    <w:rsid w:val="00461533"/>
    <w:rsid w:val="00461FC5"/>
    <w:rsid w:val="0046214A"/>
    <w:rsid w:val="00463FDB"/>
    <w:rsid w:val="00465913"/>
    <w:rsid w:val="00465D08"/>
    <w:rsid w:val="004677EA"/>
    <w:rsid w:val="00470C19"/>
    <w:rsid w:val="00471834"/>
    <w:rsid w:val="00472A8F"/>
    <w:rsid w:val="00475326"/>
    <w:rsid w:val="00476510"/>
    <w:rsid w:val="00477298"/>
    <w:rsid w:val="004815E0"/>
    <w:rsid w:val="00481C6B"/>
    <w:rsid w:val="00481D4F"/>
    <w:rsid w:val="004828ED"/>
    <w:rsid w:val="00482E85"/>
    <w:rsid w:val="00485D43"/>
    <w:rsid w:val="00487F7B"/>
    <w:rsid w:val="00491889"/>
    <w:rsid w:val="00492A8A"/>
    <w:rsid w:val="00494DE3"/>
    <w:rsid w:val="004950AD"/>
    <w:rsid w:val="00496D73"/>
    <w:rsid w:val="004972E2"/>
    <w:rsid w:val="004A2EF9"/>
    <w:rsid w:val="004B07B2"/>
    <w:rsid w:val="004B20FD"/>
    <w:rsid w:val="004B2C90"/>
    <w:rsid w:val="004B2E5F"/>
    <w:rsid w:val="004B4F0A"/>
    <w:rsid w:val="004B534A"/>
    <w:rsid w:val="004B5DAB"/>
    <w:rsid w:val="004B7D9E"/>
    <w:rsid w:val="004C75C4"/>
    <w:rsid w:val="004D02FA"/>
    <w:rsid w:val="004D0907"/>
    <w:rsid w:val="004D0DE9"/>
    <w:rsid w:val="004D3A42"/>
    <w:rsid w:val="004D63EF"/>
    <w:rsid w:val="004D646B"/>
    <w:rsid w:val="004E318A"/>
    <w:rsid w:val="004E460A"/>
    <w:rsid w:val="004E7758"/>
    <w:rsid w:val="004F060F"/>
    <w:rsid w:val="004F10E5"/>
    <w:rsid w:val="004F25A1"/>
    <w:rsid w:val="004F376E"/>
    <w:rsid w:val="004F74D5"/>
    <w:rsid w:val="005014E4"/>
    <w:rsid w:val="005051A6"/>
    <w:rsid w:val="00505B9E"/>
    <w:rsid w:val="005072CA"/>
    <w:rsid w:val="00510B0E"/>
    <w:rsid w:val="00511033"/>
    <w:rsid w:val="00512F2F"/>
    <w:rsid w:val="00513C27"/>
    <w:rsid w:val="00515863"/>
    <w:rsid w:val="005169BF"/>
    <w:rsid w:val="00516E18"/>
    <w:rsid w:val="00517677"/>
    <w:rsid w:val="0052130B"/>
    <w:rsid w:val="005227F7"/>
    <w:rsid w:val="00525225"/>
    <w:rsid w:val="0053011B"/>
    <w:rsid w:val="005310B8"/>
    <w:rsid w:val="00531BCF"/>
    <w:rsid w:val="0053253E"/>
    <w:rsid w:val="00534C0F"/>
    <w:rsid w:val="00536D86"/>
    <w:rsid w:val="005407FC"/>
    <w:rsid w:val="00540A06"/>
    <w:rsid w:val="00541BBA"/>
    <w:rsid w:val="00541BEE"/>
    <w:rsid w:val="00542DCC"/>
    <w:rsid w:val="00552A80"/>
    <w:rsid w:val="0055312D"/>
    <w:rsid w:val="00555CBE"/>
    <w:rsid w:val="00557394"/>
    <w:rsid w:val="00557C85"/>
    <w:rsid w:val="005606BA"/>
    <w:rsid w:val="00561117"/>
    <w:rsid w:val="00561F8B"/>
    <w:rsid w:val="00562978"/>
    <w:rsid w:val="00565B07"/>
    <w:rsid w:val="00570734"/>
    <w:rsid w:val="005716DF"/>
    <w:rsid w:val="00573DF7"/>
    <w:rsid w:val="005740EE"/>
    <w:rsid w:val="005763C6"/>
    <w:rsid w:val="00576661"/>
    <w:rsid w:val="005778D4"/>
    <w:rsid w:val="005828EA"/>
    <w:rsid w:val="00582D88"/>
    <w:rsid w:val="00585F67"/>
    <w:rsid w:val="0058608A"/>
    <w:rsid w:val="0058676C"/>
    <w:rsid w:val="0059014C"/>
    <w:rsid w:val="00591A2F"/>
    <w:rsid w:val="00592CD2"/>
    <w:rsid w:val="005969B2"/>
    <w:rsid w:val="005A1350"/>
    <w:rsid w:val="005A16C0"/>
    <w:rsid w:val="005A2D1E"/>
    <w:rsid w:val="005A4B07"/>
    <w:rsid w:val="005B037B"/>
    <w:rsid w:val="005B1D3C"/>
    <w:rsid w:val="005B1DEB"/>
    <w:rsid w:val="005B27EE"/>
    <w:rsid w:val="005B4EBF"/>
    <w:rsid w:val="005C0AA3"/>
    <w:rsid w:val="005C2512"/>
    <w:rsid w:val="005C2B92"/>
    <w:rsid w:val="005C459F"/>
    <w:rsid w:val="005C46A8"/>
    <w:rsid w:val="005C535C"/>
    <w:rsid w:val="005C565D"/>
    <w:rsid w:val="005C6208"/>
    <w:rsid w:val="005C68D0"/>
    <w:rsid w:val="005D6617"/>
    <w:rsid w:val="005D7470"/>
    <w:rsid w:val="005E31A7"/>
    <w:rsid w:val="005E39EF"/>
    <w:rsid w:val="005E45BA"/>
    <w:rsid w:val="005E5E13"/>
    <w:rsid w:val="005E603F"/>
    <w:rsid w:val="005E69CF"/>
    <w:rsid w:val="005E6F7C"/>
    <w:rsid w:val="005E7C9B"/>
    <w:rsid w:val="005F0CF4"/>
    <w:rsid w:val="005F136F"/>
    <w:rsid w:val="005F7E13"/>
    <w:rsid w:val="00605279"/>
    <w:rsid w:val="006101A8"/>
    <w:rsid w:val="006128A7"/>
    <w:rsid w:val="006131CF"/>
    <w:rsid w:val="0061421E"/>
    <w:rsid w:val="00620391"/>
    <w:rsid w:val="00620625"/>
    <w:rsid w:val="0062387C"/>
    <w:rsid w:val="00624183"/>
    <w:rsid w:val="006251AF"/>
    <w:rsid w:val="00627AB9"/>
    <w:rsid w:val="00634646"/>
    <w:rsid w:val="00634B3F"/>
    <w:rsid w:val="006366B7"/>
    <w:rsid w:val="00636D49"/>
    <w:rsid w:val="00640C05"/>
    <w:rsid w:val="00640D6E"/>
    <w:rsid w:val="00641841"/>
    <w:rsid w:val="00642C68"/>
    <w:rsid w:val="006435B2"/>
    <w:rsid w:val="00643FE3"/>
    <w:rsid w:val="00644681"/>
    <w:rsid w:val="00645DFF"/>
    <w:rsid w:val="0064623E"/>
    <w:rsid w:val="00647C11"/>
    <w:rsid w:val="0065061D"/>
    <w:rsid w:val="00655F76"/>
    <w:rsid w:val="00656FE8"/>
    <w:rsid w:val="006578AC"/>
    <w:rsid w:val="00660C93"/>
    <w:rsid w:val="006716F6"/>
    <w:rsid w:val="0067182A"/>
    <w:rsid w:val="0067349B"/>
    <w:rsid w:val="0067671E"/>
    <w:rsid w:val="00682B79"/>
    <w:rsid w:val="006831A9"/>
    <w:rsid w:val="00683382"/>
    <w:rsid w:val="00683B5A"/>
    <w:rsid w:val="006864A5"/>
    <w:rsid w:val="00686976"/>
    <w:rsid w:val="00692147"/>
    <w:rsid w:val="0069244D"/>
    <w:rsid w:val="006955BA"/>
    <w:rsid w:val="006974DC"/>
    <w:rsid w:val="006A0405"/>
    <w:rsid w:val="006A3ACF"/>
    <w:rsid w:val="006A57E8"/>
    <w:rsid w:val="006A60F2"/>
    <w:rsid w:val="006A6B7D"/>
    <w:rsid w:val="006B2623"/>
    <w:rsid w:val="006B5712"/>
    <w:rsid w:val="006B5B6F"/>
    <w:rsid w:val="006C29CA"/>
    <w:rsid w:val="006C2A6D"/>
    <w:rsid w:val="006C439B"/>
    <w:rsid w:val="006C6AF3"/>
    <w:rsid w:val="006C6D21"/>
    <w:rsid w:val="006C70A4"/>
    <w:rsid w:val="006C77D2"/>
    <w:rsid w:val="006C7859"/>
    <w:rsid w:val="006C7E71"/>
    <w:rsid w:val="006D078B"/>
    <w:rsid w:val="006D2016"/>
    <w:rsid w:val="006D42FD"/>
    <w:rsid w:val="006D78C4"/>
    <w:rsid w:val="006E222F"/>
    <w:rsid w:val="006E22DB"/>
    <w:rsid w:val="006E381B"/>
    <w:rsid w:val="006E44FE"/>
    <w:rsid w:val="006E61B8"/>
    <w:rsid w:val="006E682F"/>
    <w:rsid w:val="006F00CB"/>
    <w:rsid w:val="006F18D4"/>
    <w:rsid w:val="006F57CC"/>
    <w:rsid w:val="006F58B3"/>
    <w:rsid w:val="00701E4E"/>
    <w:rsid w:val="00703630"/>
    <w:rsid w:val="0070796C"/>
    <w:rsid w:val="00707F41"/>
    <w:rsid w:val="00711600"/>
    <w:rsid w:val="00711DB5"/>
    <w:rsid w:val="00711E84"/>
    <w:rsid w:val="00712E63"/>
    <w:rsid w:val="007130CB"/>
    <w:rsid w:val="00715905"/>
    <w:rsid w:val="00722367"/>
    <w:rsid w:val="00723AB0"/>
    <w:rsid w:val="007255C4"/>
    <w:rsid w:val="00726687"/>
    <w:rsid w:val="00726764"/>
    <w:rsid w:val="00733C12"/>
    <w:rsid w:val="007360A3"/>
    <w:rsid w:val="0073746F"/>
    <w:rsid w:val="00737C1B"/>
    <w:rsid w:val="00742ACD"/>
    <w:rsid w:val="00746952"/>
    <w:rsid w:val="00747D14"/>
    <w:rsid w:val="00752983"/>
    <w:rsid w:val="00753225"/>
    <w:rsid w:val="0075497D"/>
    <w:rsid w:val="00755CCC"/>
    <w:rsid w:val="00756234"/>
    <w:rsid w:val="0075628D"/>
    <w:rsid w:val="007603F4"/>
    <w:rsid w:val="00763B5E"/>
    <w:rsid w:val="00766ACF"/>
    <w:rsid w:val="0076731B"/>
    <w:rsid w:val="00772123"/>
    <w:rsid w:val="00772EC3"/>
    <w:rsid w:val="0077636F"/>
    <w:rsid w:val="00780E45"/>
    <w:rsid w:val="0078430B"/>
    <w:rsid w:val="00784422"/>
    <w:rsid w:val="00784CBC"/>
    <w:rsid w:val="007853D4"/>
    <w:rsid w:val="0079111D"/>
    <w:rsid w:val="007912A3"/>
    <w:rsid w:val="00792CD6"/>
    <w:rsid w:val="0079736A"/>
    <w:rsid w:val="00797B10"/>
    <w:rsid w:val="007A23E3"/>
    <w:rsid w:val="007A3EDF"/>
    <w:rsid w:val="007A4684"/>
    <w:rsid w:val="007A5AF2"/>
    <w:rsid w:val="007A6C59"/>
    <w:rsid w:val="007A6E49"/>
    <w:rsid w:val="007A7FD0"/>
    <w:rsid w:val="007B097C"/>
    <w:rsid w:val="007B2B6B"/>
    <w:rsid w:val="007B4913"/>
    <w:rsid w:val="007B4A94"/>
    <w:rsid w:val="007B55DB"/>
    <w:rsid w:val="007B60B5"/>
    <w:rsid w:val="007B62AA"/>
    <w:rsid w:val="007C01EB"/>
    <w:rsid w:val="007C6E64"/>
    <w:rsid w:val="007D0299"/>
    <w:rsid w:val="007D0C35"/>
    <w:rsid w:val="007D1206"/>
    <w:rsid w:val="007D282C"/>
    <w:rsid w:val="007D2C21"/>
    <w:rsid w:val="007E076D"/>
    <w:rsid w:val="007E086C"/>
    <w:rsid w:val="007E08E1"/>
    <w:rsid w:val="007E0C6D"/>
    <w:rsid w:val="007E1114"/>
    <w:rsid w:val="007E18A8"/>
    <w:rsid w:val="007E4743"/>
    <w:rsid w:val="007E7EEE"/>
    <w:rsid w:val="007F1287"/>
    <w:rsid w:val="007F196C"/>
    <w:rsid w:val="007F4C1B"/>
    <w:rsid w:val="007F545E"/>
    <w:rsid w:val="007F7107"/>
    <w:rsid w:val="007F72E6"/>
    <w:rsid w:val="007F7F65"/>
    <w:rsid w:val="00800257"/>
    <w:rsid w:val="008028E7"/>
    <w:rsid w:val="00803BDD"/>
    <w:rsid w:val="00803C94"/>
    <w:rsid w:val="00803EE4"/>
    <w:rsid w:val="00804D1E"/>
    <w:rsid w:val="008053D0"/>
    <w:rsid w:val="00812D8B"/>
    <w:rsid w:val="00813212"/>
    <w:rsid w:val="00813A87"/>
    <w:rsid w:val="00816CF2"/>
    <w:rsid w:val="008175E9"/>
    <w:rsid w:val="008212EE"/>
    <w:rsid w:val="00824CE0"/>
    <w:rsid w:val="00827B05"/>
    <w:rsid w:val="00827F12"/>
    <w:rsid w:val="008376AA"/>
    <w:rsid w:val="00840B48"/>
    <w:rsid w:val="00845CCE"/>
    <w:rsid w:val="00847A85"/>
    <w:rsid w:val="00850EB6"/>
    <w:rsid w:val="00850F15"/>
    <w:rsid w:val="00854167"/>
    <w:rsid w:val="00854397"/>
    <w:rsid w:val="00854441"/>
    <w:rsid w:val="008576AD"/>
    <w:rsid w:val="00861D02"/>
    <w:rsid w:val="008648BB"/>
    <w:rsid w:val="00864CC9"/>
    <w:rsid w:val="00865041"/>
    <w:rsid w:val="00865203"/>
    <w:rsid w:val="00866225"/>
    <w:rsid w:val="00870257"/>
    <w:rsid w:val="0087028C"/>
    <w:rsid w:val="00870975"/>
    <w:rsid w:val="008730EF"/>
    <w:rsid w:val="00873518"/>
    <w:rsid w:val="008736EC"/>
    <w:rsid w:val="008754C9"/>
    <w:rsid w:val="00880884"/>
    <w:rsid w:val="00882FA1"/>
    <w:rsid w:val="008864A1"/>
    <w:rsid w:val="00886666"/>
    <w:rsid w:val="00887371"/>
    <w:rsid w:val="00891197"/>
    <w:rsid w:val="00894E16"/>
    <w:rsid w:val="00895898"/>
    <w:rsid w:val="00897D28"/>
    <w:rsid w:val="00897E8F"/>
    <w:rsid w:val="008A0A81"/>
    <w:rsid w:val="008A165A"/>
    <w:rsid w:val="008A1ADC"/>
    <w:rsid w:val="008A3929"/>
    <w:rsid w:val="008A527C"/>
    <w:rsid w:val="008A6957"/>
    <w:rsid w:val="008A6DF0"/>
    <w:rsid w:val="008B66BB"/>
    <w:rsid w:val="008B7EE5"/>
    <w:rsid w:val="008C0FAB"/>
    <w:rsid w:val="008C15C7"/>
    <w:rsid w:val="008C1C2C"/>
    <w:rsid w:val="008C7024"/>
    <w:rsid w:val="008C7290"/>
    <w:rsid w:val="008D0EC2"/>
    <w:rsid w:val="008D18AB"/>
    <w:rsid w:val="008D23D3"/>
    <w:rsid w:val="008D3E48"/>
    <w:rsid w:val="008D4961"/>
    <w:rsid w:val="008D7926"/>
    <w:rsid w:val="008D79B7"/>
    <w:rsid w:val="008E1346"/>
    <w:rsid w:val="008E1848"/>
    <w:rsid w:val="008E1881"/>
    <w:rsid w:val="008E1A2F"/>
    <w:rsid w:val="008E28F4"/>
    <w:rsid w:val="008E3A6B"/>
    <w:rsid w:val="008E46C8"/>
    <w:rsid w:val="008E48EF"/>
    <w:rsid w:val="008E500D"/>
    <w:rsid w:val="008E5D20"/>
    <w:rsid w:val="008F0F85"/>
    <w:rsid w:val="008F2A9C"/>
    <w:rsid w:val="008F32B7"/>
    <w:rsid w:val="008F49CB"/>
    <w:rsid w:val="008F5D86"/>
    <w:rsid w:val="008F6341"/>
    <w:rsid w:val="008F6342"/>
    <w:rsid w:val="009026B8"/>
    <w:rsid w:val="0090355C"/>
    <w:rsid w:val="00907D1B"/>
    <w:rsid w:val="009116D7"/>
    <w:rsid w:val="00911DD2"/>
    <w:rsid w:val="00912472"/>
    <w:rsid w:val="00913B44"/>
    <w:rsid w:val="009211E7"/>
    <w:rsid w:val="00922AEA"/>
    <w:rsid w:val="00924584"/>
    <w:rsid w:val="00925E6B"/>
    <w:rsid w:val="009264D9"/>
    <w:rsid w:val="00926505"/>
    <w:rsid w:val="0093044E"/>
    <w:rsid w:val="00930B2A"/>
    <w:rsid w:val="00930E9E"/>
    <w:rsid w:val="00932490"/>
    <w:rsid w:val="00932A16"/>
    <w:rsid w:val="0093555C"/>
    <w:rsid w:val="009363BC"/>
    <w:rsid w:val="00937F7D"/>
    <w:rsid w:val="00940731"/>
    <w:rsid w:val="00942002"/>
    <w:rsid w:val="009437F6"/>
    <w:rsid w:val="009473A6"/>
    <w:rsid w:val="00951178"/>
    <w:rsid w:val="009534EC"/>
    <w:rsid w:val="00954045"/>
    <w:rsid w:val="0095735E"/>
    <w:rsid w:val="009622F7"/>
    <w:rsid w:val="009636D8"/>
    <w:rsid w:val="009652BF"/>
    <w:rsid w:val="00967004"/>
    <w:rsid w:val="0097467F"/>
    <w:rsid w:val="00976A5F"/>
    <w:rsid w:val="00980D59"/>
    <w:rsid w:val="00983036"/>
    <w:rsid w:val="00983BC0"/>
    <w:rsid w:val="009863B8"/>
    <w:rsid w:val="00987C0F"/>
    <w:rsid w:val="00990A3B"/>
    <w:rsid w:val="00990A47"/>
    <w:rsid w:val="00990B05"/>
    <w:rsid w:val="0099185E"/>
    <w:rsid w:val="00993FF2"/>
    <w:rsid w:val="00995C97"/>
    <w:rsid w:val="0099733F"/>
    <w:rsid w:val="009A1A4F"/>
    <w:rsid w:val="009A3387"/>
    <w:rsid w:val="009A4C4C"/>
    <w:rsid w:val="009A52DD"/>
    <w:rsid w:val="009B08A4"/>
    <w:rsid w:val="009B14DC"/>
    <w:rsid w:val="009B1F8F"/>
    <w:rsid w:val="009B3D95"/>
    <w:rsid w:val="009B6B3F"/>
    <w:rsid w:val="009B77F1"/>
    <w:rsid w:val="009C0FAA"/>
    <w:rsid w:val="009C2478"/>
    <w:rsid w:val="009C42D0"/>
    <w:rsid w:val="009C4DF5"/>
    <w:rsid w:val="009C78DD"/>
    <w:rsid w:val="009D0D00"/>
    <w:rsid w:val="009D11A1"/>
    <w:rsid w:val="009D2EFA"/>
    <w:rsid w:val="009E19E4"/>
    <w:rsid w:val="009E62D8"/>
    <w:rsid w:val="009E6A02"/>
    <w:rsid w:val="009F16A3"/>
    <w:rsid w:val="009F4C94"/>
    <w:rsid w:val="009F50BD"/>
    <w:rsid w:val="009F5D84"/>
    <w:rsid w:val="009F686B"/>
    <w:rsid w:val="009F7F09"/>
    <w:rsid w:val="00A00093"/>
    <w:rsid w:val="00A00759"/>
    <w:rsid w:val="00A01251"/>
    <w:rsid w:val="00A02E05"/>
    <w:rsid w:val="00A04C46"/>
    <w:rsid w:val="00A04D2F"/>
    <w:rsid w:val="00A051AF"/>
    <w:rsid w:val="00A073DD"/>
    <w:rsid w:val="00A1067F"/>
    <w:rsid w:val="00A113D0"/>
    <w:rsid w:val="00A11FF7"/>
    <w:rsid w:val="00A12903"/>
    <w:rsid w:val="00A14D26"/>
    <w:rsid w:val="00A16BA3"/>
    <w:rsid w:val="00A17C96"/>
    <w:rsid w:val="00A2022D"/>
    <w:rsid w:val="00A20877"/>
    <w:rsid w:val="00A20A6B"/>
    <w:rsid w:val="00A232B1"/>
    <w:rsid w:val="00A24582"/>
    <w:rsid w:val="00A32D92"/>
    <w:rsid w:val="00A334CF"/>
    <w:rsid w:val="00A35941"/>
    <w:rsid w:val="00A36A11"/>
    <w:rsid w:val="00A47391"/>
    <w:rsid w:val="00A47AA4"/>
    <w:rsid w:val="00A5132E"/>
    <w:rsid w:val="00A538A2"/>
    <w:rsid w:val="00A5432B"/>
    <w:rsid w:val="00A576DF"/>
    <w:rsid w:val="00A600F2"/>
    <w:rsid w:val="00A60A31"/>
    <w:rsid w:val="00A62248"/>
    <w:rsid w:val="00A62671"/>
    <w:rsid w:val="00A639AE"/>
    <w:rsid w:val="00A63E1A"/>
    <w:rsid w:val="00A646C8"/>
    <w:rsid w:val="00A66D85"/>
    <w:rsid w:val="00A70CB2"/>
    <w:rsid w:val="00A74B1E"/>
    <w:rsid w:val="00A80F0A"/>
    <w:rsid w:val="00A81259"/>
    <w:rsid w:val="00A815BD"/>
    <w:rsid w:val="00A81B6C"/>
    <w:rsid w:val="00A84188"/>
    <w:rsid w:val="00A86AF9"/>
    <w:rsid w:val="00A87D96"/>
    <w:rsid w:val="00A91771"/>
    <w:rsid w:val="00A91FA1"/>
    <w:rsid w:val="00A93130"/>
    <w:rsid w:val="00A95971"/>
    <w:rsid w:val="00A97F66"/>
    <w:rsid w:val="00AA10EE"/>
    <w:rsid w:val="00AA2A65"/>
    <w:rsid w:val="00AA2EF1"/>
    <w:rsid w:val="00AA5BFE"/>
    <w:rsid w:val="00AA696B"/>
    <w:rsid w:val="00AB11EA"/>
    <w:rsid w:val="00AB2567"/>
    <w:rsid w:val="00AB2BC3"/>
    <w:rsid w:val="00AB2D89"/>
    <w:rsid w:val="00AB4C7F"/>
    <w:rsid w:val="00AB6139"/>
    <w:rsid w:val="00AB7BBA"/>
    <w:rsid w:val="00AC2206"/>
    <w:rsid w:val="00AC36D2"/>
    <w:rsid w:val="00AC4FCC"/>
    <w:rsid w:val="00AC6258"/>
    <w:rsid w:val="00AD1060"/>
    <w:rsid w:val="00AD1B14"/>
    <w:rsid w:val="00AD368B"/>
    <w:rsid w:val="00AD4321"/>
    <w:rsid w:val="00AD7CBB"/>
    <w:rsid w:val="00AE0D86"/>
    <w:rsid w:val="00AE1E4D"/>
    <w:rsid w:val="00AE1F3C"/>
    <w:rsid w:val="00AE274D"/>
    <w:rsid w:val="00AE36F8"/>
    <w:rsid w:val="00AE773F"/>
    <w:rsid w:val="00AF0065"/>
    <w:rsid w:val="00AF25C3"/>
    <w:rsid w:val="00AF3171"/>
    <w:rsid w:val="00AF4C8E"/>
    <w:rsid w:val="00AF5926"/>
    <w:rsid w:val="00AF6283"/>
    <w:rsid w:val="00AF7111"/>
    <w:rsid w:val="00AF7856"/>
    <w:rsid w:val="00B00AB7"/>
    <w:rsid w:val="00B02923"/>
    <w:rsid w:val="00B040C1"/>
    <w:rsid w:val="00B049AC"/>
    <w:rsid w:val="00B1038B"/>
    <w:rsid w:val="00B114CD"/>
    <w:rsid w:val="00B12497"/>
    <w:rsid w:val="00B13210"/>
    <w:rsid w:val="00B13718"/>
    <w:rsid w:val="00B13A1C"/>
    <w:rsid w:val="00B21F72"/>
    <w:rsid w:val="00B24AC7"/>
    <w:rsid w:val="00B3041A"/>
    <w:rsid w:val="00B30579"/>
    <w:rsid w:val="00B32762"/>
    <w:rsid w:val="00B327CD"/>
    <w:rsid w:val="00B33721"/>
    <w:rsid w:val="00B34DFD"/>
    <w:rsid w:val="00B34E4E"/>
    <w:rsid w:val="00B3791A"/>
    <w:rsid w:val="00B37EF3"/>
    <w:rsid w:val="00B40797"/>
    <w:rsid w:val="00B40AF4"/>
    <w:rsid w:val="00B43517"/>
    <w:rsid w:val="00B45149"/>
    <w:rsid w:val="00B465AA"/>
    <w:rsid w:val="00B47B14"/>
    <w:rsid w:val="00B55C11"/>
    <w:rsid w:val="00B57A07"/>
    <w:rsid w:val="00B6000B"/>
    <w:rsid w:val="00B6118B"/>
    <w:rsid w:val="00B62320"/>
    <w:rsid w:val="00B62DDE"/>
    <w:rsid w:val="00B635F1"/>
    <w:rsid w:val="00B63B94"/>
    <w:rsid w:val="00B645EE"/>
    <w:rsid w:val="00B65430"/>
    <w:rsid w:val="00B65D7B"/>
    <w:rsid w:val="00B7433A"/>
    <w:rsid w:val="00B766A5"/>
    <w:rsid w:val="00B77953"/>
    <w:rsid w:val="00B803C8"/>
    <w:rsid w:val="00B805F9"/>
    <w:rsid w:val="00B80929"/>
    <w:rsid w:val="00B84779"/>
    <w:rsid w:val="00B946BA"/>
    <w:rsid w:val="00B9562F"/>
    <w:rsid w:val="00B95DB3"/>
    <w:rsid w:val="00B95E1A"/>
    <w:rsid w:val="00BA124D"/>
    <w:rsid w:val="00BA3A44"/>
    <w:rsid w:val="00BA5762"/>
    <w:rsid w:val="00BA7A6C"/>
    <w:rsid w:val="00BA7C0C"/>
    <w:rsid w:val="00BB1FC2"/>
    <w:rsid w:val="00BB21A4"/>
    <w:rsid w:val="00BB2E11"/>
    <w:rsid w:val="00BB46F9"/>
    <w:rsid w:val="00BB6798"/>
    <w:rsid w:val="00BC03CA"/>
    <w:rsid w:val="00BC0487"/>
    <w:rsid w:val="00BC09E8"/>
    <w:rsid w:val="00BC2ADA"/>
    <w:rsid w:val="00BC3363"/>
    <w:rsid w:val="00BC34EF"/>
    <w:rsid w:val="00BC5026"/>
    <w:rsid w:val="00BC5935"/>
    <w:rsid w:val="00BC6A63"/>
    <w:rsid w:val="00BD06B0"/>
    <w:rsid w:val="00BD071B"/>
    <w:rsid w:val="00BD66D2"/>
    <w:rsid w:val="00BD6B5F"/>
    <w:rsid w:val="00BE041E"/>
    <w:rsid w:val="00BE05B2"/>
    <w:rsid w:val="00BE1686"/>
    <w:rsid w:val="00BE2A80"/>
    <w:rsid w:val="00BE2E4F"/>
    <w:rsid w:val="00BE6C08"/>
    <w:rsid w:val="00BF0772"/>
    <w:rsid w:val="00BF29B3"/>
    <w:rsid w:val="00BF3D0E"/>
    <w:rsid w:val="00BF42F7"/>
    <w:rsid w:val="00BF45F4"/>
    <w:rsid w:val="00BF48BC"/>
    <w:rsid w:val="00BF5F27"/>
    <w:rsid w:val="00C01EF2"/>
    <w:rsid w:val="00C06C2C"/>
    <w:rsid w:val="00C07068"/>
    <w:rsid w:val="00C11EC2"/>
    <w:rsid w:val="00C1374F"/>
    <w:rsid w:val="00C13EDD"/>
    <w:rsid w:val="00C15D1E"/>
    <w:rsid w:val="00C1665F"/>
    <w:rsid w:val="00C17FB0"/>
    <w:rsid w:val="00C21CC3"/>
    <w:rsid w:val="00C27708"/>
    <w:rsid w:val="00C27F1F"/>
    <w:rsid w:val="00C313BE"/>
    <w:rsid w:val="00C317D7"/>
    <w:rsid w:val="00C3494C"/>
    <w:rsid w:val="00C34C02"/>
    <w:rsid w:val="00C372A8"/>
    <w:rsid w:val="00C418CE"/>
    <w:rsid w:val="00C44A08"/>
    <w:rsid w:val="00C45367"/>
    <w:rsid w:val="00C56344"/>
    <w:rsid w:val="00C602D8"/>
    <w:rsid w:val="00C60D48"/>
    <w:rsid w:val="00C60D8D"/>
    <w:rsid w:val="00C62BB0"/>
    <w:rsid w:val="00C631D7"/>
    <w:rsid w:val="00C63BE4"/>
    <w:rsid w:val="00C64071"/>
    <w:rsid w:val="00C66C66"/>
    <w:rsid w:val="00C67D06"/>
    <w:rsid w:val="00C7016D"/>
    <w:rsid w:val="00C71FA2"/>
    <w:rsid w:val="00C72D21"/>
    <w:rsid w:val="00C76F20"/>
    <w:rsid w:val="00C77A76"/>
    <w:rsid w:val="00C80CA7"/>
    <w:rsid w:val="00C819FE"/>
    <w:rsid w:val="00C859DA"/>
    <w:rsid w:val="00C866CB"/>
    <w:rsid w:val="00C8719B"/>
    <w:rsid w:val="00C902C1"/>
    <w:rsid w:val="00C93D8F"/>
    <w:rsid w:val="00C95F56"/>
    <w:rsid w:val="00CA047A"/>
    <w:rsid w:val="00CA09AE"/>
    <w:rsid w:val="00CA0D42"/>
    <w:rsid w:val="00CA254C"/>
    <w:rsid w:val="00CA6794"/>
    <w:rsid w:val="00CA7A1D"/>
    <w:rsid w:val="00CB101B"/>
    <w:rsid w:val="00CB1B3E"/>
    <w:rsid w:val="00CB44FF"/>
    <w:rsid w:val="00CB587D"/>
    <w:rsid w:val="00CC7138"/>
    <w:rsid w:val="00CD1B3F"/>
    <w:rsid w:val="00CD216D"/>
    <w:rsid w:val="00CD3BA6"/>
    <w:rsid w:val="00CD438A"/>
    <w:rsid w:val="00CD578B"/>
    <w:rsid w:val="00CD5886"/>
    <w:rsid w:val="00CD742B"/>
    <w:rsid w:val="00CE0965"/>
    <w:rsid w:val="00CE4185"/>
    <w:rsid w:val="00CF0759"/>
    <w:rsid w:val="00CF0B77"/>
    <w:rsid w:val="00CF219E"/>
    <w:rsid w:val="00CF5507"/>
    <w:rsid w:val="00CF6F31"/>
    <w:rsid w:val="00CF71F9"/>
    <w:rsid w:val="00CF7D04"/>
    <w:rsid w:val="00D030D2"/>
    <w:rsid w:val="00D04C6D"/>
    <w:rsid w:val="00D0512B"/>
    <w:rsid w:val="00D054BF"/>
    <w:rsid w:val="00D06678"/>
    <w:rsid w:val="00D1040C"/>
    <w:rsid w:val="00D10D61"/>
    <w:rsid w:val="00D14DC7"/>
    <w:rsid w:val="00D17271"/>
    <w:rsid w:val="00D2089F"/>
    <w:rsid w:val="00D209B4"/>
    <w:rsid w:val="00D20A85"/>
    <w:rsid w:val="00D2113A"/>
    <w:rsid w:val="00D22512"/>
    <w:rsid w:val="00D23095"/>
    <w:rsid w:val="00D24FF0"/>
    <w:rsid w:val="00D25C0B"/>
    <w:rsid w:val="00D2783A"/>
    <w:rsid w:val="00D305E3"/>
    <w:rsid w:val="00D31567"/>
    <w:rsid w:val="00D33D97"/>
    <w:rsid w:val="00D35A9B"/>
    <w:rsid w:val="00D36EC1"/>
    <w:rsid w:val="00D40750"/>
    <w:rsid w:val="00D42803"/>
    <w:rsid w:val="00D4722B"/>
    <w:rsid w:val="00D502CA"/>
    <w:rsid w:val="00D53638"/>
    <w:rsid w:val="00D54B59"/>
    <w:rsid w:val="00D55799"/>
    <w:rsid w:val="00D572C1"/>
    <w:rsid w:val="00D6013F"/>
    <w:rsid w:val="00D604C0"/>
    <w:rsid w:val="00D631FF"/>
    <w:rsid w:val="00D64ACE"/>
    <w:rsid w:val="00D66A5A"/>
    <w:rsid w:val="00D66AC0"/>
    <w:rsid w:val="00D67313"/>
    <w:rsid w:val="00D70B9A"/>
    <w:rsid w:val="00D70E00"/>
    <w:rsid w:val="00D71BF8"/>
    <w:rsid w:val="00D73DE6"/>
    <w:rsid w:val="00D74006"/>
    <w:rsid w:val="00D7505F"/>
    <w:rsid w:val="00D753C8"/>
    <w:rsid w:val="00D75953"/>
    <w:rsid w:val="00D76B7A"/>
    <w:rsid w:val="00D77B24"/>
    <w:rsid w:val="00D80108"/>
    <w:rsid w:val="00D82CE2"/>
    <w:rsid w:val="00D834C3"/>
    <w:rsid w:val="00D86032"/>
    <w:rsid w:val="00D860AB"/>
    <w:rsid w:val="00D86878"/>
    <w:rsid w:val="00D9021E"/>
    <w:rsid w:val="00D90446"/>
    <w:rsid w:val="00D923D4"/>
    <w:rsid w:val="00D93D9A"/>
    <w:rsid w:val="00D955AC"/>
    <w:rsid w:val="00D97189"/>
    <w:rsid w:val="00DA0A0A"/>
    <w:rsid w:val="00DA0C09"/>
    <w:rsid w:val="00DA20BC"/>
    <w:rsid w:val="00DA2898"/>
    <w:rsid w:val="00DA3E78"/>
    <w:rsid w:val="00DA4D4E"/>
    <w:rsid w:val="00DA650D"/>
    <w:rsid w:val="00DA773C"/>
    <w:rsid w:val="00DB0428"/>
    <w:rsid w:val="00DB05BF"/>
    <w:rsid w:val="00DB0994"/>
    <w:rsid w:val="00DB0D4C"/>
    <w:rsid w:val="00DB14F5"/>
    <w:rsid w:val="00DB4DE6"/>
    <w:rsid w:val="00DB609D"/>
    <w:rsid w:val="00DB71D7"/>
    <w:rsid w:val="00DB7312"/>
    <w:rsid w:val="00DC0D6C"/>
    <w:rsid w:val="00DC1B54"/>
    <w:rsid w:val="00DC4225"/>
    <w:rsid w:val="00DC6A2C"/>
    <w:rsid w:val="00DC7B73"/>
    <w:rsid w:val="00DD14C4"/>
    <w:rsid w:val="00DD180D"/>
    <w:rsid w:val="00DD1AD4"/>
    <w:rsid w:val="00DD20EF"/>
    <w:rsid w:val="00DD2E0A"/>
    <w:rsid w:val="00DD6101"/>
    <w:rsid w:val="00DE0132"/>
    <w:rsid w:val="00DE24DA"/>
    <w:rsid w:val="00DE332D"/>
    <w:rsid w:val="00DE5097"/>
    <w:rsid w:val="00DE561B"/>
    <w:rsid w:val="00DF156F"/>
    <w:rsid w:val="00DF1777"/>
    <w:rsid w:val="00DF2375"/>
    <w:rsid w:val="00DF4B9F"/>
    <w:rsid w:val="00DF63ED"/>
    <w:rsid w:val="00E014B7"/>
    <w:rsid w:val="00E022AF"/>
    <w:rsid w:val="00E02580"/>
    <w:rsid w:val="00E03BAD"/>
    <w:rsid w:val="00E049B7"/>
    <w:rsid w:val="00E11B71"/>
    <w:rsid w:val="00E12AE7"/>
    <w:rsid w:val="00E13102"/>
    <w:rsid w:val="00E149B3"/>
    <w:rsid w:val="00E155FE"/>
    <w:rsid w:val="00E15A7A"/>
    <w:rsid w:val="00E20A99"/>
    <w:rsid w:val="00E220C0"/>
    <w:rsid w:val="00E227E9"/>
    <w:rsid w:val="00E2441A"/>
    <w:rsid w:val="00E24C29"/>
    <w:rsid w:val="00E24FCA"/>
    <w:rsid w:val="00E25A48"/>
    <w:rsid w:val="00E27DFD"/>
    <w:rsid w:val="00E301A9"/>
    <w:rsid w:val="00E3068B"/>
    <w:rsid w:val="00E3423D"/>
    <w:rsid w:val="00E356A2"/>
    <w:rsid w:val="00E35956"/>
    <w:rsid w:val="00E40AF0"/>
    <w:rsid w:val="00E412CA"/>
    <w:rsid w:val="00E41B3E"/>
    <w:rsid w:val="00E427B3"/>
    <w:rsid w:val="00E430E0"/>
    <w:rsid w:val="00E43FE9"/>
    <w:rsid w:val="00E46787"/>
    <w:rsid w:val="00E47032"/>
    <w:rsid w:val="00E473D9"/>
    <w:rsid w:val="00E47BE4"/>
    <w:rsid w:val="00E50D73"/>
    <w:rsid w:val="00E5235F"/>
    <w:rsid w:val="00E54458"/>
    <w:rsid w:val="00E5653C"/>
    <w:rsid w:val="00E57F35"/>
    <w:rsid w:val="00E633D3"/>
    <w:rsid w:val="00E63E58"/>
    <w:rsid w:val="00E65F51"/>
    <w:rsid w:val="00E67F8A"/>
    <w:rsid w:val="00E70200"/>
    <w:rsid w:val="00E70360"/>
    <w:rsid w:val="00E70BD3"/>
    <w:rsid w:val="00E72208"/>
    <w:rsid w:val="00E740A9"/>
    <w:rsid w:val="00E74336"/>
    <w:rsid w:val="00E74A9F"/>
    <w:rsid w:val="00E75D3D"/>
    <w:rsid w:val="00E76D40"/>
    <w:rsid w:val="00E807DB"/>
    <w:rsid w:val="00E83D34"/>
    <w:rsid w:val="00E83FE9"/>
    <w:rsid w:val="00E85A94"/>
    <w:rsid w:val="00E86215"/>
    <w:rsid w:val="00E874C3"/>
    <w:rsid w:val="00E87D44"/>
    <w:rsid w:val="00E87F01"/>
    <w:rsid w:val="00E91863"/>
    <w:rsid w:val="00E94435"/>
    <w:rsid w:val="00E944DE"/>
    <w:rsid w:val="00E952FB"/>
    <w:rsid w:val="00E95DF0"/>
    <w:rsid w:val="00E96EB8"/>
    <w:rsid w:val="00E96ECB"/>
    <w:rsid w:val="00EA0DBC"/>
    <w:rsid w:val="00EA1CDD"/>
    <w:rsid w:val="00EA690D"/>
    <w:rsid w:val="00EB1AA9"/>
    <w:rsid w:val="00EB382F"/>
    <w:rsid w:val="00EB45A2"/>
    <w:rsid w:val="00EB4656"/>
    <w:rsid w:val="00EB5B0E"/>
    <w:rsid w:val="00EB6A63"/>
    <w:rsid w:val="00EB77A7"/>
    <w:rsid w:val="00EC0405"/>
    <w:rsid w:val="00EC2373"/>
    <w:rsid w:val="00EC3EEE"/>
    <w:rsid w:val="00EC458C"/>
    <w:rsid w:val="00EC46DB"/>
    <w:rsid w:val="00EC679E"/>
    <w:rsid w:val="00EC6A18"/>
    <w:rsid w:val="00EC7A1F"/>
    <w:rsid w:val="00ED15A8"/>
    <w:rsid w:val="00ED4E19"/>
    <w:rsid w:val="00ED5234"/>
    <w:rsid w:val="00ED54D3"/>
    <w:rsid w:val="00ED5638"/>
    <w:rsid w:val="00EE062B"/>
    <w:rsid w:val="00EE135A"/>
    <w:rsid w:val="00EE284D"/>
    <w:rsid w:val="00EE2CE6"/>
    <w:rsid w:val="00EE3012"/>
    <w:rsid w:val="00EE69EA"/>
    <w:rsid w:val="00EF2CB0"/>
    <w:rsid w:val="00EF3CDA"/>
    <w:rsid w:val="00EF3F2A"/>
    <w:rsid w:val="00EF4784"/>
    <w:rsid w:val="00EF4DE3"/>
    <w:rsid w:val="00EF5A7D"/>
    <w:rsid w:val="00F005EF"/>
    <w:rsid w:val="00F00ADF"/>
    <w:rsid w:val="00F010A9"/>
    <w:rsid w:val="00F0351C"/>
    <w:rsid w:val="00F04C71"/>
    <w:rsid w:val="00F11CD4"/>
    <w:rsid w:val="00F11FF1"/>
    <w:rsid w:val="00F15FEF"/>
    <w:rsid w:val="00F209A8"/>
    <w:rsid w:val="00F22B28"/>
    <w:rsid w:val="00F22BD0"/>
    <w:rsid w:val="00F22D0A"/>
    <w:rsid w:val="00F2365D"/>
    <w:rsid w:val="00F25530"/>
    <w:rsid w:val="00F25F31"/>
    <w:rsid w:val="00F34D0A"/>
    <w:rsid w:val="00F3563C"/>
    <w:rsid w:val="00F367F1"/>
    <w:rsid w:val="00F36D5E"/>
    <w:rsid w:val="00F3742D"/>
    <w:rsid w:val="00F37530"/>
    <w:rsid w:val="00F37DDD"/>
    <w:rsid w:val="00F40165"/>
    <w:rsid w:val="00F43701"/>
    <w:rsid w:val="00F446A3"/>
    <w:rsid w:val="00F44B57"/>
    <w:rsid w:val="00F46528"/>
    <w:rsid w:val="00F47122"/>
    <w:rsid w:val="00F521EA"/>
    <w:rsid w:val="00F54E19"/>
    <w:rsid w:val="00F5583D"/>
    <w:rsid w:val="00F56D79"/>
    <w:rsid w:val="00F628A1"/>
    <w:rsid w:val="00F6478E"/>
    <w:rsid w:val="00F66519"/>
    <w:rsid w:val="00F724DD"/>
    <w:rsid w:val="00F74334"/>
    <w:rsid w:val="00F85BA8"/>
    <w:rsid w:val="00F9079D"/>
    <w:rsid w:val="00F91381"/>
    <w:rsid w:val="00F93611"/>
    <w:rsid w:val="00F95CBE"/>
    <w:rsid w:val="00F96125"/>
    <w:rsid w:val="00F97FA1"/>
    <w:rsid w:val="00FA010F"/>
    <w:rsid w:val="00FA1F83"/>
    <w:rsid w:val="00FA200C"/>
    <w:rsid w:val="00FA4A6E"/>
    <w:rsid w:val="00FA5399"/>
    <w:rsid w:val="00FA6169"/>
    <w:rsid w:val="00FA6957"/>
    <w:rsid w:val="00FC19BC"/>
    <w:rsid w:val="00FC4531"/>
    <w:rsid w:val="00FC46A6"/>
    <w:rsid w:val="00FC6A53"/>
    <w:rsid w:val="00FC786B"/>
    <w:rsid w:val="00FD040D"/>
    <w:rsid w:val="00FD33A0"/>
    <w:rsid w:val="00FD4F91"/>
    <w:rsid w:val="00FD57E6"/>
    <w:rsid w:val="00FD62EF"/>
    <w:rsid w:val="00FD648F"/>
    <w:rsid w:val="00FE2590"/>
    <w:rsid w:val="00FE2B01"/>
    <w:rsid w:val="00FE38F0"/>
    <w:rsid w:val="00FE3A80"/>
    <w:rsid w:val="00FE50FE"/>
    <w:rsid w:val="00FF59C9"/>
    <w:rsid w:val="00FF6243"/>
    <w:rsid w:val="00FF6CD2"/>
    <w:rsid w:val="00FF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endarrow="classic" weight="1pt"/>
      <v:textbox inset="5.85pt,.7pt,5.85pt,.7pt"/>
    </o:shapedefaults>
    <o:shapelayout v:ext="edit">
      <o:idmap v:ext="edit" data="1"/>
    </o:shapelayout>
  </w:shapeDefaults>
  <w:decimalSymbol w:val="."/>
  <w:listSeparator w:val=","/>
  <w14:docId w14:val="6E08D2C4"/>
  <w15:docId w15:val="{E0A32D3B-F573-40DF-A9DA-4E5FA4D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14E4"/>
    <w:pPr>
      <w:adjustRightInd w:val="0"/>
      <w:snapToGrid w:val="0"/>
      <w:jc w:val="both"/>
    </w:pPr>
    <w:rPr>
      <w:rFonts w:ascii="ＭＳ 明朝" w:hAnsi="Times New Roman"/>
      <w:snapToGrid w:val="0"/>
    </w:rPr>
  </w:style>
  <w:style w:type="paragraph" w:styleId="1">
    <w:name w:val="heading 1"/>
    <w:basedOn w:val="a0"/>
    <w:next w:val="a0"/>
    <w:qFormat/>
    <w:rsid w:val="00B805F9"/>
    <w:pPr>
      <w:keepNext/>
      <w:outlineLvl w:val="0"/>
    </w:pPr>
    <w:rPr>
      <w:rFonts w:ascii="Arial" w:eastAsia="ＭＳ ゴシック" w:hAnsi="Arial"/>
      <w:sz w:val="24"/>
    </w:rPr>
  </w:style>
  <w:style w:type="paragraph" w:styleId="2">
    <w:name w:val="heading 2"/>
    <w:basedOn w:val="a0"/>
    <w:next w:val="a1"/>
    <w:qFormat/>
    <w:rsid w:val="00B805F9"/>
    <w:pPr>
      <w:keepNext/>
      <w:outlineLvl w:val="1"/>
    </w:pPr>
    <w:rPr>
      <w:rFonts w:ascii="Arial" w:eastAsia="ＭＳ ゴシック" w:hAnsi="Arial"/>
    </w:rPr>
  </w:style>
  <w:style w:type="paragraph" w:styleId="3">
    <w:name w:val="heading 3"/>
    <w:basedOn w:val="a0"/>
    <w:next w:val="a1"/>
    <w:qFormat/>
    <w:rsid w:val="00B805F9"/>
    <w:pPr>
      <w:keepNext/>
      <w:outlineLvl w:val="2"/>
    </w:pPr>
    <w:rPr>
      <w:rFonts w:ascii="Arial" w:eastAsia="ＭＳ ゴシック" w:hAnsi="Arial"/>
    </w:rPr>
  </w:style>
  <w:style w:type="paragraph" w:styleId="4">
    <w:name w:val="heading 4"/>
    <w:basedOn w:val="a0"/>
    <w:next w:val="a1"/>
    <w:qFormat/>
    <w:rsid w:val="00B805F9"/>
    <w:pPr>
      <w:keepNext/>
      <w:outlineLvl w:val="3"/>
    </w:pPr>
    <w:rPr>
      <w:b/>
    </w:rPr>
  </w:style>
  <w:style w:type="paragraph" w:styleId="5">
    <w:name w:val="heading 5"/>
    <w:basedOn w:val="a0"/>
    <w:next w:val="a1"/>
    <w:qFormat/>
    <w:rsid w:val="00B805F9"/>
    <w:pPr>
      <w:keepNext/>
      <w:outlineLvl w:val="4"/>
    </w:pPr>
    <w:rPr>
      <w:rFonts w:ascii="Arial" w:eastAsia="ＭＳ ゴシック" w:hAnsi="Arial"/>
    </w:rPr>
  </w:style>
  <w:style w:type="paragraph" w:styleId="6">
    <w:name w:val="heading 6"/>
    <w:basedOn w:val="a0"/>
    <w:next w:val="a1"/>
    <w:qFormat/>
    <w:rsid w:val="00B805F9"/>
    <w:pPr>
      <w:keepNext/>
      <w:outlineLvl w:val="5"/>
    </w:pPr>
    <w:rPr>
      <w:b/>
    </w:rPr>
  </w:style>
  <w:style w:type="paragraph" w:styleId="7">
    <w:name w:val="heading 7"/>
    <w:basedOn w:val="a0"/>
    <w:next w:val="a1"/>
    <w:qFormat/>
    <w:rsid w:val="00B805F9"/>
    <w:pPr>
      <w:keepNext/>
      <w:outlineLvl w:val="6"/>
    </w:pPr>
  </w:style>
  <w:style w:type="paragraph" w:styleId="8">
    <w:name w:val="heading 8"/>
    <w:basedOn w:val="a0"/>
    <w:next w:val="a1"/>
    <w:qFormat/>
    <w:rsid w:val="00B805F9"/>
    <w:pPr>
      <w:keepNext/>
      <w:outlineLvl w:val="7"/>
    </w:pPr>
  </w:style>
  <w:style w:type="paragraph" w:styleId="9">
    <w:name w:val="heading 9"/>
    <w:basedOn w:val="a0"/>
    <w:next w:val="a1"/>
    <w:qFormat/>
    <w:rsid w:val="00B805F9"/>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ﾌｪｰｽ"/>
    <w:basedOn w:val="a0"/>
    <w:rsid w:val="00B805F9"/>
    <w:pPr>
      <w:widowControl w:val="0"/>
      <w:numPr>
        <w:numId w:val="1"/>
      </w:numPr>
      <w:adjustRightInd/>
      <w:snapToGrid/>
      <w:spacing w:line="240" w:lineRule="exact"/>
      <w:outlineLvl w:val="0"/>
    </w:pPr>
    <w:rPr>
      <w:rFonts w:ascii="Century" w:hAnsi="Century"/>
      <w:snapToGrid/>
      <w:kern w:val="2"/>
      <w:sz w:val="21"/>
    </w:rPr>
  </w:style>
  <w:style w:type="paragraph" w:styleId="a5">
    <w:name w:val="header"/>
    <w:basedOn w:val="a0"/>
    <w:link w:val="a6"/>
    <w:rsid w:val="00B805F9"/>
    <w:pPr>
      <w:tabs>
        <w:tab w:val="center" w:pos="4252"/>
        <w:tab w:val="right" w:pos="8504"/>
      </w:tabs>
    </w:pPr>
  </w:style>
  <w:style w:type="paragraph" w:styleId="a7">
    <w:name w:val="footer"/>
    <w:basedOn w:val="a0"/>
    <w:link w:val="a8"/>
    <w:uiPriority w:val="99"/>
    <w:rsid w:val="00B805F9"/>
    <w:pPr>
      <w:tabs>
        <w:tab w:val="center" w:pos="4252"/>
        <w:tab w:val="right" w:pos="8504"/>
      </w:tabs>
    </w:pPr>
  </w:style>
  <w:style w:type="character" w:styleId="a9">
    <w:name w:val="page number"/>
    <w:basedOn w:val="a2"/>
    <w:semiHidden/>
    <w:rsid w:val="00B805F9"/>
  </w:style>
  <w:style w:type="paragraph" w:customStyle="1" w:styleId="10">
    <w:name w:val="1)"/>
    <w:basedOn w:val="a0"/>
    <w:rsid w:val="00B805F9"/>
    <w:pPr>
      <w:ind w:left="700" w:hanging="385"/>
    </w:pPr>
  </w:style>
  <w:style w:type="paragraph" w:customStyle="1" w:styleId="Q">
    <w:name w:val="Q"/>
    <w:basedOn w:val="a0"/>
    <w:next w:val="a0"/>
    <w:rsid w:val="00B805F9"/>
    <w:pPr>
      <w:keepNext/>
      <w:spacing w:after="240"/>
    </w:pPr>
    <w:rPr>
      <w:rFonts w:hAnsi="Courier New"/>
    </w:rPr>
  </w:style>
  <w:style w:type="paragraph" w:styleId="a1">
    <w:name w:val="Normal Indent"/>
    <w:basedOn w:val="a0"/>
    <w:semiHidden/>
    <w:rsid w:val="00B805F9"/>
    <w:pPr>
      <w:ind w:left="851"/>
    </w:pPr>
  </w:style>
  <w:style w:type="paragraph" w:customStyle="1" w:styleId="F">
    <w:name w:val="F"/>
    <w:basedOn w:val="Q"/>
    <w:next w:val="a0"/>
    <w:rsid w:val="00B805F9"/>
    <w:pPr>
      <w:numPr>
        <w:ilvl w:val="1"/>
        <w:numId w:val="2"/>
      </w:numPr>
    </w:pPr>
  </w:style>
  <w:style w:type="paragraph" w:customStyle="1" w:styleId="aa">
    <w:name w:val="選択肢"/>
    <w:basedOn w:val="a0"/>
    <w:rsid w:val="00B805F9"/>
    <w:pPr>
      <w:widowControl w:val="0"/>
      <w:adjustRightInd/>
      <w:snapToGrid/>
      <w:spacing w:before="20" w:after="20"/>
    </w:pPr>
    <w:rPr>
      <w:rFonts w:ascii="Century" w:hAnsi="Century"/>
      <w:snapToGrid/>
      <w:kern w:val="2"/>
      <w:sz w:val="21"/>
    </w:rPr>
  </w:style>
  <w:style w:type="paragraph" w:styleId="ab">
    <w:name w:val="Document Map"/>
    <w:basedOn w:val="a0"/>
    <w:semiHidden/>
    <w:rsid w:val="00B805F9"/>
    <w:pPr>
      <w:shd w:val="clear" w:color="auto" w:fill="000080"/>
    </w:pPr>
    <w:rPr>
      <w:rFonts w:ascii="Arial" w:eastAsia="ＭＳ ゴシック" w:hAnsi="Arial"/>
    </w:rPr>
  </w:style>
  <w:style w:type="paragraph" w:customStyle="1" w:styleId="HTMLBody">
    <w:name w:val="HTML Body"/>
    <w:rsid w:val="00B805F9"/>
    <w:pPr>
      <w:widowControl w:val="0"/>
      <w:autoSpaceDE w:val="0"/>
      <w:autoSpaceDN w:val="0"/>
      <w:adjustRightInd w:val="0"/>
    </w:pPr>
    <w:rPr>
      <w:rFonts w:ascii="ＭＳ Ｐゴシック" w:eastAsia="ＭＳ Ｐゴシック" w:hAnsi="Times New Roman"/>
    </w:rPr>
  </w:style>
  <w:style w:type="paragraph" w:customStyle="1" w:styleId="HTMLHeading2">
    <w:name w:val="HTML Heading 2"/>
    <w:rsid w:val="00B805F9"/>
    <w:pPr>
      <w:widowControl w:val="0"/>
      <w:autoSpaceDE w:val="0"/>
      <w:autoSpaceDN w:val="0"/>
      <w:adjustRightInd w:val="0"/>
    </w:pPr>
    <w:rPr>
      <w:rFonts w:ascii="ＭＳ Ｐゴシック" w:eastAsia="ＭＳ Ｐゴシック" w:hAnsi="Times New Roman"/>
      <w:b/>
      <w:sz w:val="36"/>
    </w:rPr>
  </w:style>
  <w:style w:type="character" w:customStyle="1" w:styleId="105">
    <w:name w:val="ＭＳ明朝10.5"/>
    <w:basedOn w:val="a2"/>
    <w:rsid w:val="00B805F9"/>
  </w:style>
  <w:style w:type="paragraph" w:customStyle="1" w:styleId="1050">
    <w:name w:val="箇条書き10.5"/>
    <w:basedOn w:val="a0"/>
    <w:rsid w:val="00B805F9"/>
    <w:pPr>
      <w:widowControl w:val="0"/>
      <w:adjustRightInd/>
      <w:snapToGrid/>
      <w:ind w:left="210" w:hanging="210"/>
    </w:pPr>
    <w:rPr>
      <w:rFonts w:hAnsi="Century"/>
      <w:snapToGrid/>
      <w:kern w:val="2"/>
      <w:sz w:val="21"/>
    </w:rPr>
  </w:style>
  <w:style w:type="paragraph" w:customStyle="1" w:styleId="XC1">
    <w:name w:val="ﾄXﾄ^ﾄCﾄﾜ 1"/>
    <w:basedOn w:val="a0"/>
    <w:rsid w:val="00B805F9"/>
    <w:pPr>
      <w:widowControl w:val="0"/>
      <w:tabs>
        <w:tab w:val="left" w:pos="1202"/>
      </w:tabs>
      <w:snapToGrid/>
      <w:spacing w:line="360" w:lineRule="atLeast"/>
      <w:jc w:val="left"/>
      <w:textAlignment w:val="center"/>
    </w:pPr>
    <w:rPr>
      <w:rFonts w:ascii="Century" w:eastAsia="平成角ゴシック" w:hAnsi="Century"/>
      <w:snapToGrid/>
    </w:rPr>
  </w:style>
  <w:style w:type="paragraph" w:styleId="ac">
    <w:name w:val="Body Text"/>
    <w:basedOn w:val="a0"/>
    <w:link w:val="ad"/>
    <w:semiHidden/>
    <w:rsid w:val="00B805F9"/>
    <w:rPr>
      <w:sz w:val="18"/>
    </w:rPr>
  </w:style>
  <w:style w:type="character" w:styleId="ae">
    <w:name w:val="Hyperlink"/>
    <w:basedOn w:val="a2"/>
    <w:semiHidden/>
    <w:rsid w:val="00B805F9"/>
    <w:rPr>
      <w:color w:val="0000FF"/>
      <w:u w:val="single"/>
    </w:rPr>
  </w:style>
  <w:style w:type="character" w:styleId="af">
    <w:name w:val="FollowedHyperlink"/>
    <w:basedOn w:val="a2"/>
    <w:semiHidden/>
    <w:rsid w:val="00B805F9"/>
    <w:rPr>
      <w:color w:val="800080"/>
      <w:u w:val="single"/>
    </w:rPr>
  </w:style>
  <w:style w:type="paragraph" w:styleId="af0">
    <w:name w:val="Body Text Indent"/>
    <w:basedOn w:val="a0"/>
    <w:semiHidden/>
    <w:rsid w:val="00B805F9"/>
    <w:pPr>
      <w:spacing w:line="300" w:lineRule="exact"/>
      <w:ind w:left="480"/>
    </w:pPr>
    <w:rPr>
      <w:rFonts w:hAnsi="ＭＳ 明朝"/>
    </w:rPr>
  </w:style>
  <w:style w:type="character" w:customStyle="1" w:styleId="ad">
    <w:name w:val="本文 (文字)"/>
    <w:basedOn w:val="a2"/>
    <w:link w:val="ac"/>
    <w:semiHidden/>
    <w:rsid w:val="004D0907"/>
    <w:rPr>
      <w:rFonts w:ascii="ＭＳ 明朝" w:hAnsi="Times New Roman"/>
      <w:snapToGrid w:val="0"/>
      <w:sz w:val="18"/>
    </w:rPr>
  </w:style>
  <w:style w:type="paragraph" w:styleId="af1">
    <w:name w:val="List Paragraph"/>
    <w:basedOn w:val="a0"/>
    <w:uiPriority w:val="34"/>
    <w:qFormat/>
    <w:rsid w:val="008D79B7"/>
    <w:pPr>
      <w:ind w:leftChars="400" w:left="840"/>
    </w:pPr>
  </w:style>
  <w:style w:type="paragraph" w:styleId="af2">
    <w:name w:val="No Spacing"/>
    <w:link w:val="af3"/>
    <w:uiPriority w:val="1"/>
    <w:qFormat/>
    <w:rsid w:val="00D1040C"/>
    <w:rPr>
      <w:sz w:val="22"/>
      <w:szCs w:val="22"/>
    </w:rPr>
  </w:style>
  <w:style w:type="character" w:customStyle="1" w:styleId="af3">
    <w:name w:val="行間詰め (文字)"/>
    <w:basedOn w:val="a2"/>
    <w:link w:val="af2"/>
    <w:uiPriority w:val="1"/>
    <w:rsid w:val="00D1040C"/>
    <w:rPr>
      <w:sz w:val="22"/>
      <w:szCs w:val="22"/>
      <w:lang w:val="en-US" w:eastAsia="ja-JP" w:bidi="ar-SA"/>
    </w:rPr>
  </w:style>
  <w:style w:type="paragraph" w:styleId="af4">
    <w:name w:val="Balloon Text"/>
    <w:basedOn w:val="a0"/>
    <w:link w:val="af5"/>
    <w:uiPriority w:val="99"/>
    <w:semiHidden/>
    <w:unhideWhenUsed/>
    <w:rsid w:val="00D1040C"/>
    <w:rPr>
      <w:rFonts w:ascii="Arial" w:eastAsia="ＭＳ ゴシック" w:hAnsi="Arial"/>
      <w:sz w:val="18"/>
      <w:szCs w:val="18"/>
    </w:rPr>
  </w:style>
  <w:style w:type="character" w:customStyle="1" w:styleId="af5">
    <w:name w:val="吹き出し (文字)"/>
    <w:basedOn w:val="a2"/>
    <w:link w:val="af4"/>
    <w:uiPriority w:val="99"/>
    <w:semiHidden/>
    <w:rsid w:val="00D1040C"/>
    <w:rPr>
      <w:rFonts w:ascii="Arial" w:eastAsia="ＭＳ ゴシック" w:hAnsi="Arial" w:cs="Times New Roman"/>
      <w:snapToGrid w:val="0"/>
      <w:sz w:val="18"/>
      <w:szCs w:val="18"/>
    </w:rPr>
  </w:style>
  <w:style w:type="table" w:styleId="af6">
    <w:name w:val="Table Grid"/>
    <w:basedOn w:val="a3"/>
    <w:uiPriority w:val="39"/>
    <w:rsid w:val="0027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2"/>
    <w:uiPriority w:val="99"/>
    <w:semiHidden/>
    <w:unhideWhenUsed/>
    <w:rsid w:val="009264D9"/>
    <w:rPr>
      <w:sz w:val="18"/>
      <w:szCs w:val="18"/>
    </w:rPr>
  </w:style>
  <w:style w:type="paragraph" w:styleId="af8">
    <w:name w:val="annotation text"/>
    <w:basedOn w:val="a0"/>
    <w:link w:val="af9"/>
    <w:uiPriority w:val="99"/>
    <w:unhideWhenUsed/>
    <w:rsid w:val="009264D9"/>
    <w:pPr>
      <w:jc w:val="left"/>
    </w:pPr>
  </w:style>
  <w:style w:type="character" w:customStyle="1" w:styleId="af9">
    <w:name w:val="コメント文字列 (文字)"/>
    <w:basedOn w:val="a2"/>
    <w:link w:val="af8"/>
    <w:uiPriority w:val="99"/>
    <w:rsid w:val="009264D9"/>
    <w:rPr>
      <w:rFonts w:ascii="ＭＳ 明朝" w:hAnsi="Times New Roman"/>
      <w:snapToGrid w:val="0"/>
    </w:rPr>
  </w:style>
  <w:style w:type="paragraph" w:styleId="afa">
    <w:name w:val="annotation subject"/>
    <w:basedOn w:val="af8"/>
    <w:next w:val="af8"/>
    <w:link w:val="afb"/>
    <w:uiPriority w:val="99"/>
    <w:semiHidden/>
    <w:unhideWhenUsed/>
    <w:rsid w:val="009264D9"/>
    <w:rPr>
      <w:b/>
      <w:bCs/>
    </w:rPr>
  </w:style>
  <w:style w:type="character" w:customStyle="1" w:styleId="afb">
    <w:name w:val="コメント内容 (文字)"/>
    <w:basedOn w:val="af9"/>
    <w:link w:val="afa"/>
    <w:uiPriority w:val="99"/>
    <w:semiHidden/>
    <w:rsid w:val="009264D9"/>
    <w:rPr>
      <w:rFonts w:ascii="ＭＳ 明朝" w:hAnsi="Times New Roman"/>
      <w:b/>
      <w:bCs/>
      <w:snapToGrid w:val="0"/>
    </w:rPr>
  </w:style>
  <w:style w:type="character" w:customStyle="1" w:styleId="a6">
    <w:name w:val="ヘッダー (文字)"/>
    <w:basedOn w:val="a2"/>
    <w:link w:val="a5"/>
    <w:semiHidden/>
    <w:rsid w:val="005014E4"/>
    <w:rPr>
      <w:rFonts w:ascii="ＭＳ 明朝" w:hAnsi="Times New Roman"/>
      <w:snapToGrid w:val="0"/>
    </w:rPr>
  </w:style>
  <w:style w:type="character" w:customStyle="1" w:styleId="a8">
    <w:name w:val="フッター (文字)"/>
    <w:basedOn w:val="a2"/>
    <w:link w:val="a7"/>
    <w:uiPriority w:val="99"/>
    <w:rsid w:val="009F4C94"/>
    <w:rPr>
      <w:rFonts w:ascii="ＭＳ 明朝" w:hAnsi="Times New Roman"/>
      <w:snapToGrid w:val="0"/>
    </w:rPr>
  </w:style>
  <w:style w:type="paragraph" w:styleId="Web">
    <w:name w:val="Normal (Web)"/>
    <w:basedOn w:val="a0"/>
    <w:uiPriority w:val="99"/>
    <w:semiHidden/>
    <w:unhideWhenUsed/>
    <w:rsid w:val="00792CD6"/>
    <w:pPr>
      <w:adjustRightInd/>
      <w:snapToGrid/>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fc">
    <w:name w:val="Date"/>
    <w:basedOn w:val="a0"/>
    <w:next w:val="a0"/>
    <w:link w:val="afd"/>
    <w:uiPriority w:val="99"/>
    <w:semiHidden/>
    <w:unhideWhenUsed/>
    <w:rsid w:val="00D40750"/>
  </w:style>
  <w:style w:type="character" w:customStyle="1" w:styleId="afd">
    <w:name w:val="日付 (文字)"/>
    <w:basedOn w:val="a2"/>
    <w:link w:val="afc"/>
    <w:uiPriority w:val="99"/>
    <w:semiHidden/>
    <w:rsid w:val="00D40750"/>
    <w:rPr>
      <w:rFonts w:ascii="ＭＳ 明朝" w:hAnsi="Times New Roman"/>
      <w:snapToGrid w:val="0"/>
    </w:rPr>
  </w:style>
  <w:style w:type="paragraph" w:styleId="afe">
    <w:name w:val="List Number"/>
    <w:basedOn w:val="a0"/>
    <w:rsid w:val="00C859DA"/>
    <w:pPr>
      <w:widowControl w:val="0"/>
      <w:tabs>
        <w:tab w:val="num" w:pos="624"/>
      </w:tabs>
      <w:adjustRightInd/>
      <w:snapToGrid/>
      <w:ind w:left="624" w:hanging="425"/>
    </w:pPr>
    <w:rPr>
      <w:rFonts w:ascii="Century" w:hAnsi="Century"/>
      <w:snapToGrid/>
      <w:kern w:val="2"/>
      <w:sz w:val="21"/>
      <w:szCs w:val="24"/>
    </w:rPr>
  </w:style>
  <w:style w:type="paragraph" w:styleId="aff">
    <w:name w:val="Revision"/>
    <w:hidden/>
    <w:uiPriority w:val="99"/>
    <w:semiHidden/>
    <w:rsid w:val="00431F55"/>
    <w:rPr>
      <w:rFonts w:ascii="ＭＳ 明朝"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44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67">
          <w:marLeft w:val="1498"/>
          <w:marRight w:val="0"/>
          <w:marTop w:val="67"/>
          <w:marBottom w:val="0"/>
          <w:divBdr>
            <w:top w:val="none" w:sz="0" w:space="0" w:color="auto"/>
            <w:left w:val="none" w:sz="0" w:space="0" w:color="auto"/>
            <w:bottom w:val="none" w:sz="0" w:space="0" w:color="auto"/>
            <w:right w:val="none" w:sz="0" w:space="0" w:color="auto"/>
          </w:divBdr>
        </w:div>
      </w:divsChild>
    </w:div>
    <w:div w:id="104159746">
      <w:bodyDiv w:val="1"/>
      <w:marLeft w:val="0"/>
      <w:marRight w:val="0"/>
      <w:marTop w:val="0"/>
      <w:marBottom w:val="0"/>
      <w:divBdr>
        <w:top w:val="none" w:sz="0" w:space="0" w:color="auto"/>
        <w:left w:val="none" w:sz="0" w:space="0" w:color="auto"/>
        <w:bottom w:val="none" w:sz="0" w:space="0" w:color="auto"/>
        <w:right w:val="none" w:sz="0" w:space="0" w:color="auto"/>
      </w:divBdr>
      <w:divsChild>
        <w:div w:id="1706981565">
          <w:marLeft w:val="1498"/>
          <w:marRight w:val="0"/>
          <w:marTop w:val="67"/>
          <w:marBottom w:val="0"/>
          <w:divBdr>
            <w:top w:val="none" w:sz="0" w:space="0" w:color="auto"/>
            <w:left w:val="none" w:sz="0" w:space="0" w:color="auto"/>
            <w:bottom w:val="none" w:sz="0" w:space="0" w:color="auto"/>
            <w:right w:val="none" w:sz="0" w:space="0" w:color="auto"/>
          </w:divBdr>
        </w:div>
      </w:divsChild>
    </w:div>
    <w:div w:id="181629783">
      <w:bodyDiv w:val="1"/>
      <w:marLeft w:val="0"/>
      <w:marRight w:val="0"/>
      <w:marTop w:val="0"/>
      <w:marBottom w:val="0"/>
      <w:divBdr>
        <w:top w:val="none" w:sz="0" w:space="0" w:color="auto"/>
        <w:left w:val="none" w:sz="0" w:space="0" w:color="auto"/>
        <w:bottom w:val="none" w:sz="0" w:space="0" w:color="auto"/>
        <w:right w:val="none" w:sz="0" w:space="0" w:color="auto"/>
      </w:divBdr>
      <w:divsChild>
        <w:div w:id="73282814">
          <w:marLeft w:val="965"/>
          <w:marRight w:val="0"/>
          <w:marTop w:val="0"/>
          <w:marBottom w:val="0"/>
          <w:divBdr>
            <w:top w:val="none" w:sz="0" w:space="0" w:color="auto"/>
            <w:left w:val="none" w:sz="0" w:space="0" w:color="auto"/>
            <w:bottom w:val="none" w:sz="0" w:space="0" w:color="auto"/>
            <w:right w:val="none" w:sz="0" w:space="0" w:color="auto"/>
          </w:divBdr>
        </w:div>
      </w:divsChild>
    </w:div>
    <w:div w:id="185294805">
      <w:bodyDiv w:val="1"/>
      <w:marLeft w:val="0"/>
      <w:marRight w:val="0"/>
      <w:marTop w:val="0"/>
      <w:marBottom w:val="0"/>
      <w:divBdr>
        <w:top w:val="none" w:sz="0" w:space="0" w:color="auto"/>
        <w:left w:val="none" w:sz="0" w:space="0" w:color="auto"/>
        <w:bottom w:val="none" w:sz="0" w:space="0" w:color="auto"/>
        <w:right w:val="none" w:sz="0" w:space="0" w:color="auto"/>
      </w:divBdr>
      <w:divsChild>
        <w:div w:id="1405369118">
          <w:marLeft w:val="1498"/>
          <w:marRight w:val="0"/>
          <w:marTop w:val="67"/>
          <w:marBottom w:val="0"/>
          <w:divBdr>
            <w:top w:val="none" w:sz="0" w:space="0" w:color="auto"/>
            <w:left w:val="none" w:sz="0" w:space="0" w:color="auto"/>
            <w:bottom w:val="none" w:sz="0" w:space="0" w:color="auto"/>
            <w:right w:val="none" w:sz="0" w:space="0" w:color="auto"/>
          </w:divBdr>
        </w:div>
      </w:divsChild>
    </w:div>
    <w:div w:id="236330467">
      <w:bodyDiv w:val="1"/>
      <w:marLeft w:val="0"/>
      <w:marRight w:val="0"/>
      <w:marTop w:val="0"/>
      <w:marBottom w:val="0"/>
      <w:divBdr>
        <w:top w:val="none" w:sz="0" w:space="0" w:color="auto"/>
        <w:left w:val="none" w:sz="0" w:space="0" w:color="auto"/>
        <w:bottom w:val="none" w:sz="0" w:space="0" w:color="auto"/>
        <w:right w:val="none" w:sz="0" w:space="0" w:color="auto"/>
      </w:divBdr>
    </w:div>
    <w:div w:id="256602223">
      <w:bodyDiv w:val="1"/>
      <w:marLeft w:val="0"/>
      <w:marRight w:val="0"/>
      <w:marTop w:val="0"/>
      <w:marBottom w:val="0"/>
      <w:divBdr>
        <w:top w:val="none" w:sz="0" w:space="0" w:color="auto"/>
        <w:left w:val="none" w:sz="0" w:space="0" w:color="auto"/>
        <w:bottom w:val="none" w:sz="0" w:space="0" w:color="auto"/>
        <w:right w:val="none" w:sz="0" w:space="0" w:color="auto"/>
      </w:divBdr>
    </w:div>
    <w:div w:id="263265947">
      <w:bodyDiv w:val="1"/>
      <w:marLeft w:val="0"/>
      <w:marRight w:val="0"/>
      <w:marTop w:val="0"/>
      <w:marBottom w:val="0"/>
      <w:divBdr>
        <w:top w:val="none" w:sz="0" w:space="0" w:color="auto"/>
        <w:left w:val="none" w:sz="0" w:space="0" w:color="auto"/>
        <w:bottom w:val="none" w:sz="0" w:space="0" w:color="auto"/>
        <w:right w:val="none" w:sz="0" w:space="0" w:color="auto"/>
      </w:divBdr>
    </w:div>
    <w:div w:id="283195866">
      <w:bodyDiv w:val="1"/>
      <w:marLeft w:val="0"/>
      <w:marRight w:val="0"/>
      <w:marTop w:val="0"/>
      <w:marBottom w:val="0"/>
      <w:divBdr>
        <w:top w:val="none" w:sz="0" w:space="0" w:color="auto"/>
        <w:left w:val="none" w:sz="0" w:space="0" w:color="auto"/>
        <w:bottom w:val="none" w:sz="0" w:space="0" w:color="auto"/>
        <w:right w:val="none" w:sz="0" w:space="0" w:color="auto"/>
      </w:divBdr>
    </w:div>
    <w:div w:id="314577602">
      <w:bodyDiv w:val="1"/>
      <w:marLeft w:val="0"/>
      <w:marRight w:val="0"/>
      <w:marTop w:val="0"/>
      <w:marBottom w:val="0"/>
      <w:divBdr>
        <w:top w:val="none" w:sz="0" w:space="0" w:color="auto"/>
        <w:left w:val="none" w:sz="0" w:space="0" w:color="auto"/>
        <w:bottom w:val="none" w:sz="0" w:space="0" w:color="auto"/>
        <w:right w:val="none" w:sz="0" w:space="0" w:color="auto"/>
      </w:divBdr>
    </w:div>
    <w:div w:id="327245034">
      <w:bodyDiv w:val="1"/>
      <w:marLeft w:val="0"/>
      <w:marRight w:val="0"/>
      <w:marTop w:val="0"/>
      <w:marBottom w:val="0"/>
      <w:divBdr>
        <w:top w:val="none" w:sz="0" w:space="0" w:color="auto"/>
        <w:left w:val="none" w:sz="0" w:space="0" w:color="auto"/>
        <w:bottom w:val="none" w:sz="0" w:space="0" w:color="auto"/>
        <w:right w:val="none" w:sz="0" w:space="0" w:color="auto"/>
      </w:divBdr>
    </w:div>
    <w:div w:id="425002215">
      <w:bodyDiv w:val="1"/>
      <w:marLeft w:val="0"/>
      <w:marRight w:val="0"/>
      <w:marTop w:val="0"/>
      <w:marBottom w:val="0"/>
      <w:divBdr>
        <w:top w:val="none" w:sz="0" w:space="0" w:color="auto"/>
        <w:left w:val="none" w:sz="0" w:space="0" w:color="auto"/>
        <w:bottom w:val="none" w:sz="0" w:space="0" w:color="auto"/>
        <w:right w:val="none" w:sz="0" w:space="0" w:color="auto"/>
      </w:divBdr>
      <w:divsChild>
        <w:div w:id="793911502">
          <w:marLeft w:val="1498"/>
          <w:marRight w:val="0"/>
          <w:marTop w:val="67"/>
          <w:marBottom w:val="0"/>
          <w:divBdr>
            <w:top w:val="none" w:sz="0" w:space="0" w:color="auto"/>
            <w:left w:val="none" w:sz="0" w:space="0" w:color="auto"/>
            <w:bottom w:val="none" w:sz="0" w:space="0" w:color="auto"/>
            <w:right w:val="none" w:sz="0" w:space="0" w:color="auto"/>
          </w:divBdr>
        </w:div>
      </w:divsChild>
    </w:div>
    <w:div w:id="439374068">
      <w:bodyDiv w:val="1"/>
      <w:marLeft w:val="0"/>
      <w:marRight w:val="0"/>
      <w:marTop w:val="0"/>
      <w:marBottom w:val="0"/>
      <w:divBdr>
        <w:top w:val="none" w:sz="0" w:space="0" w:color="auto"/>
        <w:left w:val="none" w:sz="0" w:space="0" w:color="auto"/>
        <w:bottom w:val="none" w:sz="0" w:space="0" w:color="auto"/>
        <w:right w:val="none" w:sz="0" w:space="0" w:color="auto"/>
      </w:divBdr>
      <w:divsChild>
        <w:div w:id="1460220292">
          <w:marLeft w:val="1498"/>
          <w:marRight w:val="0"/>
          <w:marTop w:val="67"/>
          <w:marBottom w:val="0"/>
          <w:divBdr>
            <w:top w:val="none" w:sz="0" w:space="0" w:color="auto"/>
            <w:left w:val="none" w:sz="0" w:space="0" w:color="auto"/>
            <w:bottom w:val="none" w:sz="0" w:space="0" w:color="auto"/>
            <w:right w:val="none" w:sz="0" w:space="0" w:color="auto"/>
          </w:divBdr>
        </w:div>
      </w:divsChild>
    </w:div>
    <w:div w:id="440146830">
      <w:bodyDiv w:val="1"/>
      <w:marLeft w:val="0"/>
      <w:marRight w:val="0"/>
      <w:marTop w:val="0"/>
      <w:marBottom w:val="0"/>
      <w:divBdr>
        <w:top w:val="none" w:sz="0" w:space="0" w:color="auto"/>
        <w:left w:val="none" w:sz="0" w:space="0" w:color="auto"/>
        <w:bottom w:val="none" w:sz="0" w:space="0" w:color="auto"/>
        <w:right w:val="none" w:sz="0" w:space="0" w:color="auto"/>
      </w:divBdr>
    </w:div>
    <w:div w:id="446434921">
      <w:bodyDiv w:val="1"/>
      <w:marLeft w:val="0"/>
      <w:marRight w:val="0"/>
      <w:marTop w:val="0"/>
      <w:marBottom w:val="0"/>
      <w:divBdr>
        <w:top w:val="none" w:sz="0" w:space="0" w:color="auto"/>
        <w:left w:val="none" w:sz="0" w:space="0" w:color="auto"/>
        <w:bottom w:val="none" w:sz="0" w:space="0" w:color="auto"/>
        <w:right w:val="none" w:sz="0" w:space="0" w:color="auto"/>
      </w:divBdr>
    </w:div>
    <w:div w:id="483354216">
      <w:bodyDiv w:val="1"/>
      <w:marLeft w:val="0"/>
      <w:marRight w:val="0"/>
      <w:marTop w:val="0"/>
      <w:marBottom w:val="0"/>
      <w:divBdr>
        <w:top w:val="none" w:sz="0" w:space="0" w:color="auto"/>
        <w:left w:val="none" w:sz="0" w:space="0" w:color="auto"/>
        <w:bottom w:val="none" w:sz="0" w:space="0" w:color="auto"/>
        <w:right w:val="none" w:sz="0" w:space="0" w:color="auto"/>
      </w:divBdr>
    </w:div>
    <w:div w:id="543761265">
      <w:bodyDiv w:val="1"/>
      <w:marLeft w:val="0"/>
      <w:marRight w:val="0"/>
      <w:marTop w:val="0"/>
      <w:marBottom w:val="0"/>
      <w:divBdr>
        <w:top w:val="none" w:sz="0" w:space="0" w:color="auto"/>
        <w:left w:val="none" w:sz="0" w:space="0" w:color="auto"/>
        <w:bottom w:val="none" w:sz="0" w:space="0" w:color="auto"/>
        <w:right w:val="none" w:sz="0" w:space="0" w:color="auto"/>
      </w:divBdr>
      <w:divsChild>
        <w:div w:id="2130201837">
          <w:marLeft w:val="2074"/>
          <w:marRight w:val="0"/>
          <w:marTop w:val="120"/>
          <w:marBottom w:val="0"/>
          <w:divBdr>
            <w:top w:val="none" w:sz="0" w:space="0" w:color="auto"/>
            <w:left w:val="none" w:sz="0" w:space="0" w:color="auto"/>
            <w:bottom w:val="none" w:sz="0" w:space="0" w:color="auto"/>
            <w:right w:val="none" w:sz="0" w:space="0" w:color="auto"/>
          </w:divBdr>
        </w:div>
        <w:div w:id="1955601186">
          <w:marLeft w:val="2074"/>
          <w:marRight w:val="0"/>
          <w:marTop w:val="120"/>
          <w:marBottom w:val="0"/>
          <w:divBdr>
            <w:top w:val="none" w:sz="0" w:space="0" w:color="auto"/>
            <w:left w:val="none" w:sz="0" w:space="0" w:color="auto"/>
            <w:bottom w:val="none" w:sz="0" w:space="0" w:color="auto"/>
            <w:right w:val="none" w:sz="0" w:space="0" w:color="auto"/>
          </w:divBdr>
        </w:div>
        <w:div w:id="2024474305">
          <w:marLeft w:val="2074"/>
          <w:marRight w:val="0"/>
          <w:marTop w:val="120"/>
          <w:marBottom w:val="0"/>
          <w:divBdr>
            <w:top w:val="none" w:sz="0" w:space="0" w:color="auto"/>
            <w:left w:val="none" w:sz="0" w:space="0" w:color="auto"/>
            <w:bottom w:val="none" w:sz="0" w:space="0" w:color="auto"/>
            <w:right w:val="none" w:sz="0" w:space="0" w:color="auto"/>
          </w:divBdr>
        </w:div>
      </w:divsChild>
    </w:div>
    <w:div w:id="555822319">
      <w:bodyDiv w:val="1"/>
      <w:marLeft w:val="0"/>
      <w:marRight w:val="0"/>
      <w:marTop w:val="0"/>
      <w:marBottom w:val="0"/>
      <w:divBdr>
        <w:top w:val="none" w:sz="0" w:space="0" w:color="auto"/>
        <w:left w:val="none" w:sz="0" w:space="0" w:color="auto"/>
        <w:bottom w:val="none" w:sz="0" w:space="0" w:color="auto"/>
        <w:right w:val="none" w:sz="0" w:space="0" w:color="auto"/>
      </w:divBdr>
      <w:divsChild>
        <w:div w:id="215316739">
          <w:marLeft w:val="1498"/>
          <w:marRight w:val="0"/>
          <w:marTop w:val="67"/>
          <w:marBottom w:val="0"/>
          <w:divBdr>
            <w:top w:val="none" w:sz="0" w:space="0" w:color="auto"/>
            <w:left w:val="none" w:sz="0" w:space="0" w:color="auto"/>
            <w:bottom w:val="none" w:sz="0" w:space="0" w:color="auto"/>
            <w:right w:val="none" w:sz="0" w:space="0" w:color="auto"/>
          </w:divBdr>
        </w:div>
      </w:divsChild>
    </w:div>
    <w:div w:id="790785588">
      <w:bodyDiv w:val="1"/>
      <w:marLeft w:val="0"/>
      <w:marRight w:val="0"/>
      <w:marTop w:val="0"/>
      <w:marBottom w:val="0"/>
      <w:divBdr>
        <w:top w:val="none" w:sz="0" w:space="0" w:color="auto"/>
        <w:left w:val="none" w:sz="0" w:space="0" w:color="auto"/>
        <w:bottom w:val="none" w:sz="0" w:space="0" w:color="auto"/>
        <w:right w:val="none" w:sz="0" w:space="0" w:color="auto"/>
      </w:divBdr>
      <w:divsChild>
        <w:div w:id="1020159448">
          <w:marLeft w:val="893"/>
          <w:marRight w:val="0"/>
          <w:marTop w:val="101"/>
          <w:marBottom w:val="0"/>
          <w:divBdr>
            <w:top w:val="none" w:sz="0" w:space="0" w:color="auto"/>
            <w:left w:val="none" w:sz="0" w:space="0" w:color="auto"/>
            <w:bottom w:val="none" w:sz="0" w:space="0" w:color="auto"/>
            <w:right w:val="none" w:sz="0" w:space="0" w:color="auto"/>
          </w:divBdr>
        </w:div>
      </w:divsChild>
    </w:div>
    <w:div w:id="801995108">
      <w:bodyDiv w:val="1"/>
      <w:marLeft w:val="0"/>
      <w:marRight w:val="0"/>
      <w:marTop w:val="0"/>
      <w:marBottom w:val="0"/>
      <w:divBdr>
        <w:top w:val="none" w:sz="0" w:space="0" w:color="auto"/>
        <w:left w:val="none" w:sz="0" w:space="0" w:color="auto"/>
        <w:bottom w:val="none" w:sz="0" w:space="0" w:color="auto"/>
        <w:right w:val="none" w:sz="0" w:space="0" w:color="auto"/>
      </w:divBdr>
    </w:div>
    <w:div w:id="1040282277">
      <w:bodyDiv w:val="1"/>
      <w:marLeft w:val="0"/>
      <w:marRight w:val="0"/>
      <w:marTop w:val="0"/>
      <w:marBottom w:val="0"/>
      <w:divBdr>
        <w:top w:val="none" w:sz="0" w:space="0" w:color="auto"/>
        <w:left w:val="none" w:sz="0" w:space="0" w:color="auto"/>
        <w:bottom w:val="none" w:sz="0" w:space="0" w:color="auto"/>
        <w:right w:val="none" w:sz="0" w:space="0" w:color="auto"/>
      </w:divBdr>
      <w:divsChild>
        <w:div w:id="1917519183">
          <w:marLeft w:val="1498"/>
          <w:marRight w:val="0"/>
          <w:marTop w:val="67"/>
          <w:marBottom w:val="0"/>
          <w:divBdr>
            <w:top w:val="none" w:sz="0" w:space="0" w:color="auto"/>
            <w:left w:val="none" w:sz="0" w:space="0" w:color="auto"/>
            <w:bottom w:val="none" w:sz="0" w:space="0" w:color="auto"/>
            <w:right w:val="none" w:sz="0" w:space="0" w:color="auto"/>
          </w:divBdr>
        </w:div>
      </w:divsChild>
    </w:div>
    <w:div w:id="1041594744">
      <w:bodyDiv w:val="1"/>
      <w:marLeft w:val="0"/>
      <w:marRight w:val="0"/>
      <w:marTop w:val="0"/>
      <w:marBottom w:val="0"/>
      <w:divBdr>
        <w:top w:val="none" w:sz="0" w:space="0" w:color="auto"/>
        <w:left w:val="none" w:sz="0" w:space="0" w:color="auto"/>
        <w:bottom w:val="none" w:sz="0" w:space="0" w:color="auto"/>
        <w:right w:val="none" w:sz="0" w:space="0" w:color="auto"/>
      </w:divBdr>
    </w:div>
    <w:div w:id="1045326461">
      <w:bodyDiv w:val="1"/>
      <w:marLeft w:val="0"/>
      <w:marRight w:val="0"/>
      <w:marTop w:val="0"/>
      <w:marBottom w:val="0"/>
      <w:divBdr>
        <w:top w:val="none" w:sz="0" w:space="0" w:color="auto"/>
        <w:left w:val="none" w:sz="0" w:space="0" w:color="auto"/>
        <w:bottom w:val="none" w:sz="0" w:space="0" w:color="auto"/>
        <w:right w:val="none" w:sz="0" w:space="0" w:color="auto"/>
      </w:divBdr>
    </w:div>
    <w:div w:id="1104230926">
      <w:bodyDiv w:val="1"/>
      <w:marLeft w:val="0"/>
      <w:marRight w:val="0"/>
      <w:marTop w:val="0"/>
      <w:marBottom w:val="0"/>
      <w:divBdr>
        <w:top w:val="none" w:sz="0" w:space="0" w:color="auto"/>
        <w:left w:val="none" w:sz="0" w:space="0" w:color="auto"/>
        <w:bottom w:val="none" w:sz="0" w:space="0" w:color="auto"/>
        <w:right w:val="none" w:sz="0" w:space="0" w:color="auto"/>
      </w:divBdr>
      <w:divsChild>
        <w:div w:id="306395175">
          <w:marLeft w:val="965"/>
          <w:marRight w:val="0"/>
          <w:marTop w:val="0"/>
          <w:marBottom w:val="0"/>
          <w:divBdr>
            <w:top w:val="none" w:sz="0" w:space="0" w:color="auto"/>
            <w:left w:val="none" w:sz="0" w:space="0" w:color="auto"/>
            <w:bottom w:val="none" w:sz="0" w:space="0" w:color="auto"/>
            <w:right w:val="none" w:sz="0" w:space="0" w:color="auto"/>
          </w:divBdr>
        </w:div>
      </w:divsChild>
    </w:div>
    <w:div w:id="1150707678">
      <w:bodyDiv w:val="1"/>
      <w:marLeft w:val="0"/>
      <w:marRight w:val="0"/>
      <w:marTop w:val="0"/>
      <w:marBottom w:val="0"/>
      <w:divBdr>
        <w:top w:val="none" w:sz="0" w:space="0" w:color="auto"/>
        <w:left w:val="none" w:sz="0" w:space="0" w:color="auto"/>
        <w:bottom w:val="none" w:sz="0" w:space="0" w:color="auto"/>
        <w:right w:val="none" w:sz="0" w:space="0" w:color="auto"/>
      </w:divBdr>
      <w:divsChild>
        <w:div w:id="994380512">
          <w:marLeft w:val="1498"/>
          <w:marRight w:val="0"/>
          <w:marTop w:val="67"/>
          <w:marBottom w:val="0"/>
          <w:divBdr>
            <w:top w:val="none" w:sz="0" w:space="0" w:color="auto"/>
            <w:left w:val="none" w:sz="0" w:space="0" w:color="auto"/>
            <w:bottom w:val="none" w:sz="0" w:space="0" w:color="auto"/>
            <w:right w:val="none" w:sz="0" w:space="0" w:color="auto"/>
          </w:divBdr>
        </w:div>
      </w:divsChild>
    </w:div>
    <w:div w:id="1260866789">
      <w:bodyDiv w:val="1"/>
      <w:marLeft w:val="0"/>
      <w:marRight w:val="0"/>
      <w:marTop w:val="0"/>
      <w:marBottom w:val="0"/>
      <w:divBdr>
        <w:top w:val="none" w:sz="0" w:space="0" w:color="auto"/>
        <w:left w:val="none" w:sz="0" w:space="0" w:color="auto"/>
        <w:bottom w:val="none" w:sz="0" w:space="0" w:color="auto"/>
        <w:right w:val="none" w:sz="0" w:space="0" w:color="auto"/>
      </w:divBdr>
      <w:divsChild>
        <w:div w:id="1348480525">
          <w:marLeft w:val="965"/>
          <w:marRight w:val="0"/>
          <w:marTop w:val="0"/>
          <w:marBottom w:val="0"/>
          <w:divBdr>
            <w:top w:val="none" w:sz="0" w:space="0" w:color="auto"/>
            <w:left w:val="none" w:sz="0" w:space="0" w:color="auto"/>
            <w:bottom w:val="none" w:sz="0" w:space="0" w:color="auto"/>
            <w:right w:val="none" w:sz="0" w:space="0" w:color="auto"/>
          </w:divBdr>
        </w:div>
      </w:divsChild>
    </w:div>
    <w:div w:id="1273318448">
      <w:bodyDiv w:val="1"/>
      <w:marLeft w:val="0"/>
      <w:marRight w:val="0"/>
      <w:marTop w:val="0"/>
      <w:marBottom w:val="0"/>
      <w:divBdr>
        <w:top w:val="none" w:sz="0" w:space="0" w:color="auto"/>
        <w:left w:val="none" w:sz="0" w:space="0" w:color="auto"/>
        <w:bottom w:val="none" w:sz="0" w:space="0" w:color="auto"/>
        <w:right w:val="none" w:sz="0" w:space="0" w:color="auto"/>
      </w:divBdr>
    </w:div>
    <w:div w:id="1277640692">
      <w:bodyDiv w:val="1"/>
      <w:marLeft w:val="0"/>
      <w:marRight w:val="0"/>
      <w:marTop w:val="0"/>
      <w:marBottom w:val="0"/>
      <w:divBdr>
        <w:top w:val="none" w:sz="0" w:space="0" w:color="auto"/>
        <w:left w:val="none" w:sz="0" w:space="0" w:color="auto"/>
        <w:bottom w:val="none" w:sz="0" w:space="0" w:color="auto"/>
        <w:right w:val="none" w:sz="0" w:space="0" w:color="auto"/>
      </w:divBdr>
    </w:div>
    <w:div w:id="1279530283">
      <w:bodyDiv w:val="1"/>
      <w:marLeft w:val="0"/>
      <w:marRight w:val="0"/>
      <w:marTop w:val="0"/>
      <w:marBottom w:val="0"/>
      <w:divBdr>
        <w:top w:val="none" w:sz="0" w:space="0" w:color="auto"/>
        <w:left w:val="none" w:sz="0" w:space="0" w:color="auto"/>
        <w:bottom w:val="none" w:sz="0" w:space="0" w:color="auto"/>
        <w:right w:val="none" w:sz="0" w:space="0" w:color="auto"/>
      </w:divBdr>
    </w:div>
    <w:div w:id="1336953196">
      <w:bodyDiv w:val="1"/>
      <w:marLeft w:val="0"/>
      <w:marRight w:val="0"/>
      <w:marTop w:val="0"/>
      <w:marBottom w:val="0"/>
      <w:divBdr>
        <w:top w:val="none" w:sz="0" w:space="0" w:color="auto"/>
        <w:left w:val="none" w:sz="0" w:space="0" w:color="auto"/>
        <w:bottom w:val="none" w:sz="0" w:space="0" w:color="auto"/>
        <w:right w:val="none" w:sz="0" w:space="0" w:color="auto"/>
      </w:divBdr>
    </w:div>
    <w:div w:id="1429813188">
      <w:bodyDiv w:val="1"/>
      <w:marLeft w:val="0"/>
      <w:marRight w:val="0"/>
      <w:marTop w:val="0"/>
      <w:marBottom w:val="0"/>
      <w:divBdr>
        <w:top w:val="none" w:sz="0" w:space="0" w:color="auto"/>
        <w:left w:val="none" w:sz="0" w:space="0" w:color="auto"/>
        <w:bottom w:val="none" w:sz="0" w:space="0" w:color="auto"/>
        <w:right w:val="none" w:sz="0" w:space="0" w:color="auto"/>
      </w:divBdr>
      <w:divsChild>
        <w:div w:id="701442380">
          <w:marLeft w:val="1498"/>
          <w:marRight w:val="0"/>
          <w:marTop w:val="67"/>
          <w:marBottom w:val="0"/>
          <w:divBdr>
            <w:top w:val="none" w:sz="0" w:space="0" w:color="auto"/>
            <w:left w:val="none" w:sz="0" w:space="0" w:color="auto"/>
            <w:bottom w:val="none" w:sz="0" w:space="0" w:color="auto"/>
            <w:right w:val="none" w:sz="0" w:space="0" w:color="auto"/>
          </w:divBdr>
        </w:div>
      </w:divsChild>
    </w:div>
    <w:div w:id="1552688678">
      <w:bodyDiv w:val="1"/>
      <w:marLeft w:val="0"/>
      <w:marRight w:val="0"/>
      <w:marTop w:val="0"/>
      <w:marBottom w:val="0"/>
      <w:divBdr>
        <w:top w:val="none" w:sz="0" w:space="0" w:color="auto"/>
        <w:left w:val="none" w:sz="0" w:space="0" w:color="auto"/>
        <w:bottom w:val="none" w:sz="0" w:space="0" w:color="auto"/>
        <w:right w:val="none" w:sz="0" w:space="0" w:color="auto"/>
      </w:divBdr>
      <w:divsChild>
        <w:div w:id="397483883">
          <w:marLeft w:val="965"/>
          <w:marRight w:val="0"/>
          <w:marTop w:val="0"/>
          <w:marBottom w:val="0"/>
          <w:divBdr>
            <w:top w:val="none" w:sz="0" w:space="0" w:color="auto"/>
            <w:left w:val="none" w:sz="0" w:space="0" w:color="auto"/>
            <w:bottom w:val="none" w:sz="0" w:space="0" w:color="auto"/>
            <w:right w:val="none" w:sz="0" w:space="0" w:color="auto"/>
          </w:divBdr>
        </w:div>
      </w:divsChild>
    </w:div>
    <w:div w:id="1553888553">
      <w:bodyDiv w:val="1"/>
      <w:marLeft w:val="0"/>
      <w:marRight w:val="0"/>
      <w:marTop w:val="0"/>
      <w:marBottom w:val="0"/>
      <w:divBdr>
        <w:top w:val="none" w:sz="0" w:space="0" w:color="auto"/>
        <w:left w:val="none" w:sz="0" w:space="0" w:color="auto"/>
        <w:bottom w:val="none" w:sz="0" w:space="0" w:color="auto"/>
        <w:right w:val="none" w:sz="0" w:space="0" w:color="auto"/>
      </w:divBdr>
    </w:div>
    <w:div w:id="1620986650">
      <w:bodyDiv w:val="1"/>
      <w:marLeft w:val="0"/>
      <w:marRight w:val="0"/>
      <w:marTop w:val="0"/>
      <w:marBottom w:val="0"/>
      <w:divBdr>
        <w:top w:val="none" w:sz="0" w:space="0" w:color="auto"/>
        <w:left w:val="none" w:sz="0" w:space="0" w:color="auto"/>
        <w:bottom w:val="none" w:sz="0" w:space="0" w:color="auto"/>
        <w:right w:val="none" w:sz="0" w:space="0" w:color="auto"/>
      </w:divBdr>
    </w:div>
    <w:div w:id="1825780357">
      <w:bodyDiv w:val="1"/>
      <w:marLeft w:val="0"/>
      <w:marRight w:val="0"/>
      <w:marTop w:val="0"/>
      <w:marBottom w:val="0"/>
      <w:divBdr>
        <w:top w:val="none" w:sz="0" w:space="0" w:color="auto"/>
        <w:left w:val="none" w:sz="0" w:space="0" w:color="auto"/>
        <w:bottom w:val="none" w:sz="0" w:space="0" w:color="auto"/>
        <w:right w:val="none" w:sz="0" w:space="0" w:color="auto"/>
      </w:divBdr>
    </w:div>
    <w:div w:id="1852833922">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7">
          <w:marLeft w:val="1498"/>
          <w:marRight w:val="0"/>
          <w:marTop w:val="67"/>
          <w:marBottom w:val="0"/>
          <w:divBdr>
            <w:top w:val="none" w:sz="0" w:space="0" w:color="auto"/>
            <w:left w:val="none" w:sz="0" w:space="0" w:color="auto"/>
            <w:bottom w:val="none" w:sz="0" w:space="0" w:color="auto"/>
            <w:right w:val="none" w:sz="0" w:space="0" w:color="auto"/>
          </w:divBdr>
        </w:div>
      </w:divsChild>
    </w:div>
    <w:div w:id="1943420069">
      <w:bodyDiv w:val="1"/>
      <w:marLeft w:val="0"/>
      <w:marRight w:val="0"/>
      <w:marTop w:val="0"/>
      <w:marBottom w:val="0"/>
      <w:divBdr>
        <w:top w:val="none" w:sz="0" w:space="0" w:color="auto"/>
        <w:left w:val="none" w:sz="0" w:space="0" w:color="auto"/>
        <w:bottom w:val="none" w:sz="0" w:space="0" w:color="auto"/>
        <w:right w:val="none" w:sz="0" w:space="0" w:color="auto"/>
      </w:divBdr>
      <w:divsChild>
        <w:div w:id="886525617">
          <w:marLeft w:val="149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a.or.jp/r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0ADD-73AC-42B0-90A3-9E0855DD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5027</Words>
  <Characters>1483</Characters>
  <Application>Microsoft Office Word</Application>
  <DocSecurity>4</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～情報サービス産業動向調査～</vt:lpstr>
      <vt:lpstr>～情報サービス産業動向調査～</vt:lpstr>
    </vt:vector>
  </TitlesOfParts>
  <Company>情報サービス産業協会</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～情報サービス産業動向調査～</dc:title>
  <dc:subject>会員アンケート調査票</dc:subject>
  <dc:creator>社団法人　情報サービス産業協会</dc:creator>
  <cp:lastModifiedBy>JISA</cp:lastModifiedBy>
  <cp:revision>2</cp:revision>
  <cp:lastPrinted>2020-02-10T04:24:00Z</cp:lastPrinted>
  <dcterms:created xsi:type="dcterms:W3CDTF">2021-01-13T02:40:00Z</dcterms:created>
  <dcterms:modified xsi:type="dcterms:W3CDTF">2021-01-13T02:40:00Z</dcterms:modified>
</cp:coreProperties>
</file>