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6EB6" w14:textId="77777777" w:rsidR="000229F3" w:rsidRDefault="003075B2" w:rsidP="00670568">
      <w:pPr>
        <w:jc w:val="center"/>
        <w:rPr>
          <w:rFonts w:ascii="ＭＳ ゴシック" w:eastAsia="ＭＳ ゴシック" w:hAnsi="ＭＳ ゴシック"/>
          <w:b/>
          <w:sz w:val="36"/>
          <w:szCs w:val="36"/>
        </w:rPr>
      </w:pPr>
      <w:r w:rsidRPr="000229F3">
        <w:rPr>
          <w:rFonts w:ascii="ＭＳ ゴシック" w:eastAsia="ＭＳ ゴシック" w:hAnsi="ＭＳ ゴシック" w:hint="eastAsia"/>
          <w:b/>
          <w:sz w:val="36"/>
          <w:szCs w:val="36"/>
        </w:rPr>
        <w:t>20</w:t>
      </w:r>
      <w:r w:rsidR="00E56D5E" w:rsidRPr="000229F3">
        <w:rPr>
          <w:rFonts w:ascii="ＭＳ ゴシック" w:eastAsia="ＭＳ ゴシック" w:hAnsi="ＭＳ ゴシック"/>
          <w:b/>
          <w:sz w:val="36"/>
          <w:szCs w:val="36"/>
        </w:rPr>
        <w:t>2</w:t>
      </w:r>
      <w:r w:rsidR="009923C9" w:rsidRPr="000229F3">
        <w:rPr>
          <w:rFonts w:ascii="ＭＳ ゴシック" w:eastAsia="ＭＳ ゴシック" w:hAnsi="ＭＳ ゴシック" w:hint="eastAsia"/>
          <w:b/>
          <w:sz w:val="36"/>
          <w:szCs w:val="36"/>
        </w:rPr>
        <w:t>5</w:t>
      </w:r>
      <w:r w:rsidR="006F496D" w:rsidRPr="000229F3">
        <w:rPr>
          <w:rFonts w:ascii="ＭＳ ゴシック" w:eastAsia="ＭＳ ゴシック" w:hAnsi="ＭＳ ゴシック" w:hint="eastAsia"/>
          <w:b/>
          <w:sz w:val="36"/>
          <w:szCs w:val="36"/>
        </w:rPr>
        <w:t xml:space="preserve">年度 </w:t>
      </w:r>
      <w:r w:rsidR="00670568" w:rsidRPr="000229F3">
        <w:rPr>
          <w:rFonts w:ascii="ＭＳ ゴシック" w:eastAsia="ＭＳ ゴシック" w:hAnsi="ＭＳ ゴシック"/>
          <w:b/>
          <w:sz w:val="36"/>
          <w:szCs w:val="36"/>
        </w:rPr>
        <w:t>JISA低炭素化社会実行計画</w:t>
      </w:r>
    </w:p>
    <w:p w14:paraId="4D294A91" w14:textId="16F324F2" w:rsidR="00670568" w:rsidRPr="000229F3" w:rsidRDefault="00670568" w:rsidP="00670568">
      <w:pPr>
        <w:jc w:val="center"/>
        <w:rPr>
          <w:rFonts w:ascii="ＭＳ ゴシック" w:eastAsia="ＭＳ ゴシック" w:hAnsi="ＭＳ ゴシック"/>
          <w:b/>
          <w:sz w:val="36"/>
          <w:szCs w:val="36"/>
        </w:rPr>
      </w:pPr>
      <w:r w:rsidRPr="000229F3">
        <w:rPr>
          <w:rFonts w:ascii="ＭＳ ゴシック" w:eastAsia="ＭＳ ゴシック" w:hAnsi="ＭＳ ゴシック"/>
          <w:b/>
          <w:sz w:val="36"/>
          <w:szCs w:val="36"/>
        </w:rPr>
        <w:t>フォローアップ調査アンケート</w:t>
      </w:r>
    </w:p>
    <w:p w14:paraId="6E2BA256" w14:textId="42943EED" w:rsidR="00D05B65" w:rsidRPr="0016362A" w:rsidRDefault="00670568" w:rsidP="0016362A">
      <w:pPr>
        <w:jc w:val="right"/>
        <w:rPr>
          <w:rFonts w:eastAsia="ＭＳ 明朝"/>
        </w:rPr>
      </w:pPr>
      <w:r w:rsidRPr="00E55229">
        <w:rPr>
          <w:rFonts w:eastAsia="ＭＳ 明朝"/>
        </w:rPr>
        <w:t>一般社団法人　情報サービス産業協会</w:t>
      </w:r>
    </w:p>
    <w:p w14:paraId="7DDC3CE1" w14:textId="29F1F6C2" w:rsidR="00A93137" w:rsidRPr="005F6861" w:rsidRDefault="00A93137" w:rsidP="00D05B65"/>
    <w:p w14:paraId="321E6858" w14:textId="649218DA" w:rsidR="0016362A" w:rsidRDefault="00D05B65" w:rsidP="0016362A">
      <w:pPr>
        <w:rPr>
          <w:rFonts w:ascii="ＭＳ ゴシック" w:eastAsia="ＭＳ ゴシック" w:hAnsi="ＭＳ ゴシック"/>
          <w:b/>
          <w:sz w:val="24"/>
        </w:rPr>
      </w:pPr>
      <w:r w:rsidRPr="00D05B65">
        <w:rPr>
          <w:rFonts w:ascii="ＭＳ ゴシック" w:eastAsia="ＭＳ ゴシック" w:hAnsi="ＭＳ ゴシック" w:hint="eastAsia"/>
          <w:b/>
          <w:sz w:val="24"/>
        </w:rPr>
        <w:t>■ ご回答者様の情報</w:t>
      </w:r>
    </w:p>
    <w:p w14:paraId="796E7529" w14:textId="77777777" w:rsidR="0016362A" w:rsidRPr="0016362A" w:rsidRDefault="0016362A" w:rsidP="0016362A">
      <w:pPr>
        <w:rPr>
          <w:rFonts w:ascii="ＭＳ ゴシック" w:eastAsia="ＭＳ ゴシック" w:hAnsi="ＭＳ ゴシック"/>
          <w:b/>
          <w:sz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6335"/>
      </w:tblGrid>
      <w:tr w:rsidR="00D05B65" w:rsidRPr="00E55229" w14:paraId="5781BB15" w14:textId="77777777" w:rsidTr="0016362A">
        <w:trPr>
          <w:trHeight w:val="567"/>
        </w:trPr>
        <w:tc>
          <w:tcPr>
            <w:tcW w:w="2312" w:type="dxa"/>
            <w:shd w:val="clear" w:color="auto" w:fill="auto"/>
            <w:vAlign w:val="center"/>
          </w:tcPr>
          <w:p w14:paraId="202A9655" w14:textId="77777777" w:rsidR="00D05B65" w:rsidRPr="00E55229" w:rsidRDefault="00D05B65" w:rsidP="00E55229">
            <w:pPr>
              <w:jc w:val="center"/>
              <w:rPr>
                <w:rFonts w:eastAsia="ＭＳ 明朝"/>
              </w:rPr>
            </w:pPr>
            <w:r w:rsidRPr="00E55229">
              <w:rPr>
                <w:rFonts w:eastAsia="ＭＳ 明朝"/>
              </w:rPr>
              <w:t>貴社名</w:t>
            </w:r>
          </w:p>
        </w:tc>
        <w:tc>
          <w:tcPr>
            <w:tcW w:w="6335" w:type="dxa"/>
            <w:shd w:val="clear" w:color="auto" w:fill="auto"/>
          </w:tcPr>
          <w:p w14:paraId="1CD5F76C" w14:textId="77777777" w:rsidR="00D05B65" w:rsidRPr="00E55229" w:rsidRDefault="00D05B65" w:rsidP="00E55229">
            <w:pPr>
              <w:rPr>
                <w:rFonts w:eastAsia="ＭＳ 明朝"/>
              </w:rPr>
            </w:pPr>
            <w:r w:rsidRPr="00E55229">
              <w:rPr>
                <w:rFonts w:eastAsia="ＭＳ 明朝"/>
              </w:rPr>
              <w:fldChar w:fldCharType="begin">
                <w:ffData>
                  <w:name w:val="Text2"/>
                  <w:enabled/>
                  <w:calcOnExit w:val="0"/>
                  <w:textInput/>
                </w:ffData>
              </w:fldChar>
            </w:r>
            <w:bookmarkStart w:id="0" w:name="Text2"/>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rPr>
              <w:t xml:space="preserve">           </w:t>
            </w:r>
            <w:r w:rsidRPr="00E55229">
              <w:rPr>
                <w:rFonts w:eastAsia="ＭＳ 明朝"/>
              </w:rPr>
              <w:fldChar w:fldCharType="end"/>
            </w:r>
            <w:bookmarkEnd w:id="0"/>
          </w:p>
        </w:tc>
      </w:tr>
      <w:tr w:rsidR="00D05B65" w:rsidRPr="00E55229" w14:paraId="60C84FA3" w14:textId="77777777" w:rsidTr="0016362A">
        <w:trPr>
          <w:trHeight w:val="567"/>
        </w:trPr>
        <w:tc>
          <w:tcPr>
            <w:tcW w:w="2312" w:type="dxa"/>
            <w:vMerge w:val="restart"/>
            <w:shd w:val="clear" w:color="auto" w:fill="auto"/>
            <w:vAlign w:val="center"/>
          </w:tcPr>
          <w:p w14:paraId="26F2EE18" w14:textId="77777777" w:rsidR="00D05B65" w:rsidRPr="00E55229" w:rsidRDefault="00D05B65" w:rsidP="00E55229">
            <w:pPr>
              <w:jc w:val="center"/>
              <w:rPr>
                <w:rFonts w:eastAsia="ＭＳ 明朝"/>
              </w:rPr>
            </w:pPr>
            <w:r w:rsidRPr="00E55229">
              <w:rPr>
                <w:rFonts w:eastAsia="ＭＳ 明朝"/>
              </w:rPr>
              <w:t>ご担当者</w:t>
            </w:r>
          </w:p>
        </w:tc>
        <w:tc>
          <w:tcPr>
            <w:tcW w:w="6335" w:type="dxa"/>
            <w:shd w:val="clear" w:color="auto" w:fill="auto"/>
          </w:tcPr>
          <w:p w14:paraId="50A4E3E9" w14:textId="77777777" w:rsidR="00D05B65" w:rsidRPr="00E55229" w:rsidRDefault="00D05B65" w:rsidP="00E55229">
            <w:pPr>
              <w:rPr>
                <w:rFonts w:eastAsia="ＭＳ 明朝"/>
              </w:rPr>
            </w:pPr>
            <w:r w:rsidRPr="00E55229">
              <w:rPr>
                <w:rFonts w:eastAsia="ＭＳ 明朝"/>
              </w:rPr>
              <w:t>お名前</w:t>
            </w:r>
            <w:r w:rsidRPr="00E55229">
              <w:rPr>
                <w:rFonts w:eastAsia="ＭＳ 明朝"/>
              </w:rPr>
              <w:t xml:space="preserve"> </w:t>
            </w: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p>
        </w:tc>
      </w:tr>
      <w:tr w:rsidR="00D05B65" w:rsidRPr="00E55229" w14:paraId="76F38BB7" w14:textId="77777777" w:rsidTr="0016362A">
        <w:trPr>
          <w:trHeight w:val="567"/>
        </w:trPr>
        <w:tc>
          <w:tcPr>
            <w:tcW w:w="2312" w:type="dxa"/>
            <w:vMerge/>
            <w:shd w:val="clear" w:color="auto" w:fill="auto"/>
            <w:vAlign w:val="center"/>
          </w:tcPr>
          <w:p w14:paraId="7FA412ED" w14:textId="77777777" w:rsidR="00D05B65" w:rsidRPr="00E55229" w:rsidRDefault="00D05B65" w:rsidP="00E55229">
            <w:pPr>
              <w:jc w:val="center"/>
              <w:rPr>
                <w:rFonts w:eastAsia="ＭＳ 明朝"/>
              </w:rPr>
            </w:pPr>
          </w:p>
        </w:tc>
        <w:tc>
          <w:tcPr>
            <w:tcW w:w="6335" w:type="dxa"/>
            <w:shd w:val="clear" w:color="auto" w:fill="auto"/>
          </w:tcPr>
          <w:p w14:paraId="547711D2" w14:textId="77777777" w:rsidR="00D05B65" w:rsidRPr="00E55229" w:rsidRDefault="00D05B65" w:rsidP="00E55229">
            <w:pPr>
              <w:rPr>
                <w:rFonts w:eastAsia="ＭＳ 明朝"/>
              </w:rPr>
            </w:pPr>
            <w:r w:rsidRPr="00E55229">
              <w:rPr>
                <w:rFonts w:eastAsia="ＭＳ 明朝"/>
              </w:rPr>
              <w:t>部署・役職名</w:t>
            </w:r>
            <w:r w:rsidRPr="00E55229">
              <w:rPr>
                <w:rFonts w:eastAsia="ＭＳ 明朝"/>
              </w:rPr>
              <w:t xml:space="preserve"> </w:t>
            </w: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r w:rsidRPr="00E55229">
              <w:rPr>
                <w:rFonts w:eastAsia="ＭＳ 明朝"/>
              </w:rPr>
              <w:t xml:space="preserve"> </w:t>
            </w:r>
          </w:p>
        </w:tc>
      </w:tr>
      <w:tr w:rsidR="00D05B65" w:rsidRPr="00E55229" w14:paraId="628DE120" w14:textId="77777777" w:rsidTr="0016362A">
        <w:trPr>
          <w:trHeight w:val="567"/>
        </w:trPr>
        <w:tc>
          <w:tcPr>
            <w:tcW w:w="2312" w:type="dxa"/>
            <w:shd w:val="clear" w:color="auto" w:fill="auto"/>
            <w:vAlign w:val="center"/>
          </w:tcPr>
          <w:p w14:paraId="7843D0EE" w14:textId="77777777" w:rsidR="00D05B65" w:rsidRPr="00E55229" w:rsidRDefault="00D05B65" w:rsidP="00E55229">
            <w:pPr>
              <w:jc w:val="center"/>
              <w:rPr>
                <w:rFonts w:eastAsia="ＭＳ 明朝"/>
              </w:rPr>
            </w:pPr>
            <w:r w:rsidRPr="00E55229">
              <w:rPr>
                <w:rFonts w:eastAsia="ＭＳ 明朝"/>
              </w:rPr>
              <w:t>電話番号</w:t>
            </w:r>
          </w:p>
        </w:tc>
        <w:tc>
          <w:tcPr>
            <w:tcW w:w="6335" w:type="dxa"/>
            <w:shd w:val="clear" w:color="auto" w:fill="auto"/>
          </w:tcPr>
          <w:p w14:paraId="5CB33890" w14:textId="77777777" w:rsidR="00D05B65" w:rsidRPr="00E55229" w:rsidRDefault="00D05B65" w:rsidP="00E55229">
            <w:pPr>
              <w:rPr>
                <w:rFonts w:eastAsia="ＭＳ 明朝"/>
              </w:rPr>
            </w:pP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p>
        </w:tc>
      </w:tr>
      <w:tr w:rsidR="00D05B65" w:rsidRPr="00E55229" w14:paraId="4F365B6F" w14:textId="77777777" w:rsidTr="0016362A">
        <w:trPr>
          <w:trHeight w:val="567"/>
        </w:trPr>
        <w:tc>
          <w:tcPr>
            <w:tcW w:w="2312" w:type="dxa"/>
            <w:shd w:val="clear" w:color="auto" w:fill="auto"/>
            <w:vAlign w:val="center"/>
          </w:tcPr>
          <w:p w14:paraId="78026948" w14:textId="77777777" w:rsidR="00D05B65" w:rsidRPr="00E55229" w:rsidRDefault="00D05B65" w:rsidP="00E55229">
            <w:pPr>
              <w:jc w:val="center"/>
              <w:rPr>
                <w:rFonts w:eastAsia="ＭＳ 明朝"/>
              </w:rPr>
            </w:pPr>
            <w:r w:rsidRPr="00E55229">
              <w:rPr>
                <w:rFonts w:eastAsia="ＭＳ 明朝"/>
              </w:rPr>
              <w:t>E-mail</w:t>
            </w:r>
          </w:p>
        </w:tc>
        <w:tc>
          <w:tcPr>
            <w:tcW w:w="6335" w:type="dxa"/>
            <w:shd w:val="clear" w:color="auto" w:fill="auto"/>
          </w:tcPr>
          <w:p w14:paraId="0F8DD523" w14:textId="77777777" w:rsidR="00D05B65" w:rsidRPr="00E55229" w:rsidRDefault="00D05B65" w:rsidP="00E55229">
            <w:pPr>
              <w:rPr>
                <w:rFonts w:eastAsia="ＭＳ 明朝"/>
              </w:rPr>
            </w:pP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p>
        </w:tc>
      </w:tr>
    </w:tbl>
    <w:p w14:paraId="576FFC26" w14:textId="77777777" w:rsidR="0016362A" w:rsidRDefault="0016362A">
      <w:pPr>
        <w:rPr>
          <w:rFonts w:ascii="ＭＳ ゴシック" w:eastAsia="ＭＳ ゴシック" w:hAnsi="ＭＳ ゴシック"/>
          <w:b/>
        </w:rPr>
      </w:pPr>
    </w:p>
    <w:p w14:paraId="216DD682" w14:textId="77777777" w:rsidR="000229F3" w:rsidRDefault="000229F3">
      <w:pPr>
        <w:rPr>
          <w:rFonts w:ascii="ＭＳ ゴシック" w:eastAsia="ＭＳ ゴシック" w:hAnsi="ＭＳ ゴシック"/>
          <w:b/>
          <w:sz w:val="24"/>
          <w:szCs w:val="24"/>
        </w:rPr>
      </w:pPr>
    </w:p>
    <w:p w14:paraId="606BCD03" w14:textId="1D918FEC" w:rsidR="00605055" w:rsidRPr="00E55229" w:rsidRDefault="00B805D6">
      <w:pPr>
        <w:rPr>
          <w:rFonts w:ascii="ＭＳ ゴシック" w:eastAsia="ＭＳ ゴシック" w:hAnsi="ＭＳ ゴシック"/>
          <w:b/>
          <w:sz w:val="24"/>
          <w:szCs w:val="24"/>
        </w:rPr>
      </w:pPr>
      <w:r w:rsidRPr="00E55229">
        <w:rPr>
          <w:rFonts w:ascii="ＭＳ ゴシック" w:eastAsia="ＭＳ ゴシック" w:hAnsi="ＭＳ ゴシック"/>
          <w:b/>
          <w:sz w:val="24"/>
          <w:szCs w:val="24"/>
        </w:rPr>
        <w:t>問</w:t>
      </w:r>
      <w:r w:rsidR="0016362A">
        <w:rPr>
          <w:rFonts w:ascii="ＭＳ ゴシック" w:eastAsia="ＭＳ ゴシック" w:hAnsi="ＭＳ ゴシック" w:hint="eastAsia"/>
          <w:b/>
          <w:sz w:val="24"/>
          <w:szCs w:val="24"/>
        </w:rPr>
        <w:t>１</w:t>
      </w:r>
      <w:r w:rsidR="00605055" w:rsidRPr="00E55229">
        <w:rPr>
          <w:rFonts w:ascii="ＭＳ ゴシック" w:eastAsia="ＭＳ ゴシック" w:hAnsi="ＭＳ ゴシック"/>
          <w:b/>
          <w:sz w:val="24"/>
          <w:szCs w:val="24"/>
        </w:rPr>
        <w:t>．貴社での20</w:t>
      </w:r>
      <w:r w:rsidR="008B5752">
        <w:rPr>
          <w:rFonts w:ascii="ＭＳ ゴシック" w:eastAsia="ＭＳ ゴシック" w:hAnsi="ＭＳ ゴシック" w:hint="eastAsia"/>
          <w:b/>
          <w:sz w:val="24"/>
          <w:szCs w:val="24"/>
        </w:rPr>
        <w:t>2</w:t>
      </w:r>
      <w:r w:rsidR="009923C9">
        <w:rPr>
          <w:rFonts w:ascii="ＭＳ ゴシック" w:eastAsia="ＭＳ ゴシック" w:hAnsi="ＭＳ ゴシック" w:hint="eastAsia"/>
          <w:b/>
          <w:sz w:val="24"/>
          <w:szCs w:val="24"/>
        </w:rPr>
        <w:t>4</w:t>
      </w:r>
      <w:r w:rsidR="00605055" w:rsidRPr="00E55229">
        <w:rPr>
          <w:rFonts w:ascii="ＭＳ ゴシック" w:eastAsia="ＭＳ ゴシック" w:hAnsi="ＭＳ ゴシック"/>
          <w:b/>
          <w:sz w:val="24"/>
          <w:szCs w:val="24"/>
        </w:rPr>
        <w:t>年度エネルギー消費量基礎数値についてお尋ねします。</w:t>
      </w:r>
    </w:p>
    <w:p w14:paraId="22A4C7BB" w14:textId="77777777" w:rsidR="00605055" w:rsidRPr="00E55229" w:rsidRDefault="00605055">
      <w:pPr>
        <w:ind w:left="2" w:rightChars="-135" w:right="-283" w:firstLineChars="99" w:firstLine="208"/>
        <w:rPr>
          <w:rFonts w:eastAsia="ＭＳ 明朝"/>
          <w:bCs/>
          <w:u w:val="single"/>
        </w:rPr>
      </w:pPr>
      <w:r w:rsidRPr="00E55229">
        <w:rPr>
          <w:rFonts w:eastAsia="ＭＳ 明朝"/>
          <w:bCs/>
        </w:rPr>
        <w:t>以下の質問は、貴社がエネルギー消費について自己管理可能な本社・支社・営業所等の事業所を対象とします。なお、自社以外の管理施設での業務、電力使用量が不明の事業所（テナントビルに入居している場合等）は除外いただいて結構です。</w:t>
      </w:r>
      <w:r w:rsidR="00635BCA">
        <w:rPr>
          <w:rFonts w:eastAsia="ＭＳ 明朝"/>
          <w:bCs/>
        </w:rPr>
        <w:t>また、データセンタ</w:t>
      </w:r>
      <w:r w:rsidR="00635BCA">
        <w:rPr>
          <w:rFonts w:eastAsia="ＭＳ 明朝" w:hint="eastAsia"/>
          <w:bCs/>
        </w:rPr>
        <w:t>施設</w:t>
      </w:r>
      <w:r w:rsidR="00134C94" w:rsidRPr="00E55229">
        <w:rPr>
          <w:rFonts w:eastAsia="ＭＳ 明朝"/>
          <w:bCs/>
        </w:rPr>
        <w:t>の一部にオフィスが入居している場合には、該当オフィスでの電力消費についてもデータセンタ系として集計して</w:t>
      </w:r>
      <w:r w:rsidR="00D05B65" w:rsidRPr="00E55229">
        <w:rPr>
          <w:rFonts w:eastAsia="ＭＳ 明朝" w:hint="eastAsia"/>
          <w:bCs/>
        </w:rPr>
        <w:t>くだ</w:t>
      </w:r>
      <w:r w:rsidR="00134C94" w:rsidRPr="00E55229">
        <w:rPr>
          <w:rFonts w:eastAsia="ＭＳ 明朝"/>
          <w:bCs/>
        </w:rPr>
        <w:t>さい。</w:t>
      </w:r>
    </w:p>
    <w:p w14:paraId="268F0A08" w14:textId="77777777" w:rsidR="00391AF2" w:rsidRPr="00E55229" w:rsidRDefault="00391AF2">
      <w:pPr>
        <w:ind w:left="2" w:rightChars="-135" w:right="-283" w:firstLineChars="99" w:firstLine="208"/>
        <w:rPr>
          <w:rFonts w:eastAsia="ＭＳ ゴシック"/>
          <w:bCs/>
          <w:u w:val="single"/>
        </w:rPr>
      </w:pPr>
    </w:p>
    <w:p w14:paraId="5880981E" w14:textId="7341EB02" w:rsidR="00942B65" w:rsidRPr="00E55229" w:rsidRDefault="00942B65" w:rsidP="00F07D9A">
      <w:pPr>
        <w:rPr>
          <w:rFonts w:ascii="ＭＳ ゴシック" w:eastAsia="ＭＳ ゴシック" w:hAnsi="ＭＳ ゴシック"/>
          <w:b/>
        </w:rPr>
      </w:pPr>
      <w:r w:rsidRPr="00E55229">
        <w:rPr>
          <w:rFonts w:ascii="ＭＳ ゴシック" w:eastAsia="ＭＳ ゴシック" w:hAnsi="ＭＳ ゴシック"/>
          <w:b/>
        </w:rPr>
        <w:t>(1)  20</w:t>
      </w:r>
      <w:r w:rsidR="006B706F">
        <w:rPr>
          <w:rFonts w:ascii="ＭＳ ゴシック" w:eastAsia="ＭＳ ゴシック" w:hAnsi="ＭＳ ゴシック" w:hint="eastAsia"/>
          <w:b/>
        </w:rPr>
        <w:t>2</w:t>
      </w:r>
      <w:r w:rsidR="009923C9">
        <w:rPr>
          <w:rFonts w:ascii="ＭＳ ゴシック" w:eastAsia="ＭＳ ゴシック" w:hAnsi="ＭＳ ゴシック" w:hint="eastAsia"/>
          <w:b/>
        </w:rPr>
        <w:t>4</w:t>
      </w:r>
      <w:r w:rsidRPr="00E55229">
        <w:rPr>
          <w:rFonts w:ascii="ＭＳ ゴシック" w:eastAsia="ＭＳ ゴシック" w:hAnsi="ＭＳ ゴシック"/>
          <w:b/>
        </w:rPr>
        <w:t>年度売上高（直近発表値）（概算、あるいは見込みでも結構です</w:t>
      </w:r>
      <w:r w:rsidR="00AC4BC2" w:rsidRPr="00E55229">
        <w:rPr>
          <w:rFonts w:ascii="ＭＳ ゴシック" w:eastAsia="ＭＳ ゴシック" w:hAnsi="ＭＳ ゴシック"/>
          <w:b/>
        </w:rPr>
        <w:t>。</w:t>
      </w:r>
      <w:r w:rsidRPr="00E55229">
        <w:rPr>
          <w:rFonts w:ascii="ＭＳ ゴシック" w:eastAsia="ＭＳ ゴシック" w:hAnsi="ＭＳ ゴシック"/>
          <w:b/>
        </w:rPr>
        <w:t>）</w:t>
      </w:r>
    </w:p>
    <w:p w14:paraId="58588E1D" w14:textId="77777777" w:rsidR="001C402B" w:rsidRPr="00E55229" w:rsidRDefault="00942B65" w:rsidP="002B3F59">
      <w:pPr>
        <w:ind w:leftChars="1" w:left="2" w:rightChars="-135" w:right="-283" w:firstLineChars="199" w:firstLine="418"/>
        <w:rPr>
          <w:rFonts w:eastAsia="ＭＳ 明朝"/>
          <w:bCs/>
          <w:u w:val="single"/>
        </w:rPr>
      </w:pPr>
      <w:r w:rsidRPr="00E55229">
        <w:rPr>
          <w:rFonts w:eastAsia="ＭＳ 明朝"/>
        </w:rPr>
        <w:t>単独売上高　［</w:t>
      </w:r>
      <w:r w:rsidRPr="00E55229">
        <w:rPr>
          <w:rFonts w:eastAsia="ＭＳ 明朝"/>
        </w:rPr>
        <w:fldChar w:fldCharType="begin">
          <w:ffData>
            <w:name w:val="Text1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］百万円</w:t>
      </w:r>
    </w:p>
    <w:p w14:paraId="5850D8DB" w14:textId="77777777" w:rsidR="00942B65" w:rsidRPr="00E55229" w:rsidRDefault="00942B65" w:rsidP="0064056E">
      <w:pPr>
        <w:ind w:leftChars="1" w:left="2" w:rightChars="-135" w:right="-283" w:firstLineChars="199" w:firstLine="418"/>
        <w:rPr>
          <w:rFonts w:eastAsia="ＭＳ ゴシック"/>
          <w:bCs/>
          <w:u w:val="single"/>
        </w:rPr>
      </w:pPr>
    </w:p>
    <w:p w14:paraId="309C4019" w14:textId="77777777" w:rsidR="00605055" w:rsidRPr="00E55229" w:rsidRDefault="00942B65" w:rsidP="00F07D9A">
      <w:pPr>
        <w:ind w:rightChars="-135" w:right="-283"/>
        <w:rPr>
          <w:rFonts w:ascii="ＭＳ ゴシック" w:eastAsia="ＭＳ ゴシック" w:hAnsi="ＭＳ ゴシック"/>
          <w:b/>
          <w:bCs/>
        </w:rPr>
      </w:pPr>
      <w:r w:rsidRPr="00E55229">
        <w:rPr>
          <w:rFonts w:ascii="ＭＳ ゴシック" w:eastAsia="ＭＳ ゴシック" w:hAnsi="ＭＳ ゴシック"/>
          <w:b/>
          <w:bCs/>
        </w:rPr>
        <w:t xml:space="preserve">(2)  </w:t>
      </w:r>
      <w:r w:rsidR="00605055" w:rsidRPr="00E55229">
        <w:rPr>
          <w:rFonts w:ascii="ＭＳ ゴシック" w:eastAsia="ＭＳ ゴシック" w:hAnsi="ＭＳ ゴシック"/>
          <w:b/>
          <w:bCs/>
        </w:rPr>
        <w:t>エネルギー消費量及び床面積</w:t>
      </w:r>
    </w:p>
    <w:tbl>
      <w:tblPr>
        <w:tblW w:w="8081"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3278"/>
        <w:gridCol w:w="1843"/>
        <w:gridCol w:w="1771"/>
      </w:tblGrid>
      <w:tr w:rsidR="00D1199B" w:rsidRPr="00E55229" w14:paraId="4E39BB9A" w14:textId="77777777" w:rsidTr="009B0258">
        <w:trPr>
          <w:trHeight w:val="402"/>
        </w:trPr>
        <w:tc>
          <w:tcPr>
            <w:tcW w:w="1189" w:type="dxa"/>
            <w:tcBorders>
              <w:bottom w:val="single" w:sz="4" w:space="0" w:color="auto"/>
            </w:tcBorders>
            <w:noWrap/>
          </w:tcPr>
          <w:p w14:paraId="7553C031"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 xml:space="preserve">　</w:t>
            </w:r>
          </w:p>
        </w:tc>
        <w:tc>
          <w:tcPr>
            <w:tcW w:w="3278" w:type="dxa"/>
            <w:noWrap/>
          </w:tcPr>
          <w:p w14:paraId="29011216"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 xml:space="preserve">　</w:t>
            </w:r>
          </w:p>
        </w:tc>
        <w:tc>
          <w:tcPr>
            <w:tcW w:w="1843" w:type="dxa"/>
            <w:noWrap/>
          </w:tcPr>
          <w:p w14:paraId="291F9A41" w14:textId="77777777" w:rsidR="00D1199B" w:rsidRPr="00E55229" w:rsidRDefault="00D1199B" w:rsidP="00605055">
            <w:pPr>
              <w:widowControl/>
              <w:jc w:val="center"/>
              <w:rPr>
                <w:rFonts w:eastAsia="ＭＳ 明朝" w:cs="ＭＳ Ｐゴシック"/>
                <w:kern w:val="0"/>
              </w:rPr>
            </w:pPr>
            <w:r w:rsidRPr="00E55229">
              <w:rPr>
                <w:rFonts w:eastAsia="ＭＳ 明朝" w:cs="ＭＳ Ｐゴシック"/>
                <w:kern w:val="0"/>
              </w:rPr>
              <w:t>事務所系</w:t>
            </w:r>
          </w:p>
        </w:tc>
        <w:tc>
          <w:tcPr>
            <w:tcW w:w="1771" w:type="dxa"/>
            <w:noWrap/>
          </w:tcPr>
          <w:p w14:paraId="3C6D754C" w14:textId="77777777" w:rsidR="00D1199B" w:rsidRPr="00E55229" w:rsidRDefault="00D1199B" w:rsidP="00605055">
            <w:pPr>
              <w:widowControl/>
              <w:jc w:val="center"/>
              <w:rPr>
                <w:rFonts w:eastAsia="ＭＳ 明朝" w:cs="ＭＳ Ｐゴシック"/>
                <w:kern w:val="0"/>
              </w:rPr>
            </w:pPr>
            <w:r w:rsidRPr="00E55229">
              <w:rPr>
                <w:rFonts w:eastAsia="ＭＳ 明朝" w:cs="ＭＳ Ｐゴシック"/>
                <w:kern w:val="0"/>
              </w:rPr>
              <w:t>データセンタ系</w:t>
            </w:r>
          </w:p>
        </w:tc>
      </w:tr>
      <w:tr w:rsidR="00D1199B" w:rsidRPr="00E55229" w14:paraId="16A9CB07" w14:textId="77777777" w:rsidTr="009B0258">
        <w:trPr>
          <w:trHeight w:val="402"/>
        </w:trPr>
        <w:tc>
          <w:tcPr>
            <w:tcW w:w="1189" w:type="dxa"/>
            <w:tcBorders>
              <w:bottom w:val="nil"/>
            </w:tcBorders>
            <w:noWrap/>
          </w:tcPr>
          <w:p w14:paraId="17DED85E" w14:textId="62C206EB" w:rsidR="00D1199B" w:rsidRPr="00E55229" w:rsidRDefault="00D1199B" w:rsidP="006753AA">
            <w:pPr>
              <w:widowControl/>
              <w:jc w:val="left"/>
              <w:rPr>
                <w:rFonts w:eastAsia="ＭＳ 明朝" w:cs="ＭＳ Ｐゴシック"/>
                <w:kern w:val="0"/>
              </w:rPr>
            </w:pPr>
            <w:r w:rsidRPr="00E55229">
              <w:rPr>
                <w:rFonts w:eastAsia="ＭＳ 明朝" w:cs="ＭＳ Ｐゴシック"/>
                <w:kern w:val="0"/>
              </w:rPr>
              <w:t>2</w:t>
            </w:r>
            <w:r w:rsidR="006F6972">
              <w:rPr>
                <w:rFonts w:eastAsia="ＭＳ 明朝" w:cs="ＭＳ Ｐゴシック"/>
                <w:kern w:val="0"/>
              </w:rPr>
              <w:t>0</w:t>
            </w:r>
            <w:r w:rsidR="00DC3531">
              <w:rPr>
                <w:rFonts w:eastAsia="ＭＳ 明朝" w:cs="ＭＳ Ｐゴシック" w:hint="eastAsia"/>
                <w:kern w:val="0"/>
              </w:rPr>
              <w:t>2</w:t>
            </w:r>
            <w:r w:rsidR="009923C9">
              <w:rPr>
                <w:rFonts w:eastAsia="ＭＳ 明朝" w:cs="ＭＳ Ｐゴシック" w:hint="eastAsia"/>
                <w:kern w:val="0"/>
              </w:rPr>
              <w:t>4</w:t>
            </w:r>
            <w:r w:rsidRPr="00E55229">
              <w:rPr>
                <w:rFonts w:eastAsia="ＭＳ 明朝" w:cs="ＭＳ Ｐゴシック"/>
                <w:kern w:val="0"/>
              </w:rPr>
              <w:t>年度</w:t>
            </w:r>
          </w:p>
        </w:tc>
        <w:tc>
          <w:tcPr>
            <w:tcW w:w="3278" w:type="dxa"/>
            <w:noWrap/>
          </w:tcPr>
          <w:p w14:paraId="5B1F4452" w14:textId="77777777" w:rsidR="00D1199B" w:rsidRPr="00E55229" w:rsidRDefault="00D1199B" w:rsidP="001739F9">
            <w:pPr>
              <w:widowControl/>
              <w:jc w:val="left"/>
              <w:rPr>
                <w:rFonts w:eastAsia="ＭＳ 明朝" w:cs="ＭＳ Ｐゴシック"/>
                <w:kern w:val="0"/>
              </w:rPr>
            </w:pPr>
            <w:r w:rsidRPr="00E55229">
              <w:rPr>
                <w:rFonts w:eastAsia="ＭＳ 明朝" w:cs="ＭＳ Ｐゴシック"/>
                <w:kern w:val="0"/>
              </w:rPr>
              <w:t>年間電力使用量（</w:t>
            </w:r>
            <w:r w:rsidR="001739F9" w:rsidRPr="00E55229">
              <w:rPr>
                <w:rFonts w:eastAsia="ＭＳ 明朝" w:cs="ＭＳ Ｐゴシック"/>
                <w:kern w:val="0"/>
                <w:u w:val="single"/>
              </w:rPr>
              <w:t>万</w:t>
            </w:r>
            <w:r w:rsidR="001739F9" w:rsidRPr="00E55229">
              <w:rPr>
                <w:rFonts w:eastAsia="ＭＳ 明朝" w:cs="ＭＳ Ｐゴシック"/>
                <w:kern w:val="0"/>
                <w:u w:val="single"/>
              </w:rPr>
              <w:t>kWh</w:t>
            </w:r>
            <w:r w:rsidRPr="00E55229">
              <w:rPr>
                <w:rFonts w:eastAsia="ＭＳ 明朝" w:cs="ＭＳ Ｐゴシック"/>
                <w:kern w:val="0"/>
              </w:rPr>
              <w:t>)</w:t>
            </w:r>
          </w:p>
        </w:tc>
        <w:tc>
          <w:tcPr>
            <w:tcW w:w="1843" w:type="dxa"/>
            <w:noWrap/>
          </w:tcPr>
          <w:p w14:paraId="598CE424"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0D191791"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r w:rsidR="00705849" w:rsidRPr="00E55229" w14:paraId="702120FD" w14:textId="77777777" w:rsidTr="009B0258">
        <w:trPr>
          <w:trHeight w:val="402"/>
        </w:trPr>
        <w:tc>
          <w:tcPr>
            <w:tcW w:w="1189" w:type="dxa"/>
            <w:tcBorders>
              <w:top w:val="nil"/>
              <w:bottom w:val="nil"/>
            </w:tcBorders>
            <w:noWrap/>
          </w:tcPr>
          <w:p w14:paraId="0ADE8B9C" w14:textId="77777777" w:rsidR="00705849" w:rsidRPr="00E55229" w:rsidRDefault="00705849" w:rsidP="004B4D5C">
            <w:pPr>
              <w:widowControl/>
              <w:jc w:val="left"/>
              <w:rPr>
                <w:rFonts w:eastAsia="ＭＳ 明朝" w:cs="ＭＳ Ｐゴシック"/>
                <w:kern w:val="0"/>
              </w:rPr>
            </w:pPr>
          </w:p>
        </w:tc>
        <w:tc>
          <w:tcPr>
            <w:tcW w:w="3278" w:type="dxa"/>
            <w:noWrap/>
          </w:tcPr>
          <w:p w14:paraId="169E9EC4" w14:textId="77777777" w:rsidR="00705849" w:rsidRPr="00E55229" w:rsidRDefault="00705849" w:rsidP="001739F9">
            <w:pPr>
              <w:widowControl/>
              <w:jc w:val="left"/>
              <w:rPr>
                <w:rFonts w:eastAsia="ＭＳ 明朝" w:cs="ＭＳ Ｐゴシック"/>
                <w:kern w:val="0"/>
              </w:rPr>
            </w:pPr>
            <w:r w:rsidRPr="00E55229">
              <w:rPr>
                <w:rFonts w:eastAsia="ＭＳ 明朝" w:cs="ＭＳ Ｐゴシック"/>
                <w:kern w:val="0"/>
              </w:rPr>
              <w:t>電力以外のエネルギー</w:t>
            </w:r>
          </w:p>
          <w:p w14:paraId="5E3D766E" w14:textId="77777777" w:rsidR="00705849" w:rsidRPr="00E55229" w:rsidRDefault="00705849" w:rsidP="001739F9">
            <w:pPr>
              <w:widowControl/>
              <w:jc w:val="left"/>
              <w:rPr>
                <w:rFonts w:eastAsia="ＭＳ 明朝" w:cs="ＭＳ Ｐゴシック"/>
                <w:kern w:val="0"/>
              </w:rPr>
            </w:pPr>
            <w:r w:rsidRPr="00E55229">
              <w:rPr>
                <w:rFonts w:eastAsia="ＭＳ 明朝" w:cs="ＭＳ Ｐゴシック"/>
                <w:kern w:val="0"/>
              </w:rPr>
              <w:t>使用量（原油換算</w:t>
            </w:r>
            <w:r w:rsidRPr="00E55229">
              <w:rPr>
                <w:rFonts w:eastAsia="ＭＳ 明朝" w:cs="ＭＳ Ｐゴシック"/>
                <w:kern w:val="0"/>
              </w:rPr>
              <w:t>kl/</w:t>
            </w:r>
            <w:r w:rsidRPr="00E55229">
              <w:rPr>
                <w:rFonts w:eastAsia="ＭＳ 明朝" w:cs="ＭＳ Ｐゴシック"/>
                <w:kern w:val="0"/>
              </w:rPr>
              <w:t>年）</w:t>
            </w:r>
          </w:p>
        </w:tc>
        <w:tc>
          <w:tcPr>
            <w:tcW w:w="1843" w:type="dxa"/>
            <w:noWrap/>
          </w:tcPr>
          <w:p w14:paraId="76F540C2" w14:textId="77777777" w:rsidR="00705849" w:rsidRPr="00E55229" w:rsidRDefault="00705849" w:rsidP="00705849">
            <w:pPr>
              <w:widowControl/>
              <w:ind w:firstLineChars="100" w:firstLine="210"/>
              <w:jc w:val="left"/>
              <w:rPr>
                <w:rFonts w:eastAsia="ＭＳ 明朝" w:cs="ＭＳ Ｐゴシック"/>
                <w:kern w:val="0"/>
              </w:rPr>
            </w:pP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39C25AC6" w14:textId="77777777" w:rsidR="00705849" w:rsidRPr="00E55229" w:rsidRDefault="00705849" w:rsidP="00705849">
            <w:pPr>
              <w:widowControl/>
              <w:ind w:firstLineChars="100" w:firstLine="210"/>
              <w:jc w:val="left"/>
              <w:rPr>
                <w:rFonts w:eastAsia="ＭＳ 明朝" w:cs="ＭＳ Ｐゴシック"/>
                <w:kern w:val="0"/>
              </w:rPr>
            </w:pP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r w:rsidR="00D1199B" w:rsidRPr="00E55229" w14:paraId="0B206F3C" w14:textId="77777777" w:rsidTr="009B0258">
        <w:trPr>
          <w:trHeight w:val="402"/>
        </w:trPr>
        <w:tc>
          <w:tcPr>
            <w:tcW w:w="1189" w:type="dxa"/>
            <w:tcBorders>
              <w:top w:val="nil"/>
              <w:bottom w:val="nil"/>
            </w:tcBorders>
            <w:noWrap/>
          </w:tcPr>
          <w:p w14:paraId="41FB798E" w14:textId="77777777" w:rsidR="00D1199B" w:rsidRPr="00E55229" w:rsidRDefault="00D1199B">
            <w:pPr>
              <w:widowControl/>
              <w:jc w:val="left"/>
              <w:rPr>
                <w:rFonts w:eastAsia="ＭＳ 明朝" w:cs="ＭＳ Ｐゴシック"/>
                <w:kern w:val="0"/>
              </w:rPr>
            </w:pPr>
          </w:p>
        </w:tc>
        <w:tc>
          <w:tcPr>
            <w:tcW w:w="3278" w:type="dxa"/>
            <w:noWrap/>
          </w:tcPr>
          <w:p w14:paraId="677308F0"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集計対象事業所数</w:t>
            </w:r>
          </w:p>
        </w:tc>
        <w:tc>
          <w:tcPr>
            <w:tcW w:w="1843" w:type="dxa"/>
            <w:noWrap/>
          </w:tcPr>
          <w:p w14:paraId="432ABC8C"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59902D23"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r w:rsidR="00D1199B" w:rsidRPr="00E55229" w14:paraId="52781725" w14:textId="77777777" w:rsidTr="009B0258">
        <w:trPr>
          <w:trHeight w:val="402"/>
        </w:trPr>
        <w:tc>
          <w:tcPr>
            <w:tcW w:w="1189" w:type="dxa"/>
            <w:tcBorders>
              <w:top w:val="nil"/>
            </w:tcBorders>
            <w:noWrap/>
          </w:tcPr>
          <w:p w14:paraId="76580A44" w14:textId="77777777" w:rsidR="00D1199B" w:rsidRPr="00E55229" w:rsidRDefault="00D1199B">
            <w:pPr>
              <w:widowControl/>
              <w:jc w:val="left"/>
              <w:rPr>
                <w:rFonts w:eastAsia="ＭＳ 明朝" w:cs="ＭＳ Ｐゴシック"/>
                <w:kern w:val="0"/>
              </w:rPr>
            </w:pPr>
          </w:p>
        </w:tc>
        <w:tc>
          <w:tcPr>
            <w:tcW w:w="3278" w:type="dxa"/>
            <w:noWrap/>
          </w:tcPr>
          <w:p w14:paraId="2A8EB8C2"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延べ床面積（ｍ</w:t>
            </w:r>
            <w:r w:rsidRPr="00E55229">
              <w:rPr>
                <w:rFonts w:eastAsia="ＭＳ 明朝" w:cs="ＭＳ Ｐゴシック"/>
                <w:kern w:val="0"/>
                <w:vertAlign w:val="superscript"/>
              </w:rPr>
              <w:t>２</w:t>
            </w:r>
            <w:r w:rsidRPr="00E55229">
              <w:rPr>
                <w:rFonts w:eastAsia="ＭＳ 明朝" w:cs="ＭＳ Ｐゴシック"/>
                <w:kern w:val="0"/>
              </w:rPr>
              <w:t>）</w:t>
            </w:r>
          </w:p>
        </w:tc>
        <w:tc>
          <w:tcPr>
            <w:tcW w:w="1843" w:type="dxa"/>
            <w:noWrap/>
          </w:tcPr>
          <w:p w14:paraId="4052AD3D"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3ECCD0EE"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bl>
    <w:p w14:paraId="641CDABA" w14:textId="77777777" w:rsidR="00605055" w:rsidRPr="00E55229" w:rsidRDefault="00605055" w:rsidP="00D05B65">
      <w:pPr>
        <w:ind w:firstLineChars="300" w:firstLine="630"/>
        <w:rPr>
          <w:rFonts w:eastAsia="ＭＳ 明朝" w:cs="ＭＳ Ｐゴシック"/>
          <w:kern w:val="0"/>
        </w:rPr>
      </w:pPr>
      <w:r w:rsidRPr="00E55229">
        <w:rPr>
          <w:rFonts w:eastAsia="ＭＳ 明朝"/>
        </w:rPr>
        <w:t>注１）年間電力消費量の単位は</w:t>
      </w:r>
      <w:r w:rsidRPr="00E55229">
        <w:rPr>
          <w:rFonts w:eastAsia="ＭＳ 明朝" w:cs="ＭＳ Ｐゴシック"/>
          <w:kern w:val="0"/>
        </w:rPr>
        <w:t>万</w:t>
      </w:r>
      <w:r w:rsidR="001739F9" w:rsidRPr="00E55229">
        <w:rPr>
          <w:rFonts w:eastAsia="ＭＳ 明朝" w:cs="ＭＳ Ｐゴシック"/>
          <w:kern w:val="0"/>
        </w:rPr>
        <w:t>kWh</w:t>
      </w:r>
      <w:r w:rsidRPr="00E55229">
        <w:rPr>
          <w:rFonts w:eastAsia="ＭＳ 明朝" w:cs="ＭＳ Ｐゴシック"/>
          <w:kern w:val="0"/>
        </w:rPr>
        <w:t>です。単位にご注意ください。</w:t>
      </w:r>
    </w:p>
    <w:p w14:paraId="42000E2D" w14:textId="77777777" w:rsidR="00605055" w:rsidRPr="00E55229" w:rsidRDefault="00605055" w:rsidP="00942B65">
      <w:pPr>
        <w:ind w:leftChars="300" w:left="840" w:hangingChars="100" w:hanging="210"/>
        <w:rPr>
          <w:rFonts w:eastAsia="ＭＳ 明朝"/>
        </w:rPr>
      </w:pPr>
      <w:r w:rsidRPr="00E55229">
        <w:rPr>
          <w:rFonts w:eastAsia="ＭＳ 明朝"/>
        </w:rPr>
        <w:t>注</w:t>
      </w:r>
      <w:r w:rsidR="002B3F59" w:rsidRPr="00E55229">
        <w:rPr>
          <w:rFonts w:eastAsia="ＭＳ 明朝"/>
        </w:rPr>
        <w:t>２</w:t>
      </w:r>
      <w:r w:rsidRPr="00E55229">
        <w:rPr>
          <w:rFonts w:eastAsia="ＭＳ 明朝"/>
        </w:rPr>
        <w:t>）データセンタ系については、各社で公表しているデータセンタの諸元値をベースに回答ください。また、区分が不明な場合等については各社の判断で区分くださるようお願いいたします。</w:t>
      </w:r>
    </w:p>
    <w:p w14:paraId="172CB0D0" w14:textId="0F485AD1" w:rsidR="00E8544D" w:rsidRPr="003754E7" w:rsidRDefault="00D52EB8" w:rsidP="00F07D9A">
      <w:pPr>
        <w:rPr>
          <w:rFonts w:ascii="ＭＳ ゴシック" w:eastAsia="ＭＳ ゴシック" w:hAnsi="ＭＳ ゴシック"/>
          <w:b/>
          <w:bCs/>
        </w:rPr>
      </w:pPr>
      <w:r w:rsidRPr="003754E7">
        <w:rPr>
          <w:rFonts w:ascii="ＭＳ ゴシック" w:eastAsia="ＭＳ ゴシック" w:hAnsi="ＭＳ ゴシック"/>
          <w:b/>
          <w:bCs/>
        </w:rPr>
        <w:t xml:space="preserve">(3) </w:t>
      </w:r>
      <w:r w:rsidRPr="003754E7">
        <w:rPr>
          <w:rFonts w:ascii="ＭＳ ゴシック" w:eastAsia="ＭＳ ゴシック" w:hAnsi="ＭＳ ゴシック" w:hint="eastAsia"/>
          <w:b/>
          <w:bCs/>
        </w:rPr>
        <w:t>（2）の年間電力使用量と電力以外のエネルギー使用量の総和に対し、</w:t>
      </w:r>
      <w:r w:rsidR="001A79F2">
        <w:rPr>
          <w:rFonts w:ascii="ＭＳ ゴシック" w:eastAsia="ＭＳ ゴシック" w:hAnsi="ＭＳ ゴシック" w:hint="eastAsia"/>
          <w:b/>
          <w:bCs/>
        </w:rPr>
        <w:t>再生可能エネルギー（証書・クレジットの活用を含む）</w:t>
      </w:r>
      <w:r w:rsidRPr="003754E7">
        <w:rPr>
          <w:rFonts w:ascii="ＭＳ ゴシック" w:eastAsia="ＭＳ ゴシック" w:hAnsi="ＭＳ ゴシック" w:hint="eastAsia"/>
          <w:b/>
          <w:bCs/>
        </w:rPr>
        <w:t>の占める割合をご記入ください。</w:t>
      </w:r>
    </w:p>
    <w:p w14:paraId="6398E9EE" w14:textId="7B6878E2" w:rsidR="00D52EB8" w:rsidRPr="003754E7" w:rsidRDefault="00D52EB8" w:rsidP="00D52EB8">
      <w:pPr>
        <w:ind w:leftChars="135" w:left="283"/>
        <w:rPr>
          <w:rFonts w:eastAsia="ＭＳ ゴシック" w:cs="ＭＳ Ｐゴシック"/>
          <w:kern w:val="0"/>
        </w:rPr>
      </w:pPr>
      <w:r w:rsidRPr="003754E7">
        <w:rPr>
          <w:rFonts w:ascii="ＭＳ ゴシック" w:eastAsia="ＭＳ ゴシック" w:hAnsi="ＭＳ ゴシック" w:hint="eastAsia"/>
          <w:b/>
          <w:bCs/>
        </w:rPr>
        <w:t xml:space="preserve">　</w:t>
      </w:r>
      <w:r w:rsidRPr="003754E7">
        <w:rPr>
          <w:rFonts w:eastAsia="ＭＳ 明朝"/>
        </w:rPr>
        <w:t>注）</w:t>
      </w:r>
      <w:r w:rsidR="001A79F2">
        <w:rPr>
          <w:rFonts w:eastAsia="ＭＳ 明朝" w:hint="eastAsia"/>
        </w:rPr>
        <w:t>再生可能エネルギー</w:t>
      </w:r>
      <w:r w:rsidRPr="003754E7">
        <w:rPr>
          <w:rFonts w:eastAsia="ＭＳ 明朝" w:hint="eastAsia"/>
        </w:rPr>
        <w:t>の占める割合がわからない場合は不明にチェックをしてください。</w:t>
      </w:r>
    </w:p>
    <w:p w14:paraId="45CE89B6" w14:textId="612479F5" w:rsidR="00D52EB8" w:rsidRPr="003754E7" w:rsidRDefault="00D52EB8" w:rsidP="00E8544D">
      <w:pPr>
        <w:rPr>
          <w:rFonts w:eastAsia="ＭＳ ゴシック" w:cs="ＭＳ Ｐゴシック"/>
          <w:kern w:val="0"/>
        </w:rPr>
      </w:pPr>
      <w:r w:rsidRPr="003754E7">
        <w:rPr>
          <w:rFonts w:eastAsia="ＭＳ ゴシック" w:cs="ＭＳ Ｐゴシック" w:hint="eastAsia"/>
          <w:kern w:val="0"/>
        </w:rPr>
        <w:t xml:space="preserve">　　　</w:t>
      </w:r>
      <w:r w:rsidRPr="003754E7">
        <w:rPr>
          <w:rFonts w:eastAsia="ＭＳ 明朝"/>
        </w:rPr>
        <w:t>［</w:t>
      </w:r>
      <w:r w:rsidRPr="003754E7">
        <w:rPr>
          <w:rFonts w:eastAsia="ＭＳ 明朝"/>
        </w:rPr>
        <w:fldChar w:fldCharType="begin">
          <w:ffData>
            <w:name w:val="Text51"/>
            <w:enabled/>
            <w:calcOnExit w:val="0"/>
            <w:textInput/>
          </w:ffData>
        </w:fldChar>
      </w:r>
      <w:r w:rsidRPr="003754E7">
        <w:rPr>
          <w:rFonts w:eastAsia="ＭＳ 明朝"/>
        </w:rPr>
        <w:instrText xml:space="preserve"> FORMTEXT </w:instrText>
      </w:r>
      <w:r w:rsidRPr="003754E7">
        <w:rPr>
          <w:rFonts w:eastAsia="ＭＳ 明朝"/>
        </w:rPr>
      </w:r>
      <w:r w:rsidRPr="003754E7">
        <w:rPr>
          <w:rFonts w:eastAsia="ＭＳ 明朝"/>
        </w:rPr>
        <w:fldChar w:fldCharType="separate"/>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rPr>
        <w:fldChar w:fldCharType="end"/>
      </w:r>
      <w:r w:rsidRPr="003754E7">
        <w:rPr>
          <w:rFonts w:eastAsia="ＭＳ 明朝"/>
        </w:rPr>
        <w:tab/>
      </w:r>
      <w:r w:rsidRPr="003754E7">
        <w:rPr>
          <w:rFonts w:eastAsia="ＭＳ 明朝"/>
        </w:rPr>
        <w:t>］％</w:t>
      </w:r>
      <w:r w:rsidRPr="003754E7">
        <w:rPr>
          <w:rFonts w:eastAsia="ＭＳ 明朝" w:hint="eastAsia"/>
        </w:rPr>
        <w:t xml:space="preserve">　</w:t>
      </w:r>
      <w:r w:rsidRPr="003754E7">
        <w:rPr>
          <w:rFonts w:eastAsia="ＭＳ 明朝"/>
        </w:rPr>
        <w:fldChar w:fldCharType="begin">
          <w:ffData>
            <w:name w:val="Check21"/>
            <w:enabled/>
            <w:calcOnExit w:val="0"/>
            <w:checkBox>
              <w:sizeAuto/>
              <w:default w:val="0"/>
            </w:checkBox>
          </w:ffData>
        </w:fldChar>
      </w:r>
      <w:r w:rsidRPr="003754E7">
        <w:rPr>
          <w:rFonts w:eastAsia="ＭＳ 明朝"/>
        </w:rPr>
        <w:instrText xml:space="preserve"> FORMCHECKBOX </w:instrText>
      </w:r>
      <w:r w:rsidRPr="003754E7">
        <w:rPr>
          <w:rFonts w:eastAsia="ＭＳ 明朝"/>
        </w:rPr>
      </w:r>
      <w:r w:rsidRPr="003754E7">
        <w:rPr>
          <w:rFonts w:eastAsia="ＭＳ 明朝"/>
        </w:rPr>
        <w:fldChar w:fldCharType="separate"/>
      </w:r>
      <w:r w:rsidRPr="003754E7">
        <w:rPr>
          <w:rFonts w:eastAsia="ＭＳ 明朝"/>
        </w:rPr>
        <w:fldChar w:fldCharType="end"/>
      </w:r>
      <w:r w:rsidRPr="003754E7">
        <w:rPr>
          <w:rFonts w:eastAsia="ＭＳ 明朝" w:hint="eastAsia"/>
        </w:rPr>
        <w:t xml:space="preserve">　不明</w:t>
      </w:r>
    </w:p>
    <w:p w14:paraId="241DF33A" w14:textId="77777777" w:rsidR="00D52EB8" w:rsidRPr="00D52EB8" w:rsidRDefault="00D52EB8" w:rsidP="00E8544D">
      <w:pPr>
        <w:rPr>
          <w:rFonts w:eastAsia="ＭＳ ゴシック" w:cs="ＭＳ Ｐゴシック"/>
          <w:kern w:val="0"/>
        </w:rPr>
      </w:pPr>
    </w:p>
    <w:p w14:paraId="529F2B8B" w14:textId="77777777" w:rsidR="002241D5" w:rsidRDefault="002241D5" w:rsidP="00F07D9A">
      <w:pPr>
        <w:rPr>
          <w:rFonts w:ascii="ＭＳ ゴシック" w:eastAsia="ＭＳ ゴシック" w:hAnsi="ＭＳ ゴシック"/>
          <w:b/>
        </w:rPr>
      </w:pPr>
    </w:p>
    <w:p w14:paraId="4723EAFB" w14:textId="30B1043B" w:rsidR="002241D5" w:rsidRDefault="002241D5" w:rsidP="00B27248">
      <w:pPr>
        <w:rPr>
          <w:rFonts w:ascii="ＭＳ ゴシック" w:eastAsia="ＭＳ ゴシック" w:hAnsi="ＭＳ ゴシック"/>
          <w:b/>
        </w:rPr>
      </w:pPr>
      <w:r w:rsidRPr="0057075C">
        <w:rPr>
          <w:rFonts w:ascii="ＭＳ ゴシック" w:eastAsia="ＭＳ ゴシック" w:hAnsi="ＭＳ ゴシック"/>
          <w:b/>
          <w:bCs/>
        </w:rPr>
        <w:t>(</w:t>
      </w:r>
      <w:r w:rsidRPr="0057075C">
        <w:rPr>
          <w:rFonts w:ascii="ＭＳ ゴシック" w:eastAsia="ＭＳ ゴシック" w:hAnsi="ＭＳ ゴシック" w:hint="eastAsia"/>
          <w:b/>
          <w:bCs/>
        </w:rPr>
        <w:t>4</w:t>
      </w:r>
      <w:r w:rsidRPr="0057075C">
        <w:rPr>
          <w:rFonts w:ascii="ＭＳ ゴシック" w:eastAsia="ＭＳ ゴシック" w:hAnsi="ＭＳ ゴシック"/>
          <w:b/>
          <w:bCs/>
        </w:rPr>
        <w:t xml:space="preserve">) </w:t>
      </w:r>
      <w:r w:rsidRPr="0057075C">
        <w:rPr>
          <w:rFonts w:ascii="ＭＳ ゴシック" w:eastAsia="ＭＳ ゴシック" w:hAnsi="ＭＳ ゴシック" w:hint="eastAsia"/>
          <w:b/>
          <w:bCs/>
        </w:rPr>
        <w:t>（2）の年間電力使用量と電力以外のエネルギー使用量の総和について、テレワーク導入により、導入前の電力使用量と比べて</w:t>
      </w:r>
      <w:r w:rsidRPr="0057075C">
        <w:rPr>
          <w:rFonts w:ascii="ＭＳ ゴシック" w:eastAsia="ＭＳ ゴシック" w:hAnsi="ＭＳ ゴシック" w:hint="eastAsia"/>
          <w:b/>
        </w:rPr>
        <w:t>の</w:t>
      </w:r>
      <w:r w:rsidR="0057075C">
        <w:rPr>
          <w:rFonts w:ascii="ＭＳ ゴシック" w:eastAsia="ＭＳ ゴシック" w:hAnsi="ＭＳ ゴシック" w:hint="eastAsia"/>
          <w:b/>
        </w:rPr>
        <w:t>電力量の増減</w:t>
      </w:r>
      <w:r w:rsidRPr="0057075C">
        <w:rPr>
          <w:rFonts w:ascii="ＭＳ ゴシック" w:eastAsia="ＭＳ ゴシック" w:hAnsi="ＭＳ ゴシック" w:hint="eastAsia"/>
          <w:b/>
        </w:rPr>
        <w:t>について</w:t>
      </w:r>
      <w:r w:rsidR="0057075C">
        <w:rPr>
          <w:rFonts w:ascii="ＭＳ ゴシック" w:eastAsia="ＭＳ ゴシック" w:hAnsi="ＭＳ ゴシック" w:hint="eastAsia"/>
          <w:b/>
        </w:rPr>
        <w:t>、定性的に</w:t>
      </w:r>
      <w:r w:rsidRPr="0057075C">
        <w:rPr>
          <w:rFonts w:ascii="ＭＳ ゴシック" w:eastAsia="ＭＳ ゴシック" w:hAnsi="ＭＳ ゴシック" w:hint="eastAsia"/>
          <w:b/>
        </w:rPr>
        <w:t>把握されて</w:t>
      </w:r>
      <w:r w:rsidR="0057075C">
        <w:rPr>
          <w:rFonts w:ascii="ＭＳ ゴシック" w:eastAsia="ＭＳ ゴシック" w:hAnsi="ＭＳ ゴシック" w:hint="eastAsia"/>
          <w:b/>
        </w:rPr>
        <w:t>いることがあれば</w:t>
      </w:r>
      <w:r w:rsidRPr="0057075C">
        <w:rPr>
          <w:rFonts w:ascii="ＭＳ ゴシック" w:eastAsia="ＭＳ ゴシック" w:hAnsi="ＭＳ ゴシック" w:hint="eastAsia"/>
          <w:b/>
        </w:rPr>
        <w:t>ご回答ください。</w:t>
      </w:r>
    </w:p>
    <w:p w14:paraId="5067F72E" w14:textId="0B9EF673" w:rsidR="0057075C" w:rsidRDefault="0057075C" w:rsidP="00B27248">
      <w:r>
        <w:rPr>
          <w:rFonts w:hint="eastAsia"/>
        </w:rPr>
        <w:t>（記入例</w:t>
      </w:r>
      <w:r>
        <w:rPr>
          <w:rFonts w:hint="eastAsia"/>
        </w:rPr>
        <w:t>1</w:t>
      </w:r>
      <w:r>
        <w:rPr>
          <w:rFonts w:hint="eastAsia"/>
        </w:rPr>
        <w:t>：全職員にテレワークを導入し、出勤率が半減しておりオフィスの使用電力量は半減した。</w:t>
      </w:r>
    </w:p>
    <w:p w14:paraId="39ADEE22" w14:textId="757D4F2C" w:rsidR="0057075C" w:rsidRPr="0057075C" w:rsidRDefault="0057075C" w:rsidP="00B27248">
      <w:r>
        <w:rPr>
          <w:rFonts w:hint="eastAsia"/>
        </w:rPr>
        <w:t xml:space="preserve">　記入例２：テレワークを導入したことで、オフィスの一部を解約した。そこで、単位面積当たりの電力使用量は増加している。）</w:t>
      </w:r>
    </w:p>
    <w:tbl>
      <w:tblPr>
        <w:tblpPr w:leftFromText="142" w:rightFromText="142" w:vertAnchor="text" w:tblpX="547"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57075C" w:rsidRPr="00E55229" w14:paraId="596CC531" w14:textId="77777777" w:rsidTr="0057075C">
        <w:trPr>
          <w:trHeight w:val="1273"/>
        </w:trPr>
        <w:tc>
          <w:tcPr>
            <w:tcW w:w="8621" w:type="dxa"/>
          </w:tcPr>
          <w:p w14:paraId="5AB12888" w14:textId="77777777" w:rsidR="0057075C" w:rsidRPr="00E55229" w:rsidRDefault="0057075C" w:rsidP="00280B7E">
            <w:pPr>
              <w:rPr>
                <w:rFonts w:eastAsia="ＭＳ ゴシック"/>
              </w:rPr>
            </w:pPr>
            <w:r w:rsidRPr="00E55229">
              <w:rPr>
                <w:rFonts w:eastAsia="ＭＳ ゴシック"/>
              </w:rPr>
              <w:fldChar w:fldCharType="begin">
                <w:ffData>
                  <w:name w:val="Text31"/>
                  <w:enabled/>
                  <w:calcOnExit w:val="0"/>
                  <w:textInput/>
                </w:ffData>
              </w:fldChar>
            </w:r>
            <w:r w:rsidRPr="00E55229">
              <w:rPr>
                <w:rFonts w:eastAsia="ＭＳ ゴシック"/>
              </w:rPr>
              <w:instrText xml:space="preserve"> FORMTEXT </w:instrText>
            </w:r>
            <w:r w:rsidRPr="00E55229">
              <w:rPr>
                <w:rFonts w:eastAsia="ＭＳ ゴシック"/>
              </w:rPr>
            </w:r>
            <w:r w:rsidRPr="00E55229">
              <w:rPr>
                <w:rFonts w:eastAsia="ＭＳ ゴシック"/>
              </w:rPr>
              <w:fldChar w:fldCharType="separate"/>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rPr>
              <w:fldChar w:fldCharType="end"/>
            </w:r>
          </w:p>
        </w:tc>
      </w:tr>
    </w:tbl>
    <w:p w14:paraId="4268ACC2" w14:textId="77777777" w:rsidR="0057075C" w:rsidRDefault="0057075C" w:rsidP="00B27248">
      <w:pPr>
        <w:rPr>
          <w:rFonts w:ascii="ＭＳ ゴシック" w:eastAsia="ＭＳ ゴシック" w:hAnsi="ＭＳ ゴシック"/>
          <w:b/>
        </w:rPr>
      </w:pPr>
    </w:p>
    <w:p w14:paraId="715E7EE8" w14:textId="77777777" w:rsidR="0057075C" w:rsidRDefault="0057075C" w:rsidP="00B27248">
      <w:pPr>
        <w:rPr>
          <w:rFonts w:ascii="ＭＳ ゴシック" w:eastAsia="ＭＳ ゴシック" w:hAnsi="ＭＳ ゴシック"/>
          <w:b/>
        </w:rPr>
      </w:pPr>
    </w:p>
    <w:p w14:paraId="02D61181" w14:textId="77777777" w:rsidR="0057075C" w:rsidRDefault="0057075C" w:rsidP="00B27248">
      <w:pPr>
        <w:rPr>
          <w:rFonts w:ascii="ＭＳ ゴシック" w:eastAsia="ＭＳ ゴシック" w:hAnsi="ＭＳ ゴシック"/>
          <w:b/>
        </w:rPr>
      </w:pPr>
    </w:p>
    <w:p w14:paraId="29B585FB" w14:textId="77777777" w:rsidR="0057075C" w:rsidRDefault="0057075C" w:rsidP="00B27248">
      <w:pPr>
        <w:rPr>
          <w:rFonts w:ascii="ＭＳ ゴシック" w:eastAsia="ＭＳ ゴシック" w:hAnsi="ＭＳ ゴシック"/>
          <w:b/>
        </w:rPr>
      </w:pPr>
    </w:p>
    <w:p w14:paraId="7E1D790A" w14:textId="77777777" w:rsidR="002241D5" w:rsidRPr="002241D5" w:rsidRDefault="002241D5" w:rsidP="00F07D9A">
      <w:pPr>
        <w:rPr>
          <w:rFonts w:eastAsia="ＭＳ 明朝"/>
        </w:rPr>
      </w:pPr>
    </w:p>
    <w:p w14:paraId="2887D496" w14:textId="12F71B66" w:rsidR="00516B3D" w:rsidRPr="00E55229" w:rsidRDefault="00516B3D" w:rsidP="00F07D9A">
      <w:pPr>
        <w:rPr>
          <w:rFonts w:ascii="ＭＳ ゴシック" w:eastAsia="ＭＳ ゴシック" w:hAnsi="ＭＳ ゴシック"/>
          <w:b/>
        </w:rPr>
      </w:pPr>
      <w:r w:rsidRPr="00E55229">
        <w:rPr>
          <w:rFonts w:ascii="ＭＳ ゴシック" w:eastAsia="ＭＳ ゴシック" w:hAnsi="ＭＳ ゴシック"/>
          <w:b/>
        </w:rPr>
        <w:t>(</w:t>
      </w:r>
      <w:r w:rsidR="002241D5">
        <w:rPr>
          <w:rFonts w:ascii="ＭＳ ゴシック" w:eastAsia="ＭＳ ゴシック" w:hAnsi="ＭＳ ゴシック" w:hint="eastAsia"/>
          <w:b/>
        </w:rPr>
        <w:t>5</w:t>
      </w:r>
      <w:r w:rsidRPr="00E55229">
        <w:rPr>
          <w:rFonts w:ascii="ＭＳ ゴシック" w:eastAsia="ＭＳ ゴシック" w:hAnsi="ＭＳ ゴシック"/>
          <w:b/>
        </w:rPr>
        <w:t>)　データセンタにおけるエネルギー消費量の内訳について構成比を</w:t>
      </w:r>
      <w:r w:rsidR="00AC4BC2" w:rsidRPr="00E55229">
        <w:rPr>
          <w:rFonts w:ascii="ＭＳ ゴシック" w:eastAsia="ＭＳ ゴシック" w:hAnsi="ＭＳ ゴシック"/>
          <w:b/>
        </w:rPr>
        <w:t>ご</w:t>
      </w:r>
      <w:r w:rsidRPr="00E55229">
        <w:rPr>
          <w:rFonts w:ascii="ＭＳ ゴシック" w:eastAsia="ＭＳ ゴシック" w:hAnsi="ＭＳ ゴシック"/>
          <w:b/>
        </w:rPr>
        <w:t>記入ください。</w:t>
      </w:r>
      <w:r w:rsidR="00134C94" w:rsidRPr="00E55229">
        <w:rPr>
          <w:rFonts w:ascii="ＭＳ ゴシック" w:eastAsia="ＭＳ ゴシック" w:hAnsi="ＭＳ ゴシック"/>
          <w:b/>
        </w:rPr>
        <w:t>（複数センタの場合は、可能ならば、加重平均で、そうでない場合は、単純平均でご記入ください）。</w:t>
      </w:r>
    </w:p>
    <w:p w14:paraId="7DF33ABB" w14:textId="77777777" w:rsidR="00516B3D" w:rsidRPr="00E55229" w:rsidRDefault="00516B3D" w:rsidP="0064056E">
      <w:pPr>
        <w:ind w:leftChars="300" w:left="630" w:firstLineChars="200" w:firstLine="420"/>
        <w:rPr>
          <w:rFonts w:eastAsia="ＭＳ 明朝"/>
        </w:rPr>
      </w:pPr>
      <w:r w:rsidRPr="00E55229">
        <w:rPr>
          <w:rFonts w:eastAsia="ＭＳ 明朝"/>
        </w:rPr>
        <w:t>1)</w:t>
      </w:r>
      <w:r w:rsidRPr="00E55229">
        <w:rPr>
          <w:rFonts w:eastAsia="ＭＳ 明朝"/>
        </w:rPr>
        <w:t>ＩＴ機器</w:t>
      </w:r>
      <w:r w:rsidRPr="00E55229">
        <w:rPr>
          <w:rFonts w:eastAsia="ＭＳ 明朝"/>
        </w:rPr>
        <w:tab/>
      </w:r>
      <w:r w:rsidRPr="00E55229">
        <w:rPr>
          <w:rFonts w:eastAsia="ＭＳ 明朝"/>
        </w:rPr>
        <w:tab/>
      </w:r>
      <w:r w:rsidRPr="00E55229">
        <w:rPr>
          <w:rFonts w:eastAsia="ＭＳ 明朝"/>
        </w:rPr>
        <w:t>［</w:t>
      </w:r>
      <w:r w:rsidRPr="00E55229">
        <w:rPr>
          <w:rFonts w:eastAsia="ＭＳ 明朝"/>
        </w:rPr>
        <w:fldChar w:fldCharType="begin">
          <w:ffData>
            <w:name w:val="Text5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ab/>
      </w:r>
      <w:r w:rsidRPr="00E55229">
        <w:rPr>
          <w:rFonts w:eastAsia="ＭＳ 明朝"/>
        </w:rPr>
        <w:t>］％</w:t>
      </w:r>
    </w:p>
    <w:p w14:paraId="772119A2" w14:textId="77777777" w:rsidR="00516B3D" w:rsidRPr="00E55229" w:rsidRDefault="00516B3D" w:rsidP="0064056E">
      <w:pPr>
        <w:ind w:leftChars="300" w:left="630" w:firstLineChars="200" w:firstLine="420"/>
        <w:rPr>
          <w:rFonts w:eastAsia="ＭＳ 明朝"/>
        </w:rPr>
      </w:pPr>
      <w:r w:rsidRPr="00E55229">
        <w:rPr>
          <w:rFonts w:eastAsia="ＭＳ 明朝"/>
        </w:rPr>
        <w:t>2)</w:t>
      </w:r>
      <w:r w:rsidRPr="00E55229">
        <w:rPr>
          <w:rFonts w:eastAsia="ＭＳ 明朝"/>
        </w:rPr>
        <w:t>空調／冷却システム</w:t>
      </w:r>
      <w:r w:rsidRPr="00E55229">
        <w:rPr>
          <w:rFonts w:eastAsia="ＭＳ 明朝"/>
        </w:rPr>
        <w:tab/>
      </w:r>
      <w:r w:rsidRPr="00E55229">
        <w:rPr>
          <w:rFonts w:eastAsia="ＭＳ 明朝"/>
        </w:rPr>
        <w:t>［</w:t>
      </w:r>
      <w:r w:rsidRPr="00E55229">
        <w:rPr>
          <w:rFonts w:eastAsia="ＭＳ 明朝"/>
        </w:rPr>
        <w:fldChar w:fldCharType="begin">
          <w:ffData>
            <w:name w:val="Text5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ab/>
      </w:r>
      <w:r w:rsidRPr="00E55229">
        <w:rPr>
          <w:rFonts w:eastAsia="ＭＳ 明朝"/>
        </w:rPr>
        <w:t>］％</w:t>
      </w:r>
    </w:p>
    <w:p w14:paraId="4BE145E0" w14:textId="77777777" w:rsidR="00516B3D" w:rsidRPr="00E55229" w:rsidRDefault="00516B3D" w:rsidP="0054644A">
      <w:pPr>
        <w:ind w:leftChars="300" w:left="630" w:firstLineChars="200" w:firstLine="420"/>
        <w:rPr>
          <w:rFonts w:eastAsia="ＭＳ 明朝"/>
        </w:rPr>
      </w:pPr>
      <w:r w:rsidRPr="00E55229">
        <w:rPr>
          <w:rFonts w:eastAsia="ＭＳ 明朝"/>
        </w:rPr>
        <w:t>3)</w:t>
      </w:r>
      <w:r w:rsidRPr="00E55229">
        <w:rPr>
          <w:rFonts w:eastAsia="ＭＳ 明朝"/>
        </w:rPr>
        <w:t>照明・その他</w:t>
      </w:r>
      <w:r w:rsidRPr="00E55229">
        <w:rPr>
          <w:rFonts w:eastAsia="ＭＳ 明朝"/>
        </w:rPr>
        <w:tab/>
      </w:r>
      <w:r w:rsidRPr="00E55229">
        <w:rPr>
          <w:rFonts w:eastAsia="ＭＳ 明朝"/>
        </w:rPr>
        <w:tab/>
      </w:r>
      <w:r w:rsidRPr="00E55229">
        <w:rPr>
          <w:rFonts w:eastAsia="ＭＳ 明朝"/>
        </w:rPr>
        <w:t>［</w:t>
      </w:r>
      <w:r w:rsidRPr="00E55229">
        <w:rPr>
          <w:rFonts w:eastAsia="ＭＳ 明朝"/>
        </w:rPr>
        <w:fldChar w:fldCharType="begin">
          <w:ffData>
            <w:name w:val="Text53"/>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ab/>
      </w:r>
      <w:r w:rsidRPr="00E55229">
        <w:rPr>
          <w:rFonts w:eastAsia="ＭＳ 明朝"/>
        </w:rPr>
        <w:t>］％　　・・・合計</w:t>
      </w:r>
      <w:r w:rsidRPr="00E55229">
        <w:rPr>
          <w:rFonts w:eastAsia="ＭＳ 明朝"/>
        </w:rPr>
        <w:t>100%</w:t>
      </w:r>
    </w:p>
    <w:p w14:paraId="1C427D1E" w14:textId="77777777" w:rsidR="0054644A" w:rsidRPr="00E55229" w:rsidRDefault="0054644A" w:rsidP="0054644A">
      <w:pPr>
        <w:ind w:leftChars="300" w:left="630" w:firstLineChars="200" w:firstLine="420"/>
        <w:rPr>
          <w:rFonts w:eastAsia="ＭＳ ゴシック"/>
        </w:rPr>
      </w:pPr>
    </w:p>
    <w:p w14:paraId="3DC69A1A" w14:textId="14C0A568" w:rsidR="00516B3D" w:rsidRPr="00E55229" w:rsidRDefault="00516B3D" w:rsidP="00F07D9A">
      <w:pPr>
        <w:rPr>
          <w:rFonts w:ascii="ＭＳ ゴシック" w:eastAsia="ＭＳ ゴシック" w:hAnsi="ＭＳ ゴシック"/>
          <w:b/>
        </w:rPr>
      </w:pPr>
      <w:r w:rsidRPr="00E55229">
        <w:rPr>
          <w:rFonts w:ascii="ＭＳ ゴシック" w:eastAsia="ＭＳ ゴシック" w:hAnsi="ＭＳ ゴシック"/>
          <w:b/>
        </w:rPr>
        <w:t>(</w:t>
      </w:r>
      <w:r w:rsidR="002241D5">
        <w:rPr>
          <w:rFonts w:ascii="ＭＳ ゴシック" w:eastAsia="ＭＳ ゴシック" w:hAnsi="ＭＳ ゴシック" w:hint="eastAsia"/>
          <w:b/>
        </w:rPr>
        <w:t>6</w:t>
      </w:r>
      <w:r w:rsidR="004523BB" w:rsidRPr="00E55229">
        <w:rPr>
          <w:rFonts w:ascii="ＭＳ ゴシック" w:eastAsia="ＭＳ ゴシック" w:hAnsi="ＭＳ ゴシック"/>
          <w:b/>
        </w:rPr>
        <w:t>）データセンタのPUEを把握している場合はご記入ください（複数センタの場合は、可能ならば、加重平均で、そうでない場合は、単純平均でご記入ください）。</w:t>
      </w:r>
    </w:p>
    <w:p w14:paraId="0712A5C0" w14:textId="77777777" w:rsidR="00516B3D" w:rsidRPr="00E55229" w:rsidRDefault="00516B3D" w:rsidP="004C4AC9">
      <w:pPr>
        <w:ind w:firstLineChars="150" w:firstLine="315"/>
        <w:rPr>
          <w:rFonts w:eastAsia="ＭＳ 明朝"/>
        </w:rPr>
      </w:pPr>
      <w:r w:rsidRPr="00E55229">
        <w:rPr>
          <w:rFonts w:eastAsia="ＭＳ 明朝"/>
        </w:rPr>
        <w:t>ＰＵＥ［</w:t>
      </w:r>
      <w:r w:rsidRPr="00E55229">
        <w:rPr>
          <w:rFonts w:eastAsia="ＭＳ 明朝"/>
        </w:rPr>
        <w:fldChar w:fldCharType="begin">
          <w:ffData>
            <w:name w:val="Text56"/>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 xml:space="preserve">］　</w:t>
      </w:r>
    </w:p>
    <w:p w14:paraId="716D631B" w14:textId="77777777" w:rsidR="00516B3D" w:rsidRPr="00E55229" w:rsidRDefault="00516B3D" w:rsidP="004C4AC9">
      <w:pPr>
        <w:ind w:firstLineChars="150" w:firstLine="315"/>
        <w:rPr>
          <w:rFonts w:eastAsia="ＭＳ 明朝"/>
        </w:rPr>
      </w:pPr>
      <w:r w:rsidRPr="00A7567E">
        <w:rPr>
          <w:rFonts w:ascii="ＭＳ 明朝" w:eastAsia="ＭＳ 明朝" w:hAnsi="ＭＳ 明朝" w:cs="ＭＳ 明朝" w:hint="eastAsia"/>
        </w:rPr>
        <w:t>※</w:t>
      </w:r>
      <w:r w:rsidRPr="00E55229">
        <w:rPr>
          <w:rFonts w:eastAsia="ＭＳ 明朝"/>
        </w:rPr>
        <w:t>記入いただいたＰＵＥの計算について</w:t>
      </w:r>
    </w:p>
    <w:p w14:paraId="0013E2E8" w14:textId="77777777" w:rsidR="0057075C" w:rsidRDefault="00516B3D" w:rsidP="0057075C">
      <w:pPr>
        <w:ind w:firstLineChars="200" w:firstLine="420"/>
        <w:rPr>
          <w:rFonts w:eastAsia="ＭＳ 明朝"/>
        </w:rPr>
      </w:pPr>
      <w:r w:rsidRPr="00E55229">
        <w:rPr>
          <w:rFonts w:eastAsia="ＭＳ 明朝"/>
        </w:rPr>
        <w:fldChar w:fldCharType="begin">
          <w:ffData>
            <w:name w:val="Check21"/>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単独ＤＣ</w:t>
      </w:r>
      <w:r w:rsidRPr="00E55229">
        <w:rPr>
          <w:rFonts w:eastAsia="ＭＳ 明朝"/>
        </w:rPr>
        <w:t xml:space="preserve"> (</w:t>
      </w:r>
      <w:r w:rsidRPr="00E55229">
        <w:rPr>
          <w:rFonts w:eastAsia="ＭＳ 明朝"/>
        </w:rPr>
        <w:t>１事業所のみ</w:t>
      </w:r>
      <w:r w:rsidRPr="00E55229">
        <w:rPr>
          <w:rFonts w:eastAsia="ＭＳ 明朝"/>
        </w:rPr>
        <w:t>)</w:t>
      </w:r>
      <w:r w:rsidRPr="00E55229">
        <w:rPr>
          <w:rFonts w:eastAsia="ＭＳ 明朝"/>
        </w:rPr>
        <w:t xml:space="preserve">　複数ＤＣの場合：［</w:t>
      </w:r>
      <w:r w:rsidRPr="00E55229">
        <w:rPr>
          <w:rFonts w:eastAsia="ＭＳ 明朝"/>
        </w:rPr>
        <w:t xml:space="preserve"> </w:t>
      </w:r>
      <w:r w:rsidRPr="00E55229">
        <w:rPr>
          <w:rFonts w:eastAsia="ＭＳ 明朝"/>
        </w:rPr>
        <w:fldChar w:fldCharType="begin">
          <w:ffData>
            <w:name w:val="Check22"/>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各ＤＣの単純平均</w:t>
      </w:r>
      <w:r w:rsidRPr="00E55229">
        <w:rPr>
          <w:rFonts w:eastAsia="ＭＳ 明朝"/>
        </w:rPr>
        <w:fldChar w:fldCharType="begin">
          <w:ffData>
            <w:name w:val="Check2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加重平均　］</w:t>
      </w:r>
    </w:p>
    <w:p w14:paraId="5373E261" w14:textId="6ABCC138" w:rsidR="0057075C" w:rsidRDefault="0057075C">
      <w:pPr>
        <w:widowControl/>
        <w:jc w:val="left"/>
        <w:rPr>
          <w:rFonts w:eastAsia="ＭＳ 明朝"/>
        </w:rPr>
      </w:pPr>
      <w:r>
        <w:rPr>
          <w:rFonts w:eastAsia="ＭＳ 明朝"/>
        </w:rPr>
        <w:br w:type="page"/>
      </w:r>
    </w:p>
    <w:p w14:paraId="664D6F30" w14:textId="77777777" w:rsidR="0057075C" w:rsidRDefault="0057075C" w:rsidP="0057075C">
      <w:pPr>
        <w:rPr>
          <w:rFonts w:eastAsia="ＭＳ 明朝"/>
        </w:rPr>
      </w:pPr>
    </w:p>
    <w:p w14:paraId="234E7AE0" w14:textId="0FB2A515" w:rsidR="00963DE9" w:rsidRPr="00E55229" w:rsidRDefault="00963DE9" w:rsidP="0057075C">
      <w:pPr>
        <w:rPr>
          <w:rFonts w:eastAsia="ＭＳ ゴシック"/>
          <w:b/>
          <w:sz w:val="24"/>
          <w:szCs w:val="24"/>
        </w:rPr>
      </w:pPr>
      <w:r w:rsidRPr="00E55229">
        <w:rPr>
          <w:rFonts w:eastAsia="ＭＳ ゴシック"/>
          <w:b/>
          <w:sz w:val="24"/>
          <w:szCs w:val="24"/>
        </w:rPr>
        <w:t>問</w:t>
      </w:r>
      <w:r w:rsidR="0016362A">
        <w:rPr>
          <w:rFonts w:eastAsia="ＭＳ ゴシック" w:hint="eastAsia"/>
          <w:b/>
          <w:sz w:val="24"/>
          <w:szCs w:val="24"/>
        </w:rPr>
        <w:t>２</w:t>
      </w:r>
      <w:r w:rsidRPr="00E55229">
        <w:rPr>
          <w:rFonts w:eastAsia="ＭＳ ゴシック"/>
          <w:b/>
          <w:sz w:val="24"/>
          <w:szCs w:val="24"/>
        </w:rPr>
        <w:t>．貴社での省エネ活動の取り組み状況についてお尋ねします。</w:t>
      </w:r>
    </w:p>
    <w:p w14:paraId="14CCBB58" w14:textId="77777777" w:rsidR="00963DE9" w:rsidRPr="00E55229" w:rsidRDefault="00963DE9" w:rsidP="009343F9">
      <w:pPr>
        <w:rPr>
          <w:rFonts w:eastAsia="ＭＳ ゴシック"/>
          <w:b/>
        </w:rPr>
      </w:pPr>
      <w:r w:rsidRPr="00E55229">
        <w:rPr>
          <w:rFonts w:eastAsia="ＭＳ ゴシック"/>
          <w:b/>
        </w:rPr>
        <w:t>貴社において、以下省エネ</w:t>
      </w:r>
      <w:r w:rsidR="007D07C8" w:rsidRPr="00E55229">
        <w:rPr>
          <w:rFonts w:eastAsia="ＭＳ ゴシック"/>
          <w:b/>
        </w:rPr>
        <w:t>につながる</w:t>
      </w:r>
      <w:r w:rsidRPr="00E55229">
        <w:rPr>
          <w:rFonts w:eastAsia="ＭＳ ゴシック"/>
          <w:b/>
        </w:rPr>
        <w:t>取り組み項目の達成状況に</w:t>
      </w:r>
      <w:r w:rsidR="0026341C">
        <w:rPr>
          <w:rFonts w:eastAsia="ＭＳ ゴシック" w:hint="eastAsia"/>
          <w:b/>
        </w:rPr>
        <w:t>チェックしてください。</w:t>
      </w:r>
    </w:p>
    <w:p w14:paraId="0D3BDBE4" w14:textId="5AEF9B38" w:rsidR="00963DE9" w:rsidRPr="00E55229" w:rsidRDefault="00963DE9" w:rsidP="009343F9">
      <w:pPr>
        <w:rPr>
          <w:rFonts w:ascii="ＭＳ ゴシック" w:eastAsia="ＭＳ ゴシック" w:hAnsi="ＭＳ ゴシック"/>
          <w:b/>
        </w:rPr>
      </w:pPr>
      <w:r w:rsidRPr="00E55229">
        <w:rPr>
          <w:rFonts w:ascii="ＭＳ ゴシック" w:eastAsia="ＭＳ ゴシック" w:hAnsi="ＭＳ ゴシック"/>
          <w:b/>
        </w:rPr>
        <w:t xml:space="preserve">(1) </w:t>
      </w:r>
      <w:r w:rsidR="00134C94" w:rsidRPr="00E55229">
        <w:rPr>
          <w:rFonts w:ascii="ＭＳ ゴシック" w:eastAsia="ＭＳ ゴシック" w:hAnsi="ＭＳ ゴシック"/>
          <w:b/>
        </w:rPr>
        <w:t>事務所</w:t>
      </w:r>
      <w:r w:rsidR="00E74F9A">
        <w:rPr>
          <w:rFonts w:ascii="ＭＳ ゴシック" w:eastAsia="ＭＳ ゴシック" w:hAnsi="ＭＳ ゴシック" w:hint="eastAsia"/>
          <w:b/>
        </w:rPr>
        <w:t>での取り組み</w:t>
      </w:r>
    </w:p>
    <w:tbl>
      <w:tblPr>
        <w:tblW w:w="9639" w:type="dxa"/>
        <w:jc w:val="center"/>
        <w:tblCellMar>
          <w:left w:w="99" w:type="dxa"/>
          <w:right w:w="99" w:type="dxa"/>
        </w:tblCellMar>
        <w:tblLook w:val="0000" w:firstRow="0" w:lastRow="0" w:firstColumn="0" w:lastColumn="0" w:noHBand="0" w:noVBand="0"/>
      </w:tblPr>
      <w:tblGrid>
        <w:gridCol w:w="993"/>
        <w:gridCol w:w="4498"/>
        <w:gridCol w:w="1037"/>
        <w:gridCol w:w="1037"/>
        <w:gridCol w:w="1037"/>
        <w:gridCol w:w="1037"/>
      </w:tblGrid>
      <w:tr w:rsidR="00CC18CE" w:rsidRPr="00E55229" w14:paraId="5317C8D7" w14:textId="77777777" w:rsidTr="00974223">
        <w:trPr>
          <w:trHeight w:val="285"/>
          <w:jc w:val="center"/>
        </w:trPr>
        <w:tc>
          <w:tcPr>
            <w:tcW w:w="5491" w:type="dxa"/>
            <w:gridSpan w:val="2"/>
            <w:tcBorders>
              <w:top w:val="single" w:sz="6" w:space="0" w:color="auto"/>
              <w:left w:val="single" w:sz="6" w:space="0" w:color="auto"/>
              <w:bottom w:val="single" w:sz="4" w:space="0" w:color="auto"/>
              <w:right w:val="single" w:sz="4" w:space="0" w:color="auto"/>
            </w:tcBorders>
            <w:shd w:val="clear" w:color="auto" w:fill="FFFFFF"/>
            <w:noWrap/>
            <w:vAlign w:val="center"/>
          </w:tcPr>
          <w:p w14:paraId="4C6F60CA" w14:textId="77777777" w:rsidR="00CC18CE" w:rsidRPr="00E55229" w:rsidRDefault="00CC18CE" w:rsidP="00974223">
            <w:pPr>
              <w:widowControl/>
              <w:jc w:val="center"/>
              <w:rPr>
                <w:rFonts w:ascii="Arial" w:eastAsia="ＭＳ ゴシック" w:hAnsi="Arial" w:cs="Arial"/>
                <w:bCs/>
                <w:kern w:val="0"/>
              </w:rPr>
            </w:pPr>
            <w:r w:rsidRPr="00E55229">
              <w:rPr>
                <w:rFonts w:ascii="Arial" w:eastAsia="ＭＳ ゴシック" w:hAnsi="Arial" w:cs="Arial"/>
                <w:bCs/>
                <w:kern w:val="0"/>
              </w:rPr>
              <w:t>対策項目</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67E1109A" w14:textId="77777777" w:rsidR="00CC18CE" w:rsidRPr="00E55229" w:rsidRDefault="00CC18CE" w:rsidP="00974223">
            <w:pPr>
              <w:widowControl/>
              <w:jc w:val="center"/>
              <w:rPr>
                <w:rFonts w:ascii="Arial" w:eastAsia="ＭＳ ゴシック" w:hAnsi="Arial" w:cs="Arial"/>
                <w:bCs/>
                <w:kern w:val="0"/>
              </w:rPr>
            </w:pPr>
            <w:r w:rsidRPr="00E55229">
              <w:rPr>
                <w:rFonts w:ascii="Arial" w:eastAsia="ＭＳ ゴシック" w:hAnsi="Arial" w:cs="Arial"/>
                <w:bCs/>
                <w:kern w:val="0"/>
              </w:rPr>
              <w:t>十分に対策している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4046E160" w14:textId="77777777" w:rsidR="00CC18CE" w:rsidRPr="00E55229" w:rsidRDefault="00CC18CE" w:rsidP="00974223">
            <w:pPr>
              <w:widowControl/>
              <w:jc w:val="left"/>
              <w:rPr>
                <w:rFonts w:ascii="Arial" w:eastAsia="ＭＳ ゴシック" w:hAnsi="Arial" w:cs="Arial"/>
                <w:kern w:val="0"/>
              </w:rPr>
            </w:pPr>
            <w:r w:rsidRPr="00E55229">
              <w:rPr>
                <w:rFonts w:ascii="Arial" w:eastAsia="ＭＳ ゴシック" w:hAnsi="Arial" w:cs="Arial"/>
                <w:bCs/>
                <w:kern w:val="0"/>
              </w:rPr>
              <w:t>一部の部署／事業所で取り組んでいる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7A40FC42" w14:textId="77777777" w:rsidR="00CC18CE" w:rsidRPr="00E55229" w:rsidRDefault="00CC18CE" w:rsidP="00974223">
            <w:pPr>
              <w:widowControl/>
              <w:jc w:val="left"/>
              <w:rPr>
                <w:rFonts w:ascii="Arial" w:eastAsia="ＭＳ ゴシック" w:hAnsi="Arial" w:cs="Arial"/>
                <w:kern w:val="0"/>
              </w:rPr>
            </w:pPr>
            <w:r w:rsidRPr="00E55229">
              <w:rPr>
                <w:rFonts w:ascii="Arial" w:eastAsia="ＭＳ ゴシック" w:hAnsi="Arial" w:cs="Arial"/>
                <w:bCs/>
                <w:kern w:val="0"/>
              </w:rPr>
              <w:t>これから取り組む予定である</w:t>
            </w:r>
          </w:p>
        </w:tc>
        <w:tc>
          <w:tcPr>
            <w:tcW w:w="1037" w:type="dxa"/>
            <w:tcBorders>
              <w:top w:val="single" w:sz="6" w:space="0" w:color="auto"/>
              <w:left w:val="single" w:sz="6" w:space="0" w:color="auto"/>
              <w:bottom w:val="single" w:sz="4" w:space="0" w:color="auto"/>
              <w:right w:val="single" w:sz="4" w:space="0" w:color="auto"/>
            </w:tcBorders>
            <w:shd w:val="clear" w:color="auto" w:fill="FFFFFF"/>
            <w:vAlign w:val="center"/>
          </w:tcPr>
          <w:p w14:paraId="2A1A6EC2" w14:textId="77777777" w:rsidR="00CC18CE" w:rsidRPr="00E55229" w:rsidRDefault="00CC18CE" w:rsidP="00974223">
            <w:pPr>
              <w:widowControl/>
              <w:jc w:val="left"/>
              <w:rPr>
                <w:rFonts w:ascii="Arial" w:eastAsia="ＭＳ ゴシック" w:hAnsi="Arial" w:cs="Arial"/>
                <w:kern w:val="0"/>
              </w:rPr>
            </w:pPr>
            <w:r w:rsidRPr="00E55229">
              <w:rPr>
                <w:rFonts w:ascii="Arial" w:eastAsia="ＭＳ ゴシック" w:hAnsi="Arial" w:cs="Arial"/>
                <w:bCs/>
                <w:kern w:val="0"/>
              </w:rPr>
              <w:t>取り組む予定はない</w:t>
            </w:r>
          </w:p>
        </w:tc>
      </w:tr>
      <w:tr w:rsidR="00CC18CE" w:rsidRPr="00E55229" w14:paraId="542AAAEA" w14:textId="77777777" w:rsidTr="00EF5A16">
        <w:trPr>
          <w:trHeight w:val="493"/>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vAlign w:val="center"/>
          </w:tcPr>
          <w:p w14:paraId="5280BB1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ＩＴ</w:t>
            </w:r>
          </w:p>
          <w:p w14:paraId="2F9568A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機器</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19CE" w14:textId="3E5BA181" w:rsidR="00CC18CE" w:rsidRPr="00EF5A16" w:rsidRDefault="00CC18CE" w:rsidP="003009FC">
            <w:pPr>
              <w:widowControl/>
              <w:jc w:val="left"/>
              <w:rPr>
                <w:rFonts w:eastAsia="ＭＳ 明朝" w:cs="Arial"/>
                <w:kern w:val="0"/>
                <w:sz w:val="20"/>
                <w:szCs w:val="20"/>
              </w:rPr>
            </w:pPr>
            <w:r w:rsidRPr="00EF5A16">
              <w:rPr>
                <w:rFonts w:eastAsia="ＭＳ 明朝" w:cs="Arial"/>
                <w:kern w:val="0"/>
                <w:sz w:val="20"/>
                <w:szCs w:val="20"/>
              </w:rPr>
              <w:t>省電力な機器の採用</w:t>
            </w:r>
          </w:p>
        </w:tc>
        <w:tc>
          <w:tcPr>
            <w:tcW w:w="1037" w:type="dxa"/>
            <w:tcBorders>
              <w:top w:val="single" w:sz="4" w:space="0" w:color="auto"/>
              <w:left w:val="single" w:sz="4" w:space="0" w:color="auto"/>
              <w:bottom w:val="single" w:sz="4" w:space="0" w:color="auto"/>
              <w:right w:val="single" w:sz="4" w:space="0" w:color="auto"/>
            </w:tcBorders>
            <w:vAlign w:val="center"/>
          </w:tcPr>
          <w:p w14:paraId="598FBDA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A6B133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8CC3E1A"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E775CA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CC18CE" w:rsidRPr="00E55229" w14:paraId="53316CEC" w14:textId="77777777" w:rsidTr="00974223">
        <w:trPr>
          <w:trHeight w:val="466"/>
          <w:jc w:val="center"/>
        </w:trPr>
        <w:tc>
          <w:tcPr>
            <w:tcW w:w="993" w:type="dxa"/>
            <w:vMerge/>
            <w:tcBorders>
              <w:top w:val="single" w:sz="4" w:space="0" w:color="auto"/>
              <w:left w:val="single" w:sz="6" w:space="0" w:color="auto"/>
              <w:bottom w:val="single" w:sz="4" w:space="0" w:color="auto"/>
              <w:right w:val="single" w:sz="4" w:space="0" w:color="auto"/>
            </w:tcBorders>
            <w:shd w:val="clear" w:color="auto" w:fill="auto"/>
            <w:vAlign w:val="center"/>
          </w:tcPr>
          <w:p w14:paraId="03EBC5F4" w14:textId="77777777" w:rsidR="00CC18CE" w:rsidRPr="00E55229" w:rsidRDefault="00CC18CE" w:rsidP="00974223">
            <w:pPr>
              <w:widowControl/>
              <w:jc w:val="center"/>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5C72F"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仮想化技術による機器の削減</w:t>
            </w:r>
          </w:p>
        </w:tc>
        <w:tc>
          <w:tcPr>
            <w:tcW w:w="1037" w:type="dxa"/>
            <w:tcBorders>
              <w:top w:val="single" w:sz="4" w:space="0" w:color="auto"/>
              <w:left w:val="single" w:sz="4" w:space="0" w:color="auto"/>
              <w:bottom w:val="single" w:sz="4" w:space="0" w:color="auto"/>
              <w:right w:val="single" w:sz="4" w:space="0" w:color="auto"/>
            </w:tcBorders>
            <w:vAlign w:val="center"/>
          </w:tcPr>
          <w:p w14:paraId="6987099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C8917C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2618F7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3C9E3B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CC18CE" w:rsidRPr="00E55229" w14:paraId="32F297DC" w14:textId="77777777" w:rsidTr="00974223">
        <w:trPr>
          <w:trHeight w:val="421"/>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vAlign w:val="center"/>
          </w:tcPr>
          <w:p w14:paraId="5A32D7E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照明</w:t>
            </w:r>
          </w:p>
          <w:p w14:paraId="6B926B9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設備等</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6B7E1" w14:textId="7B06B78B"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消灯徹底化</w:t>
            </w:r>
          </w:p>
        </w:tc>
        <w:tc>
          <w:tcPr>
            <w:tcW w:w="1037" w:type="dxa"/>
            <w:tcBorders>
              <w:top w:val="single" w:sz="4" w:space="0" w:color="auto"/>
              <w:left w:val="single" w:sz="4" w:space="0" w:color="auto"/>
              <w:bottom w:val="single" w:sz="4" w:space="0" w:color="auto"/>
              <w:right w:val="single" w:sz="4" w:space="0" w:color="auto"/>
            </w:tcBorders>
            <w:vAlign w:val="center"/>
          </w:tcPr>
          <w:p w14:paraId="2D3910C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145544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BBEBAD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F120FBD"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CC18CE" w:rsidRPr="00E55229" w14:paraId="51FC06C9" w14:textId="77777777" w:rsidTr="00974223">
        <w:trPr>
          <w:trHeight w:val="425"/>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0E52BB19"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7544"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高効率照明の導入</w:t>
            </w:r>
          </w:p>
        </w:tc>
        <w:tc>
          <w:tcPr>
            <w:tcW w:w="1037" w:type="dxa"/>
            <w:tcBorders>
              <w:top w:val="single" w:sz="4" w:space="0" w:color="auto"/>
              <w:left w:val="single" w:sz="4" w:space="0" w:color="auto"/>
              <w:bottom w:val="single" w:sz="4" w:space="0" w:color="auto"/>
              <w:right w:val="single" w:sz="4" w:space="0" w:color="auto"/>
            </w:tcBorders>
            <w:vAlign w:val="center"/>
          </w:tcPr>
          <w:p w14:paraId="3BFF7A9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30F826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50A40B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561BF7D"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57075C" w:rsidRPr="00E55229" w14:paraId="2A836826" w14:textId="77777777" w:rsidTr="00974223">
        <w:trPr>
          <w:trHeight w:val="430"/>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noWrap/>
            <w:vAlign w:val="center"/>
          </w:tcPr>
          <w:p w14:paraId="4EC34F0F" w14:textId="77777777" w:rsidR="0057075C" w:rsidRPr="00E55229" w:rsidRDefault="0057075C" w:rsidP="0057075C">
            <w:pPr>
              <w:widowControl/>
              <w:jc w:val="center"/>
              <w:rPr>
                <w:rFonts w:eastAsia="ＭＳ 明朝" w:cs="Arial"/>
                <w:kern w:val="0"/>
                <w:sz w:val="20"/>
                <w:szCs w:val="20"/>
              </w:rPr>
            </w:pPr>
            <w:r w:rsidRPr="00E55229">
              <w:rPr>
                <w:rFonts w:eastAsia="ＭＳ 明朝" w:cs="Arial"/>
                <w:kern w:val="0"/>
                <w:sz w:val="20"/>
                <w:szCs w:val="20"/>
              </w:rPr>
              <w:t>空調</w:t>
            </w:r>
          </w:p>
          <w:p w14:paraId="35BCC8D8" w14:textId="77777777" w:rsidR="0057075C" w:rsidRPr="00E55229" w:rsidRDefault="0057075C" w:rsidP="0057075C">
            <w:pPr>
              <w:widowControl/>
              <w:jc w:val="center"/>
              <w:rPr>
                <w:rFonts w:eastAsia="ＭＳ 明朝" w:cs="Arial"/>
                <w:kern w:val="0"/>
                <w:sz w:val="20"/>
                <w:szCs w:val="20"/>
              </w:rPr>
            </w:pPr>
            <w:r w:rsidRPr="00E55229">
              <w:rPr>
                <w:rFonts w:eastAsia="ＭＳ 明朝" w:cs="Arial"/>
                <w:kern w:val="0"/>
                <w:sz w:val="20"/>
                <w:szCs w:val="20"/>
              </w:rPr>
              <w:t>設備</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1CA81" w14:textId="20B95363" w:rsidR="0057075C" w:rsidRPr="00EF5A16" w:rsidRDefault="0057075C" w:rsidP="0057075C">
            <w:pPr>
              <w:widowControl/>
              <w:jc w:val="left"/>
              <w:rPr>
                <w:rFonts w:eastAsia="ＭＳ 明朝" w:cs="Arial"/>
                <w:strike/>
                <w:color w:val="EE0000"/>
                <w:kern w:val="0"/>
                <w:sz w:val="20"/>
                <w:szCs w:val="20"/>
              </w:rPr>
            </w:pPr>
            <w:r>
              <w:rPr>
                <w:rFonts w:eastAsia="ＭＳ 明朝" w:cs="Arial" w:hint="eastAsia"/>
                <w:kern w:val="0"/>
                <w:sz w:val="20"/>
                <w:szCs w:val="20"/>
              </w:rPr>
              <w:t>冷暖房の適切な温度設定</w:t>
            </w:r>
          </w:p>
        </w:tc>
        <w:tc>
          <w:tcPr>
            <w:tcW w:w="1037" w:type="dxa"/>
            <w:tcBorders>
              <w:top w:val="single" w:sz="4" w:space="0" w:color="auto"/>
              <w:left w:val="single" w:sz="4" w:space="0" w:color="auto"/>
              <w:bottom w:val="single" w:sz="4" w:space="0" w:color="auto"/>
              <w:right w:val="single" w:sz="4" w:space="0" w:color="auto"/>
            </w:tcBorders>
            <w:vAlign w:val="center"/>
          </w:tcPr>
          <w:p w14:paraId="76728E00" w14:textId="7D00FC6A" w:rsidR="0057075C" w:rsidRPr="00EF5A16" w:rsidRDefault="0057075C" w:rsidP="0057075C">
            <w:pPr>
              <w:widowControl/>
              <w:jc w:val="center"/>
              <w:rPr>
                <w:rFonts w:eastAsia="ＭＳ 明朝" w:cs="Arial"/>
                <w:strike/>
                <w:color w:val="EE0000"/>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3BE9FB8" w14:textId="22B9312F" w:rsidR="0057075C" w:rsidRPr="00EF5A16" w:rsidRDefault="0057075C" w:rsidP="0057075C">
            <w:pPr>
              <w:widowControl/>
              <w:jc w:val="center"/>
              <w:rPr>
                <w:rFonts w:eastAsia="ＭＳ 明朝" w:cs="Arial"/>
                <w:strike/>
                <w:color w:val="EE0000"/>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3022A49" w14:textId="6C330517" w:rsidR="0057075C" w:rsidRPr="00EF5A16" w:rsidRDefault="0057075C" w:rsidP="0057075C">
            <w:pPr>
              <w:widowControl/>
              <w:jc w:val="center"/>
              <w:rPr>
                <w:rFonts w:eastAsia="ＭＳ 明朝" w:cs="Arial"/>
                <w:strike/>
                <w:color w:val="EE0000"/>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51D278E" w14:textId="3710216E" w:rsidR="0057075C" w:rsidRPr="00EF5A16" w:rsidRDefault="0057075C" w:rsidP="0057075C">
            <w:pPr>
              <w:widowControl/>
              <w:jc w:val="center"/>
              <w:rPr>
                <w:rFonts w:eastAsia="ＭＳ 明朝" w:cs="Arial"/>
                <w:strike/>
                <w:color w:val="EE0000"/>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EF5A16" w:rsidRPr="00E55229" w14:paraId="4B456547" w14:textId="77777777" w:rsidTr="00974223">
        <w:trPr>
          <w:trHeight w:val="405"/>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30C5213B" w14:textId="77777777" w:rsidR="00EF5A16" w:rsidRPr="00E55229" w:rsidRDefault="00EF5A16" w:rsidP="00EF5A16">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8ADE7" w14:textId="77777777" w:rsidR="00EF5A16" w:rsidRPr="00E55229" w:rsidRDefault="00EF5A16" w:rsidP="00EF5A16">
            <w:pPr>
              <w:widowControl/>
              <w:jc w:val="left"/>
              <w:rPr>
                <w:rFonts w:eastAsia="ＭＳ 明朝" w:cs="Arial"/>
                <w:kern w:val="0"/>
                <w:sz w:val="20"/>
                <w:szCs w:val="20"/>
              </w:rPr>
            </w:pPr>
            <w:r w:rsidRPr="00E55229">
              <w:rPr>
                <w:rFonts w:eastAsia="ＭＳ 明朝" w:cs="Arial"/>
                <w:kern w:val="0"/>
                <w:sz w:val="20"/>
                <w:szCs w:val="20"/>
              </w:rPr>
              <w:t>空調機の外気導入量の削減</w:t>
            </w:r>
          </w:p>
        </w:tc>
        <w:tc>
          <w:tcPr>
            <w:tcW w:w="1037" w:type="dxa"/>
            <w:tcBorders>
              <w:top w:val="single" w:sz="4" w:space="0" w:color="auto"/>
              <w:left w:val="single" w:sz="4" w:space="0" w:color="auto"/>
              <w:bottom w:val="single" w:sz="4" w:space="0" w:color="auto"/>
              <w:right w:val="single" w:sz="4" w:space="0" w:color="auto"/>
            </w:tcBorders>
            <w:vAlign w:val="center"/>
          </w:tcPr>
          <w:p w14:paraId="1D5425C0" w14:textId="77777777" w:rsidR="00EF5A16" w:rsidRPr="00E55229" w:rsidRDefault="00EF5A16" w:rsidP="00EF5A16">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038FE62" w14:textId="77777777" w:rsidR="00EF5A16" w:rsidRPr="00E55229" w:rsidRDefault="00EF5A16" w:rsidP="00EF5A16">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583C1F4" w14:textId="77777777" w:rsidR="00EF5A16" w:rsidRPr="00E55229" w:rsidRDefault="00EF5A16" w:rsidP="00EF5A16">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AB48B01" w14:textId="77777777" w:rsidR="00EF5A16" w:rsidRPr="00E55229" w:rsidRDefault="00EF5A16" w:rsidP="00EF5A16">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57075C" w:rsidRPr="00E55229" w14:paraId="7FC79A2E" w14:textId="77777777" w:rsidTr="00974223">
        <w:trPr>
          <w:trHeight w:val="417"/>
          <w:jc w:val="center"/>
        </w:trPr>
        <w:tc>
          <w:tcPr>
            <w:tcW w:w="993" w:type="dxa"/>
            <w:vMerge w:val="restart"/>
            <w:tcBorders>
              <w:top w:val="single" w:sz="4" w:space="0" w:color="auto"/>
              <w:left w:val="single" w:sz="6" w:space="0" w:color="auto"/>
              <w:right w:val="single" w:sz="4" w:space="0" w:color="auto"/>
            </w:tcBorders>
            <w:shd w:val="clear" w:color="auto" w:fill="auto"/>
            <w:vAlign w:val="center"/>
          </w:tcPr>
          <w:p w14:paraId="712BC82B" w14:textId="77777777" w:rsidR="0057075C" w:rsidRPr="00E55229" w:rsidRDefault="0057075C" w:rsidP="0057075C">
            <w:pPr>
              <w:widowControl/>
              <w:jc w:val="center"/>
              <w:rPr>
                <w:rFonts w:eastAsia="ＭＳ 明朝" w:cs="Arial"/>
                <w:kern w:val="0"/>
                <w:sz w:val="20"/>
                <w:szCs w:val="20"/>
              </w:rPr>
            </w:pPr>
            <w:r w:rsidRPr="00E55229">
              <w:rPr>
                <w:rFonts w:eastAsia="ＭＳ 明朝" w:cs="Arial"/>
                <w:kern w:val="0"/>
                <w:sz w:val="20"/>
                <w:szCs w:val="20"/>
              </w:rPr>
              <w:t>エネルギー関係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B1C26" w14:textId="665FFE1C" w:rsidR="0057075C" w:rsidRPr="00EF5A16" w:rsidRDefault="0057075C" w:rsidP="0057075C">
            <w:pPr>
              <w:widowControl/>
              <w:jc w:val="left"/>
              <w:rPr>
                <w:rFonts w:eastAsia="ＭＳ 明朝" w:cs="Arial"/>
                <w:strike/>
                <w:kern w:val="0"/>
                <w:sz w:val="20"/>
                <w:szCs w:val="20"/>
              </w:rPr>
            </w:pPr>
            <w:r w:rsidRPr="00EF5A16">
              <w:rPr>
                <w:rFonts w:eastAsia="ＭＳ 明朝" w:cs="Arial" w:hint="eastAsia"/>
                <w:kern w:val="0"/>
                <w:sz w:val="20"/>
                <w:szCs w:val="20"/>
              </w:rPr>
              <w:t>再生可能エネルギー</w:t>
            </w:r>
            <w:r>
              <w:rPr>
                <w:rFonts w:eastAsia="ＭＳ 明朝" w:cs="Arial" w:hint="eastAsia"/>
                <w:kern w:val="0"/>
                <w:sz w:val="20"/>
                <w:szCs w:val="20"/>
              </w:rPr>
              <w:t>設備</w:t>
            </w:r>
            <w:r w:rsidRPr="00EF5A16">
              <w:rPr>
                <w:rFonts w:eastAsia="ＭＳ 明朝" w:cs="Arial" w:hint="eastAsia"/>
                <w:kern w:val="0"/>
                <w:sz w:val="20"/>
                <w:szCs w:val="20"/>
              </w:rPr>
              <w:t>の</w:t>
            </w:r>
            <w:r>
              <w:rPr>
                <w:rFonts w:eastAsia="ＭＳ 明朝" w:cs="Arial" w:hint="eastAsia"/>
                <w:kern w:val="0"/>
                <w:sz w:val="20"/>
                <w:szCs w:val="20"/>
              </w:rPr>
              <w:t>導入</w:t>
            </w:r>
          </w:p>
        </w:tc>
        <w:tc>
          <w:tcPr>
            <w:tcW w:w="1037" w:type="dxa"/>
            <w:tcBorders>
              <w:top w:val="single" w:sz="4" w:space="0" w:color="auto"/>
              <w:left w:val="single" w:sz="4" w:space="0" w:color="auto"/>
              <w:bottom w:val="single" w:sz="4" w:space="0" w:color="auto"/>
              <w:right w:val="single" w:sz="4" w:space="0" w:color="auto"/>
            </w:tcBorders>
            <w:vAlign w:val="center"/>
          </w:tcPr>
          <w:p w14:paraId="3A63A177" w14:textId="404ABF03" w:rsidR="0057075C" w:rsidRPr="00EF5A16" w:rsidRDefault="0057075C" w:rsidP="0057075C">
            <w:pPr>
              <w:widowControl/>
              <w:jc w:val="center"/>
              <w:rPr>
                <w:rFonts w:eastAsia="ＭＳ 明朝" w:cs="Arial"/>
                <w:color w:val="EE0000"/>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B362CE5" w14:textId="13CF05D3" w:rsidR="0057075C" w:rsidRPr="00EF5A16" w:rsidRDefault="0057075C" w:rsidP="0057075C">
            <w:pPr>
              <w:widowControl/>
              <w:jc w:val="center"/>
              <w:rPr>
                <w:rFonts w:eastAsia="ＭＳ 明朝" w:cs="Arial"/>
                <w:color w:val="EE0000"/>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8651ECB" w14:textId="2F0929D9" w:rsidR="0057075C" w:rsidRPr="00EF5A16" w:rsidRDefault="0057075C" w:rsidP="0057075C">
            <w:pPr>
              <w:widowControl/>
              <w:jc w:val="center"/>
              <w:rPr>
                <w:rFonts w:eastAsia="ＭＳ 明朝" w:cs="Arial"/>
                <w:color w:val="EE0000"/>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A5AFDCE" w14:textId="7F2E6D9A" w:rsidR="0057075C" w:rsidRPr="00EF5A16" w:rsidRDefault="0057075C" w:rsidP="0057075C">
            <w:pPr>
              <w:widowControl/>
              <w:jc w:val="center"/>
              <w:rPr>
                <w:rFonts w:eastAsia="ＭＳ 明朝" w:cs="Arial"/>
                <w:color w:val="EE0000"/>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57075C" w:rsidRPr="00E55229" w14:paraId="41D23572" w14:textId="77777777" w:rsidTr="00974223">
        <w:trPr>
          <w:trHeight w:val="401"/>
          <w:jc w:val="center"/>
        </w:trPr>
        <w:tc>
          <w:tcPr>
            <w:tcW w:w="993" w:type="dxa"/>
            <w:vMerge/>
            <w:tcBorders>
              <w:left w:val="single" w:sz="6" w:space="0" w:color="auto"/>
              <w:right w:val="single" w:sz="4" w:space="0" w:color="auto"/>
            </w:tcBorders>
            <w:vAlign w:val="center"/>
          </w:tcPr>
          <w:p w14:paraId="6247D57D" w14:textId="77777777" w:rsidR="0057075C" w:rsidRPr="00E55229" w:rsidRDefault="0057075C" w:rsidP="0057075C">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5FE43" w14:textId="1BA11F7F" w:rsidR="0057075C" w:rsidRPr="00EF5A16" w:rsidRDefault="0057075C" w:rsidP="0057075C">
            <w:pPr>
              <w:widowControl/>
              <w:jc w:val="left"/>
              <w:rPr>
                <w:rFonts w:ascii="ＭＳ 明朝" w:eastAsia="ＭＳ 明朝" w:hAnsi="ＭＳ 明朝"/>
                <w:color w:val="000000"/>
                <w:sz w:val="20"/>
                <w:szCs w:val="20"/>
                <w:shd w:val="clear" w:color="auto" w:fill="FFFFFF"/>
              </w:rPr>
            </w:pPr>
            <w:r w:rsidRPr="002F3B2E">
              <w:rPr>
                <w:rFonts w:ascii="ＭＳ 明朝" w:eastAsia="ＭＳ 明朝" w:hAnsi="ＭＳ 明朝"/>
                <w:color w:val="000000"/>
                <w:sz w:val="20"/>
                <w:szCs w:val="20"/>
                <w:shd w:val="clear" w:color="auto" w:fill="FFFFFF"/>
              </w:rPr>
              <w:t>再生可能エネルギー電気の購入</w:t>
            </w:r>
          </w:p>
        </w:tc>
        <w:tc>
          <w:tcPr>
            <w:tcW w:w="1037" w:type="dxa"/>
            <w:tcBorders>
              <w:top w:val="single" w:sz="4" w:space="0" w:color="auto"/>
              <w:left w:val="single" w:sz="4" w:space="0" w:color="auto"/>
              <w:bottom w:val="single" w:sz="4" w:space="0" w:color="auto"/>
              <w:right w:val="single" w:sz="4" w:space="0" w:color="auto"/>
            </w:tcBorders>
            <w:vAlign w:val="center"/>
          </w:tcPr>
          <w:p w14:paraId="44885916"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DCE6780"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265706B"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8968751"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57075C" w:rsidRPr="00E55229" w14:paraId="209CB15F" w14:textId="77777777" w:rsidTr="00974223">
        <w:trPr>
          <w:trHeight w:val="201"/>
          <w:jc w:val="center"/>
        </w:trPr>
        <w:tc>
          <w:tcPr>
            <w:tcW w:w="993" w:type="dxa"/>
            <w:vMerge w:val="restart"/>
            <w:tcBorders>
              <w:top w:val="single" w:sz="4" w:space="0" w:color="auto"/>
              <w:left w:val="single" w:sz="6" w:space="0" w:color="auto"/>
              <w:right w:val="single" w:sz="4" w:space="0" w:color="auto"/>
            </w:tcBorders>
            <w:vAlign w:val="center"/>
          </w:tcPr>
          <w:p w14:paraId="57EF333C" w14:textId="77777777" w:rsidR="0057075C" w:rsidRPr="00E55229" w:rsidRDefault="0057075C" w:rsidP="0057075C">
            <w:pPr>
              <w:widowControl/>
              <w:jc w:val="center"/>
              <w:rPr>
                <w:rFonts w:eastAsia="ＭＳ 明朝" w:cs="Arial"/>
                <w:sz w:val="20"/>
                <w:szCs w:val="20"/>
              </w:rPr>
            </w:pPr>
            <w:r w:rsidRPr="00E55229">
              <w:rPr>
                <w:rFonts w:eastAsia="ＭＳ 明朝" w:cs="Arial"/>
                <w:sz w:val="20"/>
                <w:szCs w:val="20"/>
              </w:rPr>
              <w:t>規定</w:t>
            </w:r>
          </w:p>
          <w:p w14:paraId="0E8D5C3E" w14:textId="77777777" w:rsidR="0057075C" w:rsidRPr="00E55229" w:rsidRDefault="0057075C" w:rsidP="0057075C">
            <w:pPr>
              <w:widowControl/>
              <w:jc w:val="center"/>
              <w:rPr>
                <w:rFonts w:eastAsia="ＭＳ 明朝" w:cs="Arial"/>
                <w:kern w:val="0"/>
                <w:sz w:val="20"/>
                <w:szCs w:val="20"/>
              </w:rPr>
            </w:pPr>
            <w:r w:rsidRPr="00E55229">
              <w:rPr>
                <w:rFonts w:eastAsia="ＭＳ 明朝" w:cs="Arial"/>
                <w:sz w:val="20"/>
                <w:szCs w:val="20"/>
              </w:rPr>
              <w:t>規則等</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6906" w14:textId="77777777" w:rsidR="0057075C" w:rsidRPr="00E55229" w:rsidRDefault="0057075C" w:rsidP="0057075C">
            <w:pPr>
              <w:widowControl/>
              <w:jc w:val="left"/>
              <w:rPr>
                <w:rFonts w:eastAsia="ＭＳ 明朝" w:cs="Arial"/>
                <w:kern w:val="0"/>
                <w:sz w:val="20"/>
                <w:szCs w:val="20"/>
              </w:rPr>
            </w:pPr>
            <w:r w:rsidRPr="00E55229">
              <w:rPr>
                <w:rFonts w:eastAsia="ＭＳ 明朝" w:cs="Arial"/>
                <w:sz w:val="20"/>
                <w:szCs w:val="20"/>
              </w:rPr>
              <w:t>一斉退社日の徹底など、労働時間短縮に伴う消灯、空調停止</w:t>
            </w:r>
          </w:p>
        </w:tc>
        <w:tc>
          <w:tcPr>
            <w:tcW w:w="1037" w:type="dxa"/>
            <w:tcBorders>
              <w:top w:val="single" w:sz="4" w:space="0" w:color="auto"/>
              <w:left w:val="single" w:sz="4" w:space="0" w:color="auto"/>
              <w:bottom w:val="single" w:sz="4" w:space="0" w:color="auto"/>
              <w:right w:val="single" w:sz="4" w:space="0" w:color="auto"/>
            </w:tcBorders>
            <w:vAlign w:val="center"/>
          </w:tcPr>
          <w:p w14:paraId="2381F55B"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BAE664B"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C973AF6"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0BDE8E6"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57075C" w:rsidRPr="00E55229" w14:paraId="1A3B477D" w14:textId="77777777" w:rsidTr="00974223">
        <w:trPr>
          <w:trHeight w:val="440"/>
          <w:jc w:val="center"/>
        </w:trPr>
        <w:tc>
          <w:tcPr>
            <w:tcW w:w="993" w:type="dxa"/>
            <w:vMerge/>
            <w:tcBorders>
              <w:left w:val="single" w:sz="6" w:space="0" w:color="auto"/>
              <w:right w:val="single" w:sz="4" w:space="0" w:color="auto"/>
            </w:tcBorders>
            <w:vAlign w:val="center"/>
          </w:tcPr>
          <w:p w14:paraId="76C63503" w14:textId="77777777" w:rsidR="0057075C" w:rsidRPr="00E55229" w:rsidRDefault="0057075C" w:rsidP="0057075C">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CA66F" w14:textId="2730AC5B" w:rsidR="0057075C" w:rsidRPr="0057075C" w:rsidRDefault="0057075C" w:rsidP="0057075C">
            <w:pPr>
              <w:widowControl/>
              <w:jc w:val="left"/>
              <w:rPr>
                <w:rFonts w:eastAsia="ＭＳ 明朝" w:cs="Arial"/>
                <w:sz w:val="20"/>
                <w:szCs w:val="20"/>
              </w:rPr>
            </w:pPr>
            <w:r w:rsidRPr="0057075C">
              <w:rPr>
                <w:rFonts w:eastAsia="ＭＳ 明朝" w:cs="Arial"/>
                <w:sz w:val="20"/>
                <w:szCs w:val="20"/>
              </w:rPr>
              <w:t>フリーアドレスオフィス</w:t>
            </w:r>
            <w:r w:rsidRPr="0057075C">
              <w:rPr>
                <w:rFonts w:eastAsia="ＭＳ 明朝" w:cs="Arial" w:hint="eastAsia"/>
                <w:sz w:val="20"/>
                <w:szCs w:val="20"/>
              </w:rPr>
              <w:t>やテレワーク</w:t>
            </w:r>
            <w:r w:rsidRPr="0057075C">
              <w:rPr>
                <w:rFonts w:eastAsia="ＭＳ 明朝" w:cs="Arial"/>
                <w:sz w:val="20"/>
                <w:szCs w:val="20"/>
              </w:rPr>
              <w:t>の導入</w:t>
            </w:r>
          </w:p>
        </w:tc>
        <w:tc>
          <w:tcPr>
            <w:tcW w:w="1037" w:type="dxa"/>
            <w:tcBorders>
              <w:top w:val="single" w:sz="4" w:space="0" w:color="auto"/>
              <w:left w:val="single" w:sz="4" w:space="0" w:color="auto"/>
              <w:bottom w:val="single" w:sz="4" w:space="0" w:color="auto"/>
              <w:right w:val="single" w:sz="4" w:space="0" w:color="auto"/>
            </w:tcBorders>
            <w:vAlign w:val="center"/>
          </w:tcPr>
          <w:p w14:paraId="0DB9AAFF"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6E1B4BB"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BDF3756"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D5AAA11"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57075C" w:rsidRPr="00E55229" w14:paraId="197E249C" w14:textId="77777777" w:rsidTr="00974223">
        <w:trPr>
          <w:trHeight w:val="417"/>
          <w:jc w:val="center"/>
        </w:trPr>
        <w:tc>
          <w:tcPr>
            <w:tcW w:w="993" w:type="dxa"/>
            <w:vMerge/>
            <w:tcBorders>
              <w:left w:val="single" w:sz="6" w:space="0" w:color="auto"/>
              <w:right w:val="single" w:sz="4" w:space="0" w:color="auto"/>
            </w:tcBorders>
            <w:vAlign w:val="center"/>
          </w:tcPr>
          <w:p w14:paraId="6F323CE1" w14:textId="77777777" w:rsidR="0057075C" w:rsidRPr="00E55229" w:rsidRDefault="0057075C" w:rsidP="0057075C">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685F6" w14:textId="77777777" w:rsidR="0057075C" w:rsidRPr="00E55229" w:rsidRDefault="0057075C" w:rsidP="0057075C">
            <w:pPr>
              <w:widowControl/>
              <w:jc w:val="left"/>
              <w:rPr>
                <w:rFonts w:eastAsia="ＭＳ 明朝" w:cs="Arial"/>
                <w:kern w:val="0"/>
                <w:sz w:val="20"/>
                <w:szCs w:val="20"/>
              </w:rPr>
            </w:pPr>
            <w:r w:rsidRPr="00E55229">
              <w:rPr>
                <w:rFonts w:eastAsia="ＭＳ 明朝" w:cs="Arial"/>
                <w:sz w:val="20"/>
                <w:szCs w:val="20"/>
              </w:rPr>
              <w:t>新拠点にグリーン・オフィスビルを選択</w:t>
            </w:r>
          </w:p>
        </w:tc>
        <w:tc>
          <w:tcPr>
            <w:tcW w:w="1037" w:type="dxa"/>
            <w:tcBorders>
              <w:top w:val="single" w:sz="4" w:space="0" w:color="auto"/>
              <w:left w:val="single" w:sz="4" w:space="0" w:color="auto"/>
              <w:bottom w:val="single" w:sz="4" w:space="0" w:color="auto"/>
              <w:right w:val="single" w:sz="4" w:space="0" w:color="auto"/>
            </w:tcBorders>
            <w:vAlign w:val="center"/>
          </w:tcPr>
          <w:p w14:paraId="135E22E2"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D6CFCF7"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931406E"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181BEB5"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r w:rsidR="0057075C" w:rsidRPr="00E55229" w14:paraId="466249F6" w14:textId="77777777" w:rsidTr="00974223">
        <w:trPr>
          <w:trHeight w:val="285"/>
          <w:jc w:val="center"/>
        </w:trPr>
        <w:tc>
          <w:tcPr>
            <w:tcW w:w="993" w:type="dxa"/>
            <w:vMerge/>
            <w:tcBorders>
              <w:left w:val="single" w:sz="6" w:space="0" w:color="auto"/>
              <w:bottom w:val="single" w:sz="4" w:space="0" w:color="auto"/>
              <w:right w:val="single" w:sz="4" w:space="0" w:color="auto"/>
            </w:tcBorders>
            <w:vAlign w:val="center"/>
          </w:tcPr>
          <w:p w14:paraId="174F3C15" w14:textId="77777777" w:rsidR="0057075C" w:rsidRPr="00E55229" w:rsidRDefault="0057075C" w:rsidP="0057075C">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tcPr>
          <w:p w14:paraId="55C0A913" w14:textId="0D82A59D" w:rsidR="0057075C" w:rsidRPr="00E55229" w:rsidRDefault="0057075C" w:rsidP="0057075C">
            <w:pPr>
              <w:widowControl/>
              <w:jc w:val="left"/>
              <w:rPr>
                <w:rFonts w:eastAsia="ＭＳ 明朝" w:cs="Arial"/>
                <w:sz w:val="20"/>
                <w:szCs w:val="20"/>
              </w:rPr>
            </w:pPr>
            <w:r w:rsidRPr="00E55229">
              <w:rPr>
                <w:rFonts w:eastAsia="ＭＳ 明朝" w:cs="Arial"/>
                <w:sz w:val="20"/>
                <w:szCs w:val="20"/>
              </w:rPr>
              <w:t>国の施策への参加</w:t>
            </w:r>
            <w:r w:rsidRPr="00E55229">
              <w:rPr>
                <w:rFonts w:eastAsia="ＭＳ 明朝" w:cs="Arial"/>
                <w:sz w:val="20"/>
                <w:szCs w:val="20"/>
              </w:rPr>
              <w:t xml:space="preserve"> </w:t>
            </w:r>
          </w:p>
          <w:p w14:paraId="1347FE67" w14:textId="381D9BB9" w:rsidR="0057075C" w:rsidRDefault="0057075C" w:rsidP="0057075C">
            <w:pPr>
              <w:widowControl/>
              <w:jc w:val="left"/>
              <w:rPr>
                <w:rFonts w:eastAsia="ＭＳ 明朝" w:cs="Arial"/>
                <w:kern w:val="0"/>
                <w:sz w:val="20"/>
                <w:szCs w:val="20"/>
              </w:rPr>
            </w:pPr>
            <w:hyperlink r:id="rId9" w:history="1">
              <w:r w:rsidRPr="00F66F7E">
                <w:rPr>
                  <w:rStyle w:val="a6"/>
                  <w:rFonts w:eastAsia="ＭＳ 明朝" w:cs="Arial"/>
                  <w:kern w:val="0"/>
                  <w:sz w:val="20"/>
                  <w:szCs w:val="20"/>
                </w:rPr>
                <w:t>https://ondankataisaku.env.go.jp/decokatsu/</w:t>
              </w:r>
            </w:hyperlink>
          </w:p>
          <w:p w14:paraId="5B2327A0" w14:textId="24BA0BE8" w:rsidR="0057075C" w:rsidRPr="0057075C" w:rsidRDefault="0057075C" w:rsidP="0057075C">
            <w:pPr>
              <w:widowControl/>
              <w:jc w:val="left"/>
              <w:rPr>
                <w:rFonts w:eastAsia="ＭＳ 明朝" w:cs="Arial"/>
                <w:kern w:val="0"/>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14:paraId="6EB40A47"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BFB27E1"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D358D5F"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A7D5CEA" w14:textId="77777777" w:rsidR="0057075C" w:rsidRPr="00E55229" w:rsidRDefault="0057075C" w:rsidP="0057075C">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Pr="00E55229">
              <w:rPr>
                <w:rFonts w:eastAsia="ＭＳ 明朝" w:cs="Arial"/>
              </w:rPr>
            </w:r>
            <w:r w:rsidRPr="00E55229">
              <w:rPr>
                <w:rFonts w:eastAsia="ＭＳ 明朝" w:cs="Arial"/>
              </w:rPr>
              <w:fldChar w:fldCharType="separate"/>
            </w:r>
            <w:r w:rsidRPr="00E55229">
              <w:rPr>
                <w:rFonts w:eastAsia="ＭＳ 明朝" w:cs="Arial"/>
              </w:rPr>
              <w:fldChar w:fldCharType="end"/>
            </w:r>
          </w:p>
        </w:tc>
      </w:tr>
    </w:tbl>
    <w:p w14:paraId="12359CB3" w14:textId="63533322" w:rsidR="0057075C" w:rsidRDefault="0057075C">
      <w:pPr>
        <w:widowControl/>
        <w:jc w:val="left"/>
        <w:rPr>
          <w:rFonts w:ascii="ＭＳ ゴシック" w:eastAsia="ＭＳ ゴシック" w:hAnsi="ＭＳ ゴシック"/>
          <w:b/>
        </w:rPr>
      </w:pPr>
    </w:p>
    <w:p w14:paraId="28E70786" w14:textId="5C670AFD" w:rsidR="005D3DA3" w:rsidRDefault="00963DE9" w:rsidP="009343F9">
      <w:pPr>
        <w:rPr>
          <w:rFonts w:ascii="ＭＳ ゴシック" w:eastAsia="ＭＳ ゴシック" w:hAnsi="ＭＳ ゴシック"/>
          <w:b/>
        </w:rPr>
      </w:pPr>
      <w:r w:rsidRPr="00E55229">
        <w:rPr>
          <w:rFonts w:ascii="ＭＳ ゴシック" w:eastAsia="ＭＳ ゴシック" w:hAnsi="ＭＳ ゴシック"/>
          <w:b/>
        </w:rPr>
        <w:t>(2) データセンタ</w:t>
      </w:r>
      <w:r w:rsidR="00E74F9A">
        <w:rPr>
          <w:rFonts w:ascii="ＭＳ ゴシック" w:eastAsia="ＭＳ ゴシック" w:hAnsi="ＭＳ ゴシック" w:hint="eastAsia"/>
          <w:b/>
        </w:rPr>
        <w:t>での取り組み</w:t>
      </w:r>
    </w:p>
    <w:p w14:paraId="43BC2ABF" w14:textId="11D0D8C4" w:rsidR="001C7890" w:rsidRDefault="00BC1C7F" w:rsidP="009343F9">
      <w:pPr>
        <w:rPr>
          <w:rFonts w:ascii="ＭＳ ゴシック" w:eastAsia="ＭＳ ゴシック" w:hAnsi="ＭＳ ゴシック"/>
          <w:b/>
        </w:rPr>
      </w:pPr>
      <w:r w:rsidRPr="00E55229">
        <w:rPr>
          <w:rFonts w:ascii="ＭＳ ゴシック" w:eastAsia="ＭＳ ゴシック" w:hAnsi="ＭＳ ゴシック"/>
          <w:b/>
        </w:rPr>
        <w:t>データセンタを事業として取り組んでいる場合に</w:t>
      </w:r>
      <w:r w:rsidR="004C1C88">
        <w:rPr>
          <w:rFonts w:ascii="ＭＳ ゴシック" w:eastAsia="ＭＳ ゴシック" w:hAnsi="ＭＳ ゴシック" w:hint="eastAsia"/>
          <w:b/>
        </w:rPr>
        <w:t>おいて、</w:t>
      </w:r>
      <w:r w:rsidR="002840A0" w:rsidRPr="00E55229">
        <w:rPr>
          <w:rFonts w:eastAsia="ＭＳ ゴシック"/>
          <w:b/>
        </w:rPr>
        <w:t>以下省エネにつながる取り組み項目の達成状況に</w:t>
      </w:r>
      <w:r w:rsidR="002840A0">
        <w:rPr>
          <w:rFonts w:eastAsia="ＭＳ ゴシック" w:hint="eastAsia"/>
          <w:b/>
        </w:rPr>
        <w:t>チェックしてください。</w:t>
      </w:r>
    </w:p>
    <w:tbl>
      <w:tblPr>
        <w:tblpPr w:leftFromText="142" w:rightFromText="142" w:vertAnchor="text" w:horzAnchor="margin" w:tblpY="118"/>
        <w:tblW w:w="9490" w:type="dxa"/>
        <w:tblCellMar>
          <w:left w:w="99" w:type="dxa"/>
          <w:right w:w="99" w:type="dxa"/>
        </w:tblCellMar>
        <w:tblLook w:val="0000" w:firstRow="0" w:lastRow="0" w:firstColumn="0" w:lastColumn="0" w:noHBand="0" w:noVBand="0"/>
      </w:tblPr>
      <w:tblGrid>
        <w:gridCol w:w="993"/>
        <w:gridCol w:w="4498"/>
        <w:gridCol w:w="1037"/>
        <w:gridCol w:w="1037"/>
        <w:gridCol w:w="1037"/>
        <w:gridCol w:w="888"/>
      </w:tblGrid>
      <w:tr w:rsidR="002840A0" w:rsidRPr="00E55229" w14:paraId="1A587AF6" w14:textId="77777777" w:rsidTr="00C025F4">
        <w:trPr>
          <w:trHeight w:val="285"/>
        </w:trPr>
        <w:tc>
          <w:tcPr>
            <w:tcW w:w="5491" w:type="dxa"/>
            <w:gridSpan w:val="2"/>
            <w:tcBorders>
              <w:top w:val="single" w:sz="6" w:space="0" w:color="auto"/>
              <w:left w:val="single" w:sz="6" w:space="0" w:color="auto"/>
              <w:bottom w:val="single" w:sz="4" w:space="0" w:color="auto"/>
              <w:right w:val="single" w:sz="4" w:space="0" w:color="auto"/>
            </w:tcBorders>
            <w:shd w:val="clear" w:color="auto" w:fill="FFFFFF"/>
            <w:noWrap/>
            <w:vAlign w:val="center"/>
          </w:tcPr>
          <w:p w14:paraId="36590AA2" w14:textId="77777777" w:rsidR="002840A0" w:rsidRPr="00E55229" w:rsidRDefault="002840A0" w:rsidP="002840A0">
            <w:pPr>
              <w:widowControl/>
              <w:jc w:val="center"/>
              <w:rPr>
                <w:rFonts w:eastAsia="ＭＳ ゴシック" w:cs="ＭＳ Ｐゴシック"/>
                <w:bCs/>
                <w:kern w:val="0"/>
              </w:rPr>
            </w:pPr>
            <w:r w:rsidRPr="00E55229">
              <w:rPr>
                <w:rFonts w:eastAsia="ＭＳ ゴシック" w:cs="ＭＳ Ｐゴシック"/>
                <w:bCs/>
                <w:kern w:val="0"/>
              </w:rPr>
              <w:t>対策項目</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10F9A9AB" w14:textId="77777777" w:rsidR="002840A0" w:rsidRPr="00E55229" w:rsidRDefault="002840A0" w:rsidP="002840A0">
            <w:pPr>
              <w:widowControl/>
              <w:jc w:val="center"/>
              <w:rPr>
                <w:rFonts w:eastAsia="ＭＳ ゴシック" w:cs="ＭＳ Ｐゴシック"/>
                <w:bCs/>
                <w:kern w:val="0"/>
              </w:rPr>
            </w:pPr>
            <w:r w:rsidRPr="00E55229">
              <w:rPr>
                <w:rFonts w:eastAsia="ＭＳ ゴシック" w:cs="ＭＳ Ｐゴシック"/>
                <w:bCs/>
                <w:kern w:val="0"/>
              </w:rPr>
              <w:t>十分に対策している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54EEBD2B" w14:textId="77777777" w:rsidR="002840A0" w:rsidRPr="00E55229" w:rsidRDefault="002840A0" w:rsidP="002840A0">
            <w:pPr>
              <w:widowControl/>
              <w:jc w:val="left"/>
              <w:rPr>
                <w:rFonts w:eastAsia="ＭＳ ゴシック" w:cs="ＭＳ Ｐゴシック"/>
                <w:kern w:val="0"/>
              </w:rPr>
            </w:pPr>
            <w:r w:rsidRPr="00E55229">
              <w:rPr>
                <w:rFonts w:eastAsia="ＭＳ ゴシック" w:cs="ＭＳ Ｐゴシック"/>
                <w:bCs/>
                <w:kern w:val="0"/>
              </w:rPr>
              <w:t>一部の部署／事業所で取り組んでいる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65DBEF5D" w14:textId="77777777" w:rsidR="002840A0" w:rsidRPr="00E55229" w:rsidRDefault="002840A0" w:rsidP="002840A0">
            <w:pPr>
              <w:widowControl/>
              <w:jc w:val="left"/>
              <w:rPr>
                <w:rFonts w:eastAsia="ＭＳ ゴシック" w:cs="ＭＳ Ｐゴシック"/>
                <w:kern w:val="0"/>
              </w:rPr>
            </w:pPr>
            <w:r w:rsidRPr="00E55229">
              <w:rPr>
                <w:rFonts w:eastAsia="ＭＳ ゴシック" w:cs="ＭＳ Ｐゴシック"/>
                <w:bCs/>
                <w:kern w:val="0"/>
              </w:rPr>
              <w:t>これから取り組む予定である</w:t>
            </w:r>
          </w:p>
        </w:tc>
        <w:tc>
          <w:tcPr>
            <w:tcW w:w="888" w:type="dxa"/>
            <w:tcBorders>
              <w:top w:val="single" w:sz="6" w:space="0" w:color="auto"/>
              <w:left w:val="single" w:sz="6" w:space="0" w:color="auto"/>
              <w:bottom w:val="single" w:sz="4" w:space="0" w:color="auto"/>
              <w:right w:val="single" w:sz="4" w:space="0" w:color="auto"/>
            </w:tcBorders>
            <w:shd w:val="clear" w:color="auto" w:fill="FFFFFF"/>
            <w:vAlign w:val="center"/>
          </w:tcPr>
          <w:p w14:paraId="417AAD55" w14:textId="77777777" w:rsidR="002840A0" w:rsidRPr="00E55229" w:rsidRDefault="002840A0" w:rsidP="002840A0">
            <w:pPr>
              <w:widowControl/>
              <w:jc w:val="left"/>
              <w:rPr>
                <w:rFonts w:eastAsia="ＭＳ ゴシック" w:cs="ＭＳ Ｐゴシック"/>
                <w:kern w:val="0"/>
              </w:rPr>
            </w:pPr>
            <w:r w:rsidRPr="00E55229">
              <w:rPr>
                <w:rFonts w:eastAsia="ＭＳ ゴシック" w:cs="ＭＳ Ｐゴシック"/>
                <w:bCs/>
                <w:kern w:val="0"/>
              </w:rPr>
              <w:t>取り組む予定はない</w:t>
            </w:r>
          </w:p>
        </w:tc>
      </w:tr>
      <w:tr w:rsidR="002840A0" w:rsidRPr="00E55229" w14:paraId="0352ECD2" w14:textId="77777777" w:rsidTr="00C025F4">
        <w:trPr>
          <w:trHeight w:val="270"/>
        </w:trPr>
        <w:tc>
          <w:tcPr>
            <w:tcW w:w="993" w:type="dxa"/>
            <w:tcBorders>
              <w:top w:val="single" w:sz="4" w:space="0" w:color="auto"/>
              <w:left w:val="single" w:sz="6" w:space="0" w:color="auto"/>
              <w:bottom w:val="single" w:sz="4" w:space="0" w:color="auto"/>
              <w:right w:val="single" w:sz="4" w:space="0" w:color="auto"/>
            </w:tcBorders>
            <w:shd w:val="clear" w:color="auto" w:fill="auto"/>
            <w:vAlign w:val="center"/>
          </w:tcPr>
          <w:p w14:paraId="4F71E41E"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ＩＴ</w:t>
            </w:r>
          </w:p>
          <w:p w14:paraId="5F4927F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機器</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E289D"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サーバーの稼働率・導入率の向上</w:t>
            </w:r>
          </w:p>
        </w:tc>
        <w:tc>
          <w:tcPr>
            <w:tcW w:w="1037" w:type="dxa"/>
            <w:tcBorders>
              <w:top w:val="single" w:sz="4" w:space="0" w:color="auto"/>
              <w:left w:val="single" w:sz="4" w:space="0" w:color="auto"/>
              <w:bottom w:val="single" w:sz="4" w:space="0" w:color="auto"/>
              <w:right w:val="single" w:sz="4" w:space="0" w:color="auto"/>
            </w:tcBorders>
            <w:vAlign w:val="center"/>
          </w:tcPr>
          <w:p w14:paraId="2CB8BD4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641B65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1FC086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1CDA71F8"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6A037BD3" w14:textId="77777777" w:rsidTr="00C025F4">
        <w:trPr>
          <w:trHeight w:val="425"/>
        </w:trPr>
        <w:tc>
          <w:tcPr>
            <w:tcW w:w="993" w:type="dxa"/>
            <w:vMerge w:val="restart"/>
            <w:tcBorders>
              <w:top w:val="single" w:sz="4" w:space="0" w:color="auto"/>
              <w:left w:val="single" w:sz="6" w:space="0" w:color="auto"/>
              <w:right w:val="single" w:sz="4" w:space="0" w:color="auto"/>
            </w:tcBorders>
            <w:shd w:val="clear" w:color="auto" w:fill="auto"/>
            <w:vAlign w:val="center"/>
          </w:tcPr>
          <w:p w14:paraId="1F53F0D5"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機器</w:t>
            </w:r>
          </w:p>
          <w:p w14:paraId="724AEC3A"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55D8A"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高効率空調機の導入</w:t>
            </w:r>
          </w:p>
        </w:tc>
        <w:tc>
          <w:tcPr>
            <w:tcW w:w="1037" w:type="dxa"/>
            <w:tcBorders>
              <w:top w:val="single" w:sz="4" w:space="0" w:color="auto"/>
              <w:left w:val="single" w:sz="4" w:space="0" w:color="auto"/>
              <w:bottom w:val="single" w:sz="4" w:space="0" w:color="auto"/>
              <w:right w:val="single" w:sz="4" w:space="0" w:color="auto"/>
            </w:tcBorders>
            <w:vAlign w:val="center"/>
          </w:tcPr>
          <w:p w14:paraId="48F2435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10E09A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295AD4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2325539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5F102298" w14:textId="77777777" w:rsidTr="00C025F4">
        <w:trPr>
          <w:trHeight w:val="389"/>
        </w:trPr>
        <w:tc>
          <w:tcPr>
            <w:tcW w:w="993" w:type="dxa"/>
            <w:vMerge/>
            <w:tcBorders>
              <w:left w:val="single" w:sz="6" w:space="0" w:color="auto"/>
              <w:right w:val="single" w:sz="4" w:space="0" w:color="auto"/>
            </w:tcBorders>
            <w:shd w:val="clear" w:color="auto" w:fill="auto"/>
            <w:vAlign w:val="center"/>
          </w:tcPr>
          <w:p w14:paraId="22B2368E"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3A474"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高効率変圧器の導入</w:t>
            </w:r>
          </w:p>
        </w:tc>
        <w:tc>
          <w:tcPr>
            <w:tcW w:w="1037" w:type="dxa"/>
            <w:tcBorders>
              <w:top w:val="single" w:sz="4" w:space="0" w:color="auto"/>
              <w:left w:val="single" w:sz="4" w:space="0" w:color="auto"/>
              <w:bottom w:val="single" w:sz="4" w:space="0" w:color="auto"/>
              <w:right w:val="single" w:sz="4" w:space="0" w:color="auto"/>
            </w:tcBorders>
            <w:vAlign w:val="center"/>
          </w:tcPr>
          <w:p w14:paraId="1D28B8D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E4769D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4B357B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7F3994D8"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2E0FECE7" w14:textId="77777777" w:rsidTr="00C025F4">
        <w:trPr>
          <w:trHeight w:val="423"/>
        </w:trPr>
        <w:tc>
          <w:tcPr>
            <w:tcW w:w="993" w:type="dxa"/>
            <w:vMerge/>
            <w:tcBorders>
              <w:left w:val="single" w:sz="6" w:space="0" w:color="auto"/>
              <w:right w:val="single" w:sz="4" w:space="0" w:color="auto"/>
            </w:tcBorders>
            <w:shd w:val="clear" w:color="auto" w:fill="auto"/>
            <w:vAlign w:val="center"/>
          </w:tcPr>
          <w:p w14:paraId="090C1270"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C17C6"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高効率冷凍機の導入</w:t>
            </w:r>
          </w:p>
        </w:tc>
        <w:tc>
          <w:tcPr>
            <w:tcW w:w="1037" w:type="dxa"/>
            <w:tcBorders>
              <w:top w:val="single" w:sz="4" w:space="0" w:color="auto"/>
              <w:left w:val="single" w:sz="4" w:space="0" w:color="auto"/>
              <w:bottom w:val="single" w:sz="4" w:space="0" w:color="auto"/>
              <w:right w:val="single" w:sz="4" w:space="0" w:color="auto"/>
            </w:tcBorders>
            <w:vAlign w:val="center"/>
          </w:tcPr>
          <w:p w14:paraId="4998CC8A"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5EB9A29"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A85CA1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39A5F0B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4280722A" w14:textId="77777777" w:rsidTr="00C025F4">
        <w:trPr>
          <w:trHeight w:val="430"/>
        </w:trPr>
        <w:tc>
          <w:tcPr>
            <w:tcW w:w="993" w:type="dxa"/>
            <w:vMerge/>
            <w:tcBorders>
              <w:left w:val="single" w:sz="6" w:space="0" w:color="auto"/>
              <w:bottom w:val="single" w:sz="4" w:space="0" w:color="auto"/>
              <w:right w:val="single" w:sz="4" w:space="0" w:color="auto"/>
            </w:tcBorders>
            <w:shd w:val="clear" w:color="auto" w:fill="auto"/>
            <w:vAlign w:val="center"/>
          </w:tcPr>
          <w:p w14:paraId="340026A5"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8E3EA" w14:textId="77777777" w:rsidR="002840A0"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高効率ポンプの導入及び</w:t>
            </w:r>
            <w:r w:rsidRPr="00E55229">
              <w:rPr>
                <w:rFonts w:eastAsia="ＭＳ 明朝" w:cs="ＭＳ Ｐゴシック"/>
                <w:kern w:val="0"/>
                <w:sz w:val="20"/>
                <w:szCs w:val="20"/>
              </w:rPr>
              <w:t>INV</w:t>
            </w:r>
            <w:r w:rsidRPr="00E55229">
              <w:rPr>
                <w:rFonts w:eastAsia="ＭＳ 明朝" w:cs="ＭＳ Ｐゴシック"/>
                <w:kern w:val="0"/>
                <w:sz w:val="20"/>
                <w:szCs w:val="20"/>
              </w:rPr>
              <w:t>化</w:t>
            </w:r>
          </w:p>
          <w:p w14:paraId="3BF644F3" w14:textId="77777777" w:rsidR="00C025F4" w:rsidRDefault="00C025F4" w:rsidP="002840A0">
            <w:pPr>
              <w:widowControl/>
              <w:jc w:val="left"/>
              <w:rPr>
                <w:rFonts w:eastAsia="ＭＳ 明朝" w:cs="ＭＳ Ｐゴシック"/>
                <w:kern w:val="0"/>
                <w:sz w:val="20"/>
                <w:szCs w:val="20"/>
              </w:rPr>
            </w:pPr>
          </w:p>
          <w:p w14:paraId="04D761C9" w14:textId="77777777" w:rsidR="00C025F4" w:rsidRPr="00E55229" w:rsidRDefault="00C025F4" w:rsidP="002840A0">
            <w:pPr>
              <w:widowControl/>
              <w:jc w:val="left"/>
              <w:rPr>
                <w:rFonts w:eastAsia="ＭＳ 明朝" w:cs="ＭＳ Ｐゴシック"/>
                <w:kern w:val="0"/>
                <w:sz w:val="20"/>
                <w:szCs w:val="20"/>
              </w:rPr>
            </w:pPr>
          </w:p>
        </w:tc>
        <w:tc>
          <w:tcPr>
            <w:tcW w:w="1037" w:type="dxa"/>
            <w:tcBorders>
              <w:top w:val="single" w:sz="4" w:space="0" w:color="auto"/>
              <w:left w:val="single" w:sz="4" w:space="0" w:color="auto"/>
              <w:bottom w:val="single" w:sz="4" w:space="0" w:color="auto"/>
              <w:right w:val="single" w:sz="4" w:space="0" w:color="auto"/>
            </w:tcBorders>
            <w:vAlign w:val="center"/>
          </w:tcPr>
          <w:p w14:paraId="55CF075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258FAE9"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A9E648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19829AF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72C564AE" w14:textId="77777777" w:rsidTr="00C025F4">
        <w:trPr>
          <w:trHeight w:val="394"/>
        </w:trPr>
        <w:tc>
          <w:tcPr>
            <w:tcW w:w="993" w:type="dxa"/>
            <w:vMerge w:val="restart"/>
            <w:tcBorders>
              <w:top w:val="single" w:sz="4" w:space="0" w:color="auto"/>
              <w:left w:val="single" w:sz="6" w:space="0" w:color="auto"/>
              <w:right w:val="single" w:sz="4" w:space="0" w:color="auto"/>
            </w:tcBorders>
            <w:shd w:val="clear" w:color="auto" w:fill="auto"/>
            <w:noWrap/>
            <w:vAlign w:val="center"/>
          </w:tcPr>
          <w:p w14:paraId="54A88D13"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lastRenderedPageBreak/>
              <w:t>空調</w:t>
            </w:r>
          </w:p>
          <w:p w14:paraId="6138E73E"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設備</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C3174"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INV</w:t>
            </w:r>
            <w:r w:rsidRPr="00E55229">
              <w:rPr>
                <w:rFonts w:eastAsia="ＭＳ 明朝" w:cs="ＭＳ Ｐゴシック"/>
                <w:kern w:val="0"/>
                <w:sz w:val="20"/>
                <w:szCs w:val="20"/>
              </w:rPr>
              <w:t>ファンの導入</w:t>
            </w:r>
          </w:p>
        </w:tc>
        <w:tc>
          <w:tcPr>
            <w:tcW w:w="1037" w:type="dxa"/>
            <w:tcBorders>
              <w:top w:val="single" w:sz="4" w:space="0" w:color="auto"/>
              <w:left w:val="single" w:sz="4" w:space="0" w:color="auto"/>
              <w:bottom w:val="single" w:sz="4" w:space="0" w:color="auto"/>
              <w:right w:val="single" w:sz="4" w:space="0" w:color="auto"/>
            </w:tcBorders>
            <w:vAlign w:val="center"/>
          </w:tcPr>
          <w:p w14:paraId="71D2199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42D7A2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FB3BCA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2D5A0D85"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5886F4B8" w14:textId="77777777" w:rsidTr="00C025F4">
        <w:trPr>
          <w:trHeight w:val="427"/>
        </w:trPr>
        <w:tc>
          <w:tcPr>
            <w:tcW w:w="993" w:type="dxa"/>
            <w:vMerge/>
            <w:tcBorders>
              <w:left w:val="single" w:sz="6" w:space="0" w:color="auto"/>
              <w:bottom w:val="single" w:sz="4" w:space="0" w:color="auto"/>
              <w:right w:val="single" w:sz="4" w:space="0" w:color="auto"/>
            </w:tcBorders>
            <w:shd w:val="clear" w:color="auto" w:fill="auto"/>
            <w:vAlign w:val="center"/>
          </w:tcPr>
          <w:p w14:paraId="19B45E59"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4EFB"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ラック列キャッピングの導入</w:t>
            </w:r>
          </w:p>
        </w:tc>
        <w:tc>
          <w:tcPr>
            <w:tcW w:w="1037" w:type="dxa"/>
            <w:tcBorders>
              <w:top w:val="single" w:sz="4" w:space="0" w:color="auto"/>
              <w:left w:val="single" w:sz="4" w:space="0" w:color="auto"/>
              <w:bottom w:val="single" w:sz="4" w:space="0" w:color="auto"/>
              <w:right w:val="single" w:sz="4" w:space="0" w:color="auto"/>
            </w:tcBorders>
            <w:vAlign w:val="center"/>
          </w:tcPr>
          <w:p w14:paraId="4FA6B41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956FBE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90B36FF"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2E499933"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1CF38092" w14:textId="77777777" w:rsidTr="00C025F4">
        <w:trPr>
          <w:trHeight w:val="405"/>
        </w:trPr>
        <w:tc>
          <w:tcPr>
            <w:tcW w:w="993" w:type="dxa"/>
            <w:vMerge w:val="restart"/>
            <w:tcBorders>
              <w:top w:val="single" w:sz="4" w:space="0" w:color="auto"/>
              <w:left w:val="single" w:sz="6" w:space="0" w:color="auto"/>
              <w:right w:val="single" w:sz="4" w:space="0" w:color="auto"/>
            </w:tcBorders>
            <w:shd w:val="clear" w:color="auto" w:fill="auto"/>
            <w:vAlign w:val="center"/>
          </w:tcPr>
          <w:p w14:paraId="4C6723B7"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エネルギー関係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1FA66"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フリークーリング・外気冷房の導入</w:t>
            </w:r>
          </w:p>
        </w:tc>
        <w:tc>
          <w:tcPr>
            <w:tcW w:w="1037" w:type="dxa"/>
            <w:tcBorders>
              <w:top w:val="single" w:sz="4" w:space="0" w:color="auto"/>
              <w:left w:val="single" w:sz="4" w:space="0" w:color="auto"/>
              <w:bottom w:val="single" w:sz="4" w:space="0" w:color="auto"/>
              <w:right w:val="single" w:sz="4" w:space="0" w:color="auto"/>
            </w:tcBorders>
            <w:vAlign w:val="center"/>
          </w:tcPr>
          <w:p w14:paraId="317FE98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32DDA8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125064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646F4D4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76CCE8FB" w14:textId="77777777" w:rsidTr="00C025F4">
        <w:trPr>
          <w:trHeight w:val="426"/>
        </w:trPr>
        <w:tc>
          <w:tcPr>
            <w:tcW w:w="993" w:type="dxa"/>
            <w:vMerge/>
            <w:tcBorders>
              <w:left w:val="single" w:sz="6" w:space="0" w:color="auto"/>
              <w:right w:val="single" w:sz="4" w:space="0" w:color="auto"/>
            </w:tcBorders>
            <w:shd w:val="clear" w:color="auto" w:fill="auto"/>
            <w:vAlign w:val="center"/>
          </w:tcPr>
          <w:p w14:paraId="44981F3B" w14:textId="77777777" w:rsidR="002840A0" w:rsidRPr="00E55229" w:rsidRDefault="002840A0" w:rsidP="002840A0">
            <w:pPr>
              <w:widowControl/>
              <w:jc w:val="center"/>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2EB22"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自然採光の導入</w:t>
            </w:r>
          </w:p>
        </w:tc>
        <w:tc>
          <w:tcPr>
            <w:tcW w:w="1037" w:type="dxa"/>
            <w:tcBorders>
              <w:top w:val="single" w:sz="4" w:space="0" w:color="auto"/>
              <w:left w:val="single" w:sz="4" w:space="0" w:color="auto"/>
              <w:bottom w:val="single" w:sz="4" w:space="0" w:color="auto"/>
              <w:right w:val="single" w:sz="4" w:space="0" w:color="auto"/>
            </w:tcBorders>
            <w:vAlign w:val="center"/>
          </w:tcPr>
          <w:p w14:paraId="743342E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D998F2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716784E"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741222C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10644354" w14:textId="77777777" w:rsidTr="00C025F4">
        <w:trPr>
          <w:trHeight w:val="417"/>
        </w:trPr>
        <w:tc>
          <w:tcPr>
            <w:tcW w:w="993" w:type="dxa"/>
            <w:vMerge/>
            <w:tcBorders>
              <w:left w:val="single" w:sz="6" w:space="0" w:color="auto"/>
              <w:right w:val="single" w:sz="4" w:space="0" w:color="auto"/>
            </w:tcBorders>
            <w:shd w:val="clear" w:color="auto" w:fill="auto"/>
            <w:vAlign w:val="center"/>
          </w:tcPr>
          <w:p w14:paraId="2E12EA7C"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A4FEB"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屋上・壁面緑化の導入</w:t>
            </w:r>
          </w:p>
        </w:tc>
        <w:tc>
          <w:tcPr>
            <w:tcW w:w="1037" w:type="dxa"/>
            <w:tcBorders>
              <w:top w:val="single" w:sz="4" w:space="0" w:color="auto"/>
              <w:left w:val="single" w:sz="4" w:space="0" w:color="auto"/>
              <w:bottom w:val="single" w:sz="4" w:space="0" w:color="auto"/>
              <w:right w:val="single" w:sz="4" w:space="0" w:color="auto"/>
            </w:tcBorders>
            <w:vAlign w:val="center"/>
          </w:tcPr>
          <w:p w14:paraId="5498BF0A"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2E5C637"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3F1EED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3363A2A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06581DED" w14:textId="77777777" w:rsidTr="00C025F4">
        <w:trPr>
          <w:trHeight w:val="409"/>
        </w:trPr>
        <w:tc>
          <w:tcPr>
            <w:tcW w:w="993" w:type="dxa"/>
            <w:vMerge w:val="restart"/>
            <w:tcBorders>
              <w:top w:val="single" w:sz="4" w:space="0" w:color="auto"/>
              <w:left w:val="single" w:sz="6" w:space="0" w:color="auto"/>
              <w:right w:val="single" w:sz="4" w:space="0" w:color="auto"/>
            </w:tcBorders>
            <w:shd w:val="clear" w:color="auto" w:fill="auto"/>
            <w:noWrap/>
            <w:vAlign w:val="center"/>
          </w:tcPr>
          <w:p w14:paraId="7177B2BF"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運用</w:t>
            </w:r>
          </w:p>
          <w:p w14:paraId="1811434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F8277"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BEMS</w:t>
            </w:r>
            <w:r w:rsidRPr="00E55229">
              <w:rPr>
                <w:rFonts w:eastAsia="ＭＳ 明朝" w:cs="ＭＳ Ｐゴシック"/>
                <w:kern w:val="0"/>
                <w:sz w:val="20"/>
                <w:szCs w:val="20"/>
              </w:rPr>
              <w:t>導入によるエネルギー管理</w:t>
            </w:r>
          </w:p>
        </w:tc>
        <w:tc>
          <w:tcPr>
            <w:tcW w:w="1037" w:type="dxa"/>
            <w:tcBorders>
              <w:top w:val="single" w:sz="4" w:space="0" w:color="auto"/>
              <w:left w:val="single" w:sz="4" w:space="0" w:color="auto"/>
              <w:bottom w:val="single" w:sz="4" w:space="0" w:color="auto"/>
              <w:right w:val="single" w:sz="4" w:space="0" w:color="auto"/>
            </w:tcBorders>
            <w:vAlign w:val="center"/>
          </w:tcPr>
          <w:p w14:paraId="2A4CF07D"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4B2BC68"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7F2C92F"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781CDD0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2AF21A69" w14:textId="77777777" w:rsidTr="00C025F4">
        <w:trPr>
          <w:trHeight w:val="429"/>
        </w:trPr>
        <w:tc>
          <w:tcPr>
            <w:tcW w:w="993" w:type="dxa"/>
            <w:vMerge/>
            <w:tcBorders>
              <w:left w:val="single" w:sz="6" w:space="0" w:color="auto"/>
              <w:right w:val="single" w:sz="4" w:space="0" w:color="auto"/>
            </w:tcBorders>
            <w:vAlign w:val="center"/>
          </w:tcPr>
          <w:p w14:paraId="7D80D28E"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A7A09"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給排気ファン間欠運転制御</w:t>
            </w:r>
          </w:p>
        </w:tc>
        <w:tc>
          <w:tcPr>
            <w:tcW w:w="1037" w:type="dxa"/>
            <w:tcBorders>
              <w:top w:val="single" w:sz="4" w:space="0" w:color="auto"/>
              <w:left w:val="single" w:sz="4" w:space="0" w:color="auto"/>
              <w:bottom w:val="single" w:sz="4" w:space="0" w:color="auto"/>
              <w:right w:val="single" w:sz="4" w:space="0" w:color="auto"/>
            </w:tcBorders>
            <w:vAlign w:val="center"/>
          </w:tcPr>
          <w:p w14:paraId="5CC88D33"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4DDC6E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B23680D"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385B8B0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24F6B2BD" w14:textId="77777777" w:rsidTr="00C025F4">
        <w:trPr>
          <w:trHeight w:val="407"/>
        </w:trPr>
        <w:tc>
          <w:tcPr>
            <w:tcW w:w="993" w:type="dxa"/>
            <w:vMerge/>
            <w:tcBorders>
              <w:left w:val="single" w:sz="6" w:space="0" w:color="auto"/>
              <w:right w:val="single" w:sz="4" w:space="0" w:color="auto"/>
            </w:tcBorders>
            <w:vAlign w:val="center"/>
          </w:tcPr>
          <w:p w14:paraId="24EBF9D3"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BD8AA"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ピーク時間電力削減対応</w:t>
            </w:r>
          </w:p>
        </w:tc>
        <w:tc>
          <w:tcPr>
            <w:tcW w:w="1037" w:type="dxa"/>
            <w:tcBorders>
              <w:top w:val="single" w:sz="4" w:space="0" w:color="auto"/>
              <w:left w:val="single" w:sz="4" w:space="0" w:color="auto"/>
              <w:bottom w:val="single" w:sz="4" w:space="0" w:color="auto"/>
              <w:right w:val="single" w:sz="4" w:space="0" w:color="auto"/>
            </w:tcBorders>
            <w:vAlign w:val="center"/>
          </w:tcPr>
          <w:p w14:paraId="0C13B067"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A630D3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4FE36B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578503F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r w:rsidR="002840A0" w:rsidRPr="00E55229" w14:paraId="1CFEAA39" w14:textId="77777777" w:rsidTr="00C025F4">
        <w:trPr>
          <w:trHeight w:val="413"/>
        </w:trPr>
        <w:tc>
          <w:tcPr>
            <w:tcW w:w="993" w:type="dxa"/>
            <w:vMerge/>
            <w:tcBorders>
              <w:left w:val="single" w:sz="6" w:space="0" w:color="auto"/>
              <w:bottom w:val="single" w:sz="4" w:space="0" w:color="auto"/>
              <w:right w:val="single" w:sz="4" w:space="0" w:color="auto"/>
            </w:tcBorders>
            <w:vAlign w:val="center"/>
          </w:tcPr>
          <w:p w14:paraId="2733CE7C"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52C03"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老朽化データセンタの統廃合</w:t>
            </w:r>
          </w:p>
        </w:tc>
        <w:tc>
          <w:tcPr>
            <w:tcW w:w="1037" w:type="dxa"/>
            <w:tcBorders>
              <w:top w:val="single" w:sz="4" w:space="0" w:color="auto"/>
              <w:left w:val="single" w:sz="4" w:space="0" w:color="auto"/>
              <w:bottom w:val="single" w:sz="4" w:space="0" w:color="auto"/>
              <w:right w:val="single" w:sz="4" w:space="0" w:color="auto"/>
            </w:tcBorders>
            <w:vAlign w:val="center"/>
          </w:tcPr>
          <w:p w14:paraId="54F6351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45EE668"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7B9E8B7"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c>
          <w:tcPr>
            <w:tcW w:w="888" w:type="dxa"/>
            <w:tcBorders>
              <w:top w:val="single" w:sz="4" w:space="0" w:color="auto"/>
              <w:left w:val="single" w:sz="4" w:space="0" w:color="auto"/>
              <w:bottom w:val="single" w:sz="4" w:space="0" w:color="auto"/>
              <w:right w:val="single" w:sz="4" w:space="0" w:color="auto"/>
            </w:tcBorders>
            <w:vAlign w:val="center"/>
          </w:tcPr>
          <w:p w14:paraId="4221928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p>
        </w:tc>
      </w:tr>
    </w:tbl>
    <w:p w14:paraId="126C7C56" w14:textId="2517B10C" w:rsidR="004C1C88" w:rsidRDefault="004C1C88" w:rsidP="009343F9">
      <w:pPr>
        <w:rPr>
          <w:rFonts w:ascii="ＭＳ ゴシック" w:eastAsia="ＭＳ ゴシック" w:hAnsi="ＭＳ ゴシック"/>
          <w:b/>
        </w:rPr>
      </w:pPr>
    </w:p>
    <w:p w14:paraId="7D617D1E" w14:textId="5B2AA82B" w:rsidR="002840A0" w:rsidRDefault="002840A0" w:rsidP="002840A0">
      <w:pPr>
        <w:ind w:firstLineChars="100" w:firstLine="211"/>
        <w:rPr>
          <w:rFonts w:ascii="ＭＳ ゴシック" w:eastAsia="ＭＳ ゴシック" w:hAnsi="ＭＳ ゴシック"/>
          <w:b/>
        </w:rPr>
      </w:pPr>
      <w:r>
        <w:rPr>
          <w:rFonts w:ascii="ＭＳ ゴシック" w:eastAsia="ＭＳ ゴシック" w:hAnsi="ＭＳ ゴシック" w:hint="eastAsia"/>
          <w:b/>
        </w:rPr>
        <w:t>その他、</w:t>
      </w:r>
      <w:r w:rsidRPr="00E55229">
        <w:rPr>
          <w:rFonts w:ascii="ＭＳ ゴシック" w:eastAsia="ＭＳ ゴシック" w:hAnsi="ＭＳ ゴシック"/>
          <w:b/>
        </w:rPr>
        <w:t>データセンタを事業として取り組んでいる場合に</w:t>
      </w:r>
      <w:r>
        <w:rPr>
          <w:rFonts w:ascii="ＭＳ ゴシック" w:eastAsia="ＭＳ ゴシック" w:hAnsi="ＭＳ ゴシック" w:hint="eastAsia"/>
          <w:b/>
        </w:rPr>
        <w:t>おいて、データセンタの冷却技術や、建屋の効率化など、革新的な技術によってデータセンタ事業の省エネに取り組んでいる事例があればご記入ください。なお、すでに外部に発表しており、参考となるＷｅｂサイトなどがあればそのＵＲＬを記載してください。</w:t>
      </w:r>
    </w:p>
    <w:p w14:paraId="153B780F" w14:textId="77777777" w:rsidR="002840A0" w:rsidRPr="00A64D58" w:rsidRDefault="002840A0" w:rsidP="009343F9">
      <w:pPr>
        <w:rPr>
          <w:rFonts w:ascii="ＭＳ ゴシック" w:eastAsia="ＭＳ ゴシック" w:hAnsi="ＭＳ ゴシック"/>
          <w:b/>
        </w:rPr>
      </w:pPr>
    </w:p>
    <w:tbl>
      <w:tblPr>
        <w:tblpPr w:leftFromText="142" w:rightFromText="142" w:vertAnchor="text" w:tblpX="547"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4C1C88" w:rsidRPr="00E55229" w14:paraId="08257A9B" w14:textId="77777777" w:rsidTr="00E74F9A">
        <w:trPr>
          <w:trHeight w:val="2160"/>
        </w:trPr>
        <w:tc>
          <w:tcPr>
            <w:tcW w:w="8621" w:type="dxa"/>
          </w:tcPr>
          <w:p w14:paraId="10D2F59E" w14:textId="77777777" w:rsidR="004C1C88" w:rsidRPr="00E55229" w:rsidRDefault="004C1C88" w:rsidP="004C1C88">
            <w:pPr>
              <w:rPr>
                <w:rFonts w:eastAsia="ＭＳ ゴシック"/>
              </w:rPr>
            </w:pPr>
            <w:r w:rsidRPr="00E55229">
              <w:rPr>
                <w:rFonts w:eastAsia="ＭＳ ゴシック"/>
              </w:rPr>
              <w:fldChar w:fldCharType="begin">
                <w:ffData>
                  <w:name w:val="Text31"/>
                  <w:enabled/>
                  <w:calcOnExit w:val="0"/>
                  <w:textInput/>
                </w:ffData>
              </w:fldChar>
            </w:r>
            <w:r w:rsidRPr="00E55229">
              <w:rPr>
                <w:rFonts w:eastAsia="ＭＳ ゴシック"/>
              </w:rPr>
              <w:instrText xml:space="preserve"> FORMTEXT </w:instrText>
            </w:r>
            <w:r w:rsidRPr="00E55229">
              <w:rPr>
                <w:rFonts w:eastAsia="ＭＳ ゴシック"/>
              </w:rPr>
            </w:r>
            <w:r w:rsidRPr="00E55229">
              <w:rPr>
                <w:rFonts w:eastAsia="ＭＳ ゴシック"/>
              </w:rPr>
              <w:fldChar w:fldCharType="separate"/>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rPr>
              <w:fldChar w:fldCharType="end"/>
            </w:r>
          </w:p>
        </w:tc>
      </w:tr>
    </w:tbl>
    <w:p w14:paraId="1D9ED175" w14:textId="588DEB17" w:rsidR="004C1C88" w:rsidRDefault="004C1C88" w:rsidP="009343F9">
      <w:pPr>
        <w:rPr>
          <w:rFonts w:ascii="ＭＳ ゴシック" w:eastAsia="ＭＳ ゴシック" w:hAnsi="ＭＳ ゴシック"/>
          <w:b/>
        </w:rPr>
      </w:pPr>
    </w:p>
    <w:p w14:paraId="5780B90E" w14:textId="70B928BE" w:rsidR="002840A0" w:rsidRDefault="002840A0" w:rsidP="009343F9">
      <w:pPr>
        <w:rPr>
          <w:rFonts w:ascii="ＭＳ ゴシック" w:eastAsia="ＭＳ ゴシック" w:hAnsi="ＭＳ ゴシック"/>
          <w:b/>
        </w:rPr>
      </w:pPr>
    </w:p>
    <w:p w14:paraId="0A5CFC6F" w14:textId="77777777" w:rsidR="002840A0" w:rsidRDefault="002840A0" w:rsidP="009343F9">
      <w:pPr>
        <w:rPr>
          <w:rFonts w:ascii="ＭＳ ゴシック" w:eastAsia="ＭＳ ゴシック" w:hAnsi="ＭＳ ゴシック"/>
          <w:b/>
        </w:rPr>
      </w:pPr>
    </w:p>
    <w:p w14:paraId="2A194F79" w14:textId="406CDAF9" w:rsidR="004C1C88" w:rsidRDefault="004C1C88" w:rsidP="009343F9">
      <w:pPr>
        <w:rPr>
          <w:rFonts w:ascii="ＭＳ ゴシック" w:eastAsia="ＭＳ ゴシック" w:hAnsi="ＭＳ ゴシック"/>
          <w:b/>
        </w:rPr>
      </w:pPr>
    </w:p>
    <w:p w14:paraId="2B194F09" w14:textId="77777777" w:rsidR="004C1C88" w:rsidRPr="00E55229" w:rsidRDefault="004C1C88" w:rsidP="009343F9">
      <w:pPr>
        <w:rPr>
          <w:rFonts w:ascii="ＭＳ ゴシック" w:eastAsia="ＭＳ ゴシック" w:hAnsi="ＭＳ ゴシック"/>
          <w:b/>
        </w:rPr>
      </w:pPr>
    </w:p>
    <w:p w14:paraId="16EC8E56" w14:textId="332FA19C" w:rsidR="00F0042C" w:rsidRDefault="00F0042C" w:rsidP="00F0042C">
      <w:pPr>
        <w:widowControl/>
        <w:jc w:val="left"/>
        <w:rPr>
          <w:rFonts w:eastAsia="ＭＳ ゴシック"/>
          <w:sz w:val="22"/>
          <w:szCs w:val="22"/>
        </w:rPr>
      </w:pPr>
    </w:p>
    <w:p w14:paraId="5019BA6B" w14:textId="77777777" w:rsidR="0057075C" w:rsidRDefault="0057075C" w:rsidP="00F0042C">
      <w:pPr>
        <w:widowControl/>
        <w:jc w:val="left"/>
        <w:rPr>
          <w:rFonts w:eastAsia="ＭＳ ゴシック"/>
          <w:sz w:val="22"/>
          <w:szCs w:val="22"/>
        </w:rPr>
      </w:pPr>
    </w:p>
    <w:p w14:paraId="6735B619" w14:textId="77777777" w:rsidR="0057075C" w:rsidRDefault="0057075C" w:rsidP="00F0042C">
      <w:pPr>
        <w:widowControl/>
        <w:jc w:val="left"/>
        <w:rPr>
          <w:rFonts w:eastAsia="ＭＳ ゴシック"/>
          <w:sz w:val="22"/>
          <w:szCs w:val="22"/>
        </w:rPr>
      </w:pPr>
    </w:p>
    <w:p w14:paraId="094A2D06" w14:textId="77777777" w:rsidR="007317C8" w:rsidRPr="00E55229" w:rsidRDefault="007317C8" w:rsidP="007317C8">
      <w:pPr>
        <w:rPr>
          <w:rFonts w:eastAsia="ＭＳ ゴシック"/>
          <w:b/>
          <w:sz w:val="24"/>
          <w:szCs w:val="24"/>
        </w:rPr>
      </w:pPr>
      <w:r w:rsidRPr="00E55229">
        <w:rPr>
          <w:rFonts w:eastAsia="ＭＳ ゴシック"/>
          <w:b/>
          <w:sz w:val="24"/>
          <w:szCs w:val="24"/>
        </w:rPr>
        <w:t>問</w:t>
      </w:r>
      <w:r>
        <w:rPr>
          <w:rFonts w:eastAsia="ＭＳ ゴシック" w:hint="eastAsia"/>
          <w:b/>
          <w:sz w:val="24"/>
          <w:szCs w:val="24"/>
        </w:rPr>
        <w:t>４</w:t>
      </w:r>
      <w:r w:rsidRPr="00E55229">
        <w:rPr>
          <w:rFonts w:eastAsia="ＭＳ ゴシック"/>
          <w:b/>
          <w:sz w:val="24"/>
          <w:szCs w:val="24"/>
        </w:rPr>
        <w:t>．</w:t>
      </w:r>
      <w:r w:rsidR="004F13B9">
        <w:rPr>
          <w:rFonts w:eastAsia="ＭＳ ゴシック" w:hint="eastAsia"/>
          <w:b/>
          <w:sz w:val="24"/>
          <w:szCs w:val="24"/>
        </w:rPr>
        <w:t>外部機関等における</w:t>
      </w:r>
      <w:r>
        <w:rPr>
          <w:rFonts w:eastAsia="ＭＳ ゴシック" w:hint="eastAsia"/>
          <w:b/>
          <w:sz w:val="24"/>
          <w:szCs w:val="24"/>
        </w:rPr>
        <w:t>環境</w:t>
      </w:r>
      <w:r w:rsidR="004F13B9">
        <w:rPr>
          <w:rFonts w:eastAsia="ＭＳ ゴシック" w:hint="eastAsia"/>
          <w:b/>
          <w:sz w:val="24"/>
          <w:szCs w:val="24"/>
        </w:rPr>
        <w:t>に</w:t>
      </w:r>
      <w:r>
        <w:rPr>
          <w:rFonts w:eastAsia="ＭＳ ゴシック" w:hint="eastAsia"/>
          <w:b/>
          <w:sz w:val="24"/>
          <w:szCs w:val="24"/>
        </w:rPr>
        <w:t>関する</w:t>
      </w:r>
      <w:r w:rsidR="004F13B9">
        <w:rPr>
          <w:rFonts w:eastAsia="ＭＳ ゴシック" w:hint="eastAsia"/>
          <w:b/>
          <w:sz w:val="24"/>
          <w:szCs w:val="24"/>
        </w:rPr>
        <w:t>取り組みへの参加状況をお尋ねします</w:t>
      </w:r>
      <w:r w:rsidRPr="00E55229">
        <w:rPr>
          <w:rFonts w:eastAsia="ＭＳ ゴシック"/>
          <w:b/>
          <w:sz w:val="24"/>
          <w:szCs w:val="24"/>
        </w:rPr>
        <w:t xml:space="preserve"> </w:t>
      </w:r>
    </w:p>
    <w:p w14:paraId="7DAE00F7" w14:textId="77777777" w:rsidR="007317C8" w:rsidRDefault="00C91759" w:rsidP="007317C8">
      <w:pPr>
        <w:rPr>
          <w:rFonts w:eastAsia="ＭＳ ゴシック"/>
          <w:b/>
        </w:rPr>
      </w:pPr>
      <w:r>
        <w:rPr>
          <w:rFonts w:eastAsia="ＭＳ ゴシック"/>
          <w:b/>
        </w:rPr>
        <w:t>貴社において、以下</w:t>
      </w:r>
      <w:r w:rsidR="007317C8" w:rsidRPr="00E55229">
        <w:rPr>
          <w:rFonts w:eastAsia="ＭＳ ゴシック"/>
          <w:b/>
        </w:rPr>
        <w:t>取り組み</w:t>
      </w:r>
      <w:r>
        <w:rPr>
          <w:rFonts w:eastAsia="ＭＳ ゴシック" w:hint="eastAsia"/>
          <w:b/>
        </w:rPr>
        <w:t>への参加</w:t>
      </w:r>
      <w:r w:rsidR="007317C8" w:rsidRPr="00E55229">
        <w:rPr>
          <w:rFonts w:eastAsia="ＭＳ ゴシック"/>
          <w:b/>
        </w:rPr>
        <w:t>状況に</w:t>
      </w:r>
      <w:r w:rsidR="0026341C">
        <w:rPr>
          <w:rFonts w:eastAsia="ＭＳ ゴシック" w:hint="eastAsia"/>
          <w:b/>
        </w:rPr>
        <w:t>チェックしてください。</w:t>
      </w:r>
    </w:p>
    <w:p w14:paraId="28A4457A" w14:textId="77777777" w:rsidR="00897167" w:rsidRDefault="00897167" w:rsidP="00897167">
      <w:pPr>
        <w:rPr>
          <w:rFonts w:eastAsia="ＭＳ ゴシック"/>
          <w:b/>
        </w:rPr>
      </w:pPr>
    </w:p>
    <w:p w14:paraId="7FF7FC85" w14:textId="5CAD1B5B" w:rsidR="00897167" w:rsidRPr="00897167" w:rsidRDefault="00A64D58" w:rsidP="00897167">
      <w:pPr>
        <w:rPr>
          <w:rFonts w:eastAsia="ＭＳ 明朝"/>
          <w:bCs/>
        </w:rPr>
      </w:pPr>
      <w:bookmarkStart w:id="1" w:name="_Hlk206415048"/>
      <w:r>
        <w:rPr>
          <w:rFonts w:eastAsia="ＭＳ 明朝" w:hint="eastAsia"/>
          <w:bCs/>
        </w:rPr>
        <w:t>・</w:t>
      </w:r>
      <w:bookmarkEnd w:id="1"/>
      <w:r w:rsidR="00897167" w:rsidRPr="00897167">
        <w:rPr>
          <w:rFonts w:eastAsia="ＭＳ 明朝"/>
          <w:bCs/>
        </w:rPr>
        <w:t>TCFD</w:t>
      </w:r>
      <w:r w:rsidR="00897167" w:rsidRPr="00897167">
        <w:rPr>
          <w:rFonts w:eastAsia="ＭＳ 明朝"/>
          <w:bCs/>
        </w:rPr>
        <w:t>（気候関連財務情報開示タスクフォース）：</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開示している</w:t>
      </w:r>
      <w:r>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調査中</w:t>
      </w:r>
      <w:r>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知らない</w:t>
      </w:r>
    </w:p>
    <w:p w14:paraId="679F77AB" w14:textId="205271A8" w:rsidR="00897167" w:rsidRPr="00897167" w:rsidRDefault="00A64D58" w:rsidP="00897167">
      <w:pPr>
        <w:rPr>
          <w:rFonts w:eastAsia="ＭＳ 明朝"/>
          <w:bCs/>
        </w:rPr>
      </w:pPr>
      <w:r>
        <w:rPr>
          <w:rFonts w:eastAsia="ＭＳ 明朝" w:hint="eastAsia"/>
          <w:bCs/>
        </w:rPr>
        <w:t>・</w:t>
      </w:r>
      <w:r w:rsidR="00897167" w:rsidRPr="00897167">
        <w:rPr>
          <w:rFonts w:eastAsia="ＭＳ 明朝"/>
          <w:bCs/>
        </w:rPr>
        <w:t>SBT</w:t>
      </w:r>
      <w:r w:rsidR="00897167" w:rsidRPr="00897167">
        <w:rPr>
          <w:rFonts w:eastAsia="ＭＳ 明朝"/>
          <w:bCs/>
        </w:rPr>
        <w:t>（科学的根拠に基づく目標設定）：</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認定済</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コミット中</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調査中</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知らない</w:t>
      </w:r>
    </w:p>
    <w:p w14:paraId="134A1854" w14:textId="54163E9F" w:rsidR="00897167" w:rsidRPr="00897167" w:rsidRDefault="00A64D58" w:rsidP="00897167">
      <w:pPr>
        <w:rPr>
          <w:rFonts w:eastAsia="ＭＳ 明朝"/>
          <w:bCs/>
        </w:rPr>
      </w:pPr>
      <w:r>
        <w:rPr>
          <w:rFonts w:eastAsia="ＭＳ 明朝" w:hint="eastAsia"/>
          <w:bCs/>
        </w:rPr>
        <w:t>・</w:t>
      </w:r>
      <w:r w:rsidR="00897167" w:rsidRPr="00897167">
        <w:rPr>
          <w:rFonts w:eastAsia="ＭＳ 明朝"/>
          <w:bCs/>
        </w:rPr>
        <w:t>RE100</w:t>
      </w:r>
      <w:r w:rsidR="00897167" w:rsidRPr="00897167">
        <w:rPr>
          <w:rFonts w:eastAsia="ＭＳ 明朝"/>
          <w:bCs/>
        </w:rPr>
        <w:t>：</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参加している</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調査中</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知らない</w:t>
      </w:r>
    </w:p>
    <w:p w14:paraId="765F3075" w14:textId="68392136" w:rsidR="00897167" w:rsidRPr="00897167" w:rsidRDefault="00A64D58" w:rsidP="00897167">
      <w:pPr>
        <w:rPr>
          <w:rFonts w:eastAsia="ＭＳ 明朝"/>
          <w:bCs/>
        </w:rPr>
      </w:pPr>
      <w:r>
        <w:rPr>
          <w:rFonts w:eastAsia="ＭＳ 明朝" w:hint="eastAsia"/>
          <w:bCs/>
        </w:rPr>
        <w:t>・</w:t>
      </w:r>
      <w:r w:rsidR="00897167" w:rsidRPr="00897167">
        <w:rPr>
          <w:rFonts w:eastAsia="ＭＳ 明朝"/>
          <w:bCs/>
        </w:rPr>
        <w:t>UNGC</w:t>
      </w:r>
      <w:r w:rsidR="00897167" w:rsidRPr="00897167">
        <w:rPr>
          <w:rFonts w:eastAsia="ＭＳ 明朝"/>
          <w:bCs/>
        </w:rPr>
        <w:t>：</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賛同している</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調査中</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知らない</w:t>
      </w:r>
    </w:p>
    <w:p w14:paraId="045CCC5A" w14:textId="310235CB" w:rsidR="00897167" w:rsidRPr="00897167" w:rsidRDefault="00A64D58" w:rsidP="00897167">
      <w:pPr>
        <w:rPr>
          <w:rFonts w:eastAsia="ＭＳ 明朝"/>
          <w:bCs/>
        </w:rPr>
      </w:pPr>
      <w:r>
        <w:rPr>
          <w:rFonts w:eastAsia="ＭＳ 明朝" w:hint="eastAsia"/>
          <w:bCs/>
        </w:rPr>
        <w:t>・</w:t>
      </w:r>
      <w:r w:rsidR="00897167" w:rsidRPr="00897167">
        <w:rPr>
          <w:rFonts w:eastAsia="ＭＳ 明朝"/>
          <w:bCs/>
        </w:rPr>
        <w:t>CDP</w:t>
      </w:r>
      <w:r w:rsidR="00897167" w:rsidRPr="00897167">
        <w:rPr>
          <w:rFonts w:eastAsia="ＭＳ 明朝"/>
          <w:bCs/>
        </w:rPr>
        <w:t>：</w:t>
      </w:r>
      <w:r>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回答している</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調査中</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知らない</w:t>
      </w:r>
    </w:p>
    <w:p w14:paraId="4ECE22B4" w14:textId="0D68F4FF" w:rsidR="00897167" w:rsidRPr="00897167" w:rsidRDefault="00A64D58" w:rsidP="00897167">
      <w:pPr>
        <w:rPr>
          <w:rFonts w:eastAsia="ＭＳ ゴシック"/>
          <w:bCs/>
        </w:rPr>
      </w:pPr>
      <w:r>
        <w:rPr>
          <w:rFonts w:eastAsia="ＭＳ 明朝" w:hint="eastAsia"/>
          <w:bCs/>
        </w:rPr>
        <w:t>・</w:t>
      </w:r>
      <w:r w:rsidR="00897167" w:rsidRPr="00897167">
        <w:rPr>
          <w:rFonts w:eastAsia="ＭＳ 明朝"/>
          <w:bCs/>
        </w:rPr>
        <w:t>JCI</w:t>
      </w:r>
      <w:r w:rsidR="00897167" w:rsidRPr="00897167">
        <w:rPr>
          <w:rFonts w:eastAsia="ＭＳ 明朝"/>
          <w:bCs/>
        </w:rPr>
        <w:t>：</w:t>
      </w:r>
      <w:r>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賛同している</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調査中</w:t>
      </w:r>
      <w:r w:rsidR="00D57B84">
        <w:rPr>
          <w:rFonts w:eastAsia="ＭＳ 明朝" w:hint="eastAsia"/>
          <w:bCs/>
        </w:rPr>
        <w:t xml:space="preserve"> </w:t>
      </w: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Pr="00E55229">
        <w:rPr>
          <w:rFonts w:eastAsia="ＭＳ 明朝"/>
        </w:rPr>
      </w:r>
      <w:r w:rsidRPr="00E55229">
        <w:rPr>
          <w:rFonts w:eastAsia="ＭＳ 明朝"/>
        </w:rPr>
        <w:fldChar w:fldCharType="separate"/>
      </w:r>
      <w:r w:rsidRPr="00E55229">
        <w:rPr>
          <w:rFonts w:eastAsia="ＭＳ 明朝"/>
        </w:rPr>
        <w:fldChar w:fldCharType="end"/>
      </w:r>
      <w:r w:rsidR="00897167" w:rsidRPr="00897167">
        <w:rPr>
          <w:rFonts w:eastAsia="ＭＳ 明朝"/>
          <w:bCs/>
        </w:rPr>
        <w:t>知らない</w:t>
      </w:r>
    </w:p>
    <w:p w14:paraId="4DACCF4C" w14:textId="1ABB2A22" w:rsidR="00897167" w:rsidRPr="0057075C" w:rsidRDefault="00A64D58" w:rsidP="007317C8">
      <w:pPr>
        <w:rPr>
          <w:rFonts w:eastAsia="ＭＳ ゴシック"/>
          <w:bCs/>
        </w:rPr>
      </w:pPr>
      <w:r w:rsidRPr="0057075C">
        <w:rPr>
          <w:rFonts w:eastAsia="ＭＳ ゴシック" w:hint="eastAsia"/>
          <w:bCs/>
        </w:rPr>
        <w:t>・</w:t>
      </w:r>
      <w:r w:rsidRPr="0057075C">
        <w:rPr>
          <w:rFonts w:eastAsia="ＭＳ 明朝"/>
          <w:bCs/>
        </w:rPr>
        <w:t>GX</w:t>
      </w:r>
      <w:r w:rsidRPr="0057075C">
        <w:rPr>
          <w:rFonts w:eastAsia="ＭＳ 明朝"/>
          <w:bCs/>
        </w:rPr>
        <w:t>リーグ</w:t>
      </w:r>
      <w:r w:rsidRPr="0057075C">
        <w:rPr>
          <w:rFonts w:eastAsia="ＭＳ 明朝" w:hint="eastAsia"/>
          <w:bCs/>
        </w:rPr>
        <w:t>：</w:t>
      </w:r>
      <w:r w:rsidRPr="0057075C">
        <w:rPr>
          <w:rFonts w:eastAsia="ＭＳ 明朝"/>
        </w:rPr>
        <w:fldChar w:fldCharType="begin">
          <w:ffData>
            <w:name w:val="Check3"/>
            <w:enabled/>
            <w:calcOnExit w:val="0"/>
            <w:checkBox>
              <w:sizeAuto/>
              <w:default w:val="0"/>
            </w:checkBox>
          </w:ffData>
        </w:fldChar>
      </w:r>
      <w:r w:rsidRPr="0057075C">
        <w:rPr>
          <w:rFonts w:eastAsia="ＭＳ 明朝"/>
        </w:rPr>
        <w:instrText xml:space="preserve"> FORMCHECKBOX </w:instrText>
      </w:r>
      <w:r w:rsidRPr="0057075C">
        <w:rPr>
          <w:rFonts w:eastAsia="ＭＳ 明朝"/>
        </w:rPr>
      </w:r>
      <w:r w:rsidRPr="0057075C">
        <w:rPr>
          <w:rFonts w:eastAsia="ＭＳ 明朝"/>
        </w:rPr>
        <w:fldChar w:fldCharType="separate"/>
      </w:r>
      <w:r w:rsidRPr="0057075C">
        <w:rPr>
          <w:rFonts w:eastAsia="ＭＳ 明朝"/>
        </w:rPr>
        <w:fldChar w:fldCharType="end"/>
      </w:r>
      <w:r w:rsidRPr="0057075C">
        <w:rPr>
          <w:rFonts w:eastAsia="ＭＳ 明朝" w:hint="eastAsia"/>
          <w:bCs/>
        </w:rPr>
        <w:t>参画</w:t>
      </w:r>
      <w:r w:rsidRPr="0057075C">
        <w:rPr>
          <w:rFonts w:eastAsia="ＭＳ 明朝"/>
          <w:bCs/>
        </w:rPr>
        <w:t>している</w:t>
      </w:r>
      <w:r w:rsidR="00D57B84" w:rsidRPr="0057075C">
        <w:rPr>
          <w:rFonts w:eastAsia="ＭＳ 明朝" w:hint="eastAsia"/>
          <w:bCs/>
        </w:rPr>
        <w:t xml:space="preserve"> </w:t>
      </w:r>
      <w:r w:rsidRPr="0057075C">
        <w:rPr>
          <w:rFonts w:eastAsia="ＭＳ 明朝"/>
        </w:rPr>
        <w:fldChar w:fldCharType="begin">
          <w:ffData>
            <w:name w:val="Check3"/>
            <w:enabled/>
            <w:calcOnExit w:val="0"/>
            <w:checkBox>
              <w:sizeAuto/>
              <w:default w:val="0"/>
            </w:checkBox>
          </w:ffData>
        </w:fldChar>
      </w:r>
      <w:r w:rsidRPr="0057075C">
        <w:rPr>
          <w:rFonts w:eastAsia="ＭＳ 明朝"/>
        </w:rPr>
        <w:instrText xml:space="preserve"> FORMCHECKBOX </w:instrText>
      </w:r>
      <w:r w:rsidRPr="0057075C">
        <w:rPr>
          <w:rFonts w:eastAsia="ＭＳ 明朝"/>
        </w:rPr>
      </w:r>
      <w:r w:rsidRPr="0057075C">
        <w:rPr>
          <w:rFonts w:eastAsia="ＭＳ 明朝"/>
        </w:rPr>
        <w:fldChar w:fldCharType="separate"/>
      </w:r>
      <w:r w:rsidRPr="0057075C">
        <w:rPr>
          <w:rFonts w:eastAsia="ＭＳ 明朝"/>
        </w:rPr>
        <w:fldChar w:fldCharType="end"/>
      </w:r>
      <w:r w:rsidRPr="0057075C">
        <w:rPr>
          <w:rFonts w:eastAsia="ＭＳ 明朝"/>
          <w:bCs/>
        </w:rPr>
        <w:t>調査中</w:t>
      </w:r>
      <w:r w:rsidR="00D57B84" w:rsidRPr="0057075C">
        <w:rPr>
          <w:rFonts w:eastAsia="ＭＳ 明朝" w:hint="eastAsia"/>
          <w:bCs/>
        </w:rPr>
        <w:t xml:space="preserve"> </w:t>
      </w:r>
      <w:r w:rsidRPr="0057075C">
        <w:rPr>
          <w:rFonts w:eastAsia="ＭＳ 明朝"/>
        </w:rPr>
        <w:fldChar w:fldCharType="begin">
          <w:ffData>
            <w:name w:val="Check3"/>
            <w:enabled/>
            <w:calcOnExit w:val="0"/>
            <w:checkBox>
              <w:sizeAuto/>
              <w:default w:val="0"/>
            </w:checkBox>
          </w:ffData>
        </w:fldChar>
      </w:r>
      <w:r w:rsidRPr="0057075C">
        <w:rPr>
          <w:rFonts w:eastAsia="ＭＳ 明朝"/>
        </w:rPr>
        <w:instrText xml:space="preserve"> FORMCHECKBOX </w:instrText>
      </w:r>
      <w:r w:rsidRPr="0057075C">
        <w:rPr>
          <w:rFonts w:eastAsia="ＭＳ 明朝"/>
        </w:rPr>
      </w:r>
      <w:r w:rsidRPr="0057075C">
        <w:rPr>
          <w:rFonts w:eastAsia="ＭＳ 明朝"/>
        </w:rPr>
        <w:fldChar w:fldCharType="separate"/>
      </w:r>
      <w:r w:rsidRPr="0057075C">
        <w:rPr>
          <w:rFonts w:eastAsia="ＭＳ 明朝"/>
        </w:rPr>
        <w:fldChar w:fldCharType="end"/>
      </w:r>
      <w:r w:rsidRPr="0057075C">
        <w:rPr>
          <w:rFonts w:eastAsia="ＭＳ 明朝"/>
          <w:bCs/>
        </w:rPr>
        <w:t>知らない</w:t>
      </w:r>
    </w:p>
    <w:tbl>
      <w:tblPr>
        <w:tblpPr w:leftFromText="142" w:rightFromText="142" w:vertAnchor="text" w:horzAnchor="page" w:tblpX="2870"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2"/>
      </w:tblGrid>
      <w:tr w:rsidR="00A64D58" w:rsidRPr="00E55229" w14:paraId="6C20EF1B" w14:textId="77777777" w:rsidTr="00A64D58">
        <w:trPr>
          <w:trHeight w:val="248"/>
        </w:trPr>
        <w:tc>
          <w:tcPr>
            <w:tcW w:w="6112" w:type="dxa"/>
          </w:tcPr>
          <w:p w14:paraId="7E0DA286" w14:textId="77777777" w:rsidR="00A64D58" w:rsidRPr="00E55229" w:rsidRDefault="00A64D58" w:rsidP="00A64D58">
            <w:pPr>
              <w:rPr>
                <w:rFonts w:eastAsia="ＭＳ ゴシック"/>
              </w:rPr>
            </w:pPr>
            <w:r w:rsidRPr="00E55229">
              <w:rPr>
                <w:rFonts w:eastAsia="ＭＳ ゴシック"/>
              </w:rPr>
              <w:fldChar w:fldCharType="begin">
                <w:ffData>
                  <w:name w:val="Text31"/>
                  <w:enabled/>
                  <w:calcOnExit w:val="0"/>
                  <w:textInput/>
                </w:ffData>
              </w:fldChar>
            </w:r>
            <w:r w:rsidRPr="00E55229">
              <w:rPr>
                <w:rFonts w:eastAsia="ＭＳ ゴシック"/>
              </w:rPr>
              <w:instrText xml:space="preserve"> FORMTEXT </w:instrText>
            </w:r>
            <w:r w:rsidRPr="00E55229">
              <w:rPr>
                <w:rFonts w:eastAsia="ＭＳ ゴシック"/>
              </w:rPr>
            </w:r>
            <w:r w:rsidRPr="00E55229">
              <w:rPr>
                <w:rFonts w:eastAsia="ＭＳ ゴシック"/>
              </w:rPr>
              <w:fldChar w:fldCharType="separate"/>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rPr>
              <w:fldChar w:fldCharType="end"/>
            </w:r>
          </w:p>
        </w:tc>
      </w:tr>
    </w:tbl>
    <w:p w14:paraId="0E2B4113" w14:textId="102D1A47" w:rsidR="00897167" w:rsidRPr="00A64D58" w:rsidRDefault="00A64D58" w:rsidP="007317C8">
      <w:pPr>
        <w:rPr>
          <w:rFonts w:eastAsia="ＭＳ ゴシック"/>
          <w:bCs/>
        </w:rPr>
      </w:pPr>
      <w:r w:rsidRPr="00A64D58">
        <w:rPr>
          <w:rFonts w:eastAsia="ＭＳ ゴシック" w:hint="eastAsia"/>
          <w:bCs/>
        </w:rPr>
        <w:t>・その他</w:t>
      </w:r>
      <w:r w:rsidRPr="00A64D58">
        <w:rPr>
          <w:rFonts w:eastAsia="ＭＳ 明朝" w:hint="eastAsia"/>
          <w:bCs/>
        </w:rPr>
        <w:t>：</w:t>
      </w:r>
    </w:p>
    <w:p w14:paraId="48822961" w14:textId="6BCC9202" w:rsidR="00C025F4" w:rsidRDefault="00C025F4">
      <w:pPr>
        <w:widowControl/>
        <w:jc w:val="left"/>
        <w:rPr>
          <w:rFonts w:eastAsia="ＭＳ ゴシック"/>
          <w:sz w:val="22"/>
          <w:szCs w:val="22"/>
        </w:rPr>
      </w:pPr>
      <w:r>
        <w:rPr>
          <w:rFonts w:eastAsia="ＭＳ ゴシック"/>
          <w:sz w:val="22"/>
          <w:szCs w:val="22"/>
        </w:rPr>
        <w:br w:type="page"/>
      </w:r>
    </w:p>
    <w:p w14:paraId="220A507D" w14:textId="77777777" w:rsidR="0016362A" w:rsidRDefault="0016362A" w:rsidP="007317C8">
      <w:pPr>
        <w:rPr>
          <w:rFonts w:eastAsia="ＭＳ ゴシック"/>
          <w:sz w:val="22"/>
          <w:szCs w:val="22"/>
        </w:rPr>
      </w:pPr>
    </w:p>
    <w:p w14:paraId="42EFE4FD" w14:textId="77777777" w:rsidR="00A46CA6" w:rsidRPr="00E55229" w:rsidRDefault="00B805D6" w:rsidP="00F46FD2">
      <w:pPr>
        <w:rPr>
          <w:rFonts w:eastAsia="ＭＳ ゴシック"/>
          <w:b/>
          <w:sz w:val="24"/>
          <w:szCs w:val="24"/>
        </w:rPr>
      </w:pPr>
      <w:r w:rsidRPr="00E55229">
        <w:rPr>
          <w:rFonts w:eastAsia="ＭＳ ゴシック"/>
          <w:b/>
          <w:sz w:val="24"/>
          <w:szCs w:val="24"/>
        </w:rPr>
        <w:t>問</w:t>
      </w:r>
      <w:r w:rsidR="004F13B9">
        <w:rPr>
          <w:rFonts w:eastAsia="ＭＳ ゴシック" w:hint="eastAsia"/>
          <w:b/>
          <w:sz w:val="24"/>
          <w:szCs w:val="24"/>
        </w:rPr>
        <w:t>５</w:t>
      </w:r>
      <w:r w:rsidR="00E52E09" w:rsidRPr="00E55229">
        <w:rPr>
          <w:rFonts w:eastAsia="ＭＳ ゴシック"/>
          <w:b/>
          <w:sz w:val="24"/>
          <w:szCs w:val="24"/>
        </w:rPr>
        <w:t>．御社の製品・サービスを利用した省エネ化についてお尋ねします。</w:t>
      </w:r>
    </w:p>
    <w:p w14:paraId="08309967" w14:textId="543B8AAE" w:rsidR="00D05B65" w:rsidRPr="00F0042C" w:rsidRDefault="00897167" w:rsidP="00F0042C">
      <w:pPr>
        <w:pStyle w:val="af4"/>
        <w:numPr>
          <w:ilvl w:val="0"/>
          <w:numId w:val="12"/>
        </w:numPr>
        <w:ind w:leftChars="0"/>
        <w:rPr>
          <w:rFonts w:ascii="ＭＳ ゴシック" w:eastAsia="ＭＳ ゴシック" w:hAnsi="ＭＳ ゴシック"/>
          <w:b/>
        </w:rPr>
      </w:pPr>
      <w:r>
        <w:rPr>
          <w:rFonts w:ascii="ＭＳ ゴシック" w:eastAsia="ＭＳ ゴシック" w:hAnsi="ＭＳ ゴシック" w:hint="eastAsia"/>
          <w:b/>
        </w:rPr>
        <w:t>貴</w:t>
      </w:r>
      <w:r w:rsidR="00E52E09" w:rsidRPr="00F0042C">
        <w:rPr>
          <w:rFonts w:ascii="ＭＳ ゴシック" w:eastAsia="ＭＳ ゴシック" w:hAnsi="ＭＳ ゴシック"/>
          <w:b/>
        </w:rPr>
        <w:t>社の製品やサービスを活用することで、</w:t>
      </w:r>
      <w:r w:rsidR="00EA56A5" w:rsidRPr="00F0042C">
        <w:rPr>
          <w:rFonts w:ascii="ＭＳ ゴシック" w:eastAsia="ＭＳ ゴシック" w:hAnsi="ＭＳ ゴシック"/>
          <w:b/>
        </w:rPr>
        <w:t>顧客の</w:t>
      </w:r>
      <w:r w:rsidR="00E52E09" w:rsidRPr="00F0042C">
        <w:rPr>
          <w:rFonts w:ascii="ＭＳ ゴシック" w:eastAsia="ＭＳ ゴシック" w:hAnsi="ＭＳ ゴシック"/>
          <w:b/>
        </w:rPr>
        <w:t>環境負荷が軽減された事例があれば</w:t>
      </w:r>
      <w:r w:rsidR="00DE7482" w:rsidRPr="00F0042C">
        <w:rPr>
          <w:rFonts w:ascii="ＭＳ ゴシック" w:eastAsia="ＭＳ ゴシック" w:hAnsi="ＭＳ ゴシック"/>
          <w:b/>
        </w:rPr>
        <w:t>ご</w:t>
      </w:r>
      <w:r w:rsidR="00E52E09" w:rsidRPr="00F0042C">
        <w:rPr>
          <w:rFonts w:ascii="ＭＳ ゴシック" w:eastAsia="ＭＳ ゴシック" w:hAnsi="ＭＳ ゴシック"/>
          <w:b/>
        </w:rPr>
        <w:t>記入</w:t>
      </w:r>
      <w:r w:rsidR="0030524A" w:rsidRPr="00F0042C">
        <w:rPr>
          <w:rFonts w:ascii="ＭＳ ゴシック" w:eastAsia="ＭＳ ゴシック" w:hAnsi="ＭＳ ゴシック"/>
          <w:b/>
        </w:rPr>
        <w:t>くだ</w:t>
      </w:r>
      <w:r w:rsidR="00E52E09" w:rsidRPr="00F0042C">
        <w:rPr>
          <w:rFonts w:ascii="ＭＳ ゴシック" w:eastAsia="ＭＳ ゴシック" w:hAnsi="ＭＳ ゴシック"/>
          <w:b/>
        </w:rPr>
        <w:t>さい。</w:t>
      </w:r>
    </w:p>
    <w:p w14:paraId="4B79AF94" w14:textId="77777777" w:rsidR="00E52E09" w:rsidRPr="00470549" w:rsidRDefault="00597F54" w:rsidP="00D05B65">
      <w:pPr>
        <w:ind w:leftChars="134" w:left="281" w:firstLineChars="100" w:firstLine="210"/>
        <w:rPr>
          <w:rFonts w:ascii="ＭＳ ゴシック" w:eastAsia="ＭＳ ゴシック" w:hAnsi="ＭＳ ゴシック"/>
        </w:rPr>
      </w:pPr>
      <w:r w:rsidRPr="00470549">
        <w:rPr>
          <w:rFonts w:eastAsia="ＭＳ 明朝"/>
        </w:rPr>
        <w:t>(</w:t>
      </w:r>
      <w:r w:rsidRPr="00470549">
        <w:rPr>
          <w:rFonts w:eastAsia="ＭＳ 明朝"/>
        </w:rPr>
        <w:t>特に</w:t>
      </w:r>
      <w:r w:rsidR="00020316" w:rsidRPr="00470549">
        <w:rPr>
          <w:rFonts w:eastAsia="ＭＳ 明朝"/>
        </w:rPr>
        <w:t>、海外での事例や革新的な技術の活用についての事例があれば記載ください。</w:t>
      </w:r>
      <w:r w:rsidRPr="00470549">
        <w:rPr>
          <w:rFonts w:eastAsia="ＭＳ 明朝"/>
        </w:rPr>
        <w:t>)</w:t>
      </w:r>
    </w:p>
    <w:p w14:paraId="16518C39" w14:textId="77777777" w:rsidR="008F6727" w:rsidRPr="00E55229" w:rsidRDefault="00F77D47" w:rsidP="008F6727">
      <w:pPr>
        <w:ind w:firstLineChars="200" w:firstLine="420"/>
        <w:rPr>
          <w:rFonts w:eastAsia="ＭＳ 明朝"/>
        </w:rPr>
      </w:pPr>
      <w:r w:rsidRPr="00E55229">
        <w:rPr>
          <w:rFonts w:eastAsia="ＭＳ 明朝"/>
        </w:rPr>
        <w:t>(</w:t>
      </w:r>
      <w:r w:rsidRPr="00E55229">
        <w:rPr>
          <w:rFonts w:eastAsia="ＭＳ 明朝"/>
        </w:rPr>
        <w:t>記入例</w:t>
      </w:r>
      <w:r w:rsidR="008A71D8" w:rsidRPr="00E55229">
        <w:rPr>
          <w:rFonts w:eastAsia="ＭＳ 明朝"/>
        </w:rPr>
        <w:t>1</w:t>
      </w:r>
      <w:r w:rsidRPr="00E55229">
        <w:rPr>
          <w:rFonts w:eastAsia="ＭＳ 明朝"/>
        </w:rPr>
        <w:t>:</w:t>
      </w:r>
      <w:r w:rsidR="008707A0" w:rsidRPr="00E55229">
        <w:rPr>
          <w:rFonts w:eastAsia="ＭＳ 明朝"/>
        </w:rPr>
        <w:t xml:space="preserve"> </w:t>
      </w:r>
      <w:r w:rsidR="008F6727" w:rsidRPr="00E55229">
        <w:rPr>
          <w:rFonts w:eastAsia="ＭＳ 明朝"/>
        </w:rPr>
        <w:t>顧客のサーバーを</w:t>
      </w:r>
      <w:r w:rsidR="00CD1DD3" w:rsidRPr="00E55229">
        <w:rPr>
          <w:rFonts w:eastAsia="ＭＳ 明朝"/>
        </w:rPr>
        <w:t>〇</w:t>
      </w:r>
      <w:r w:rsidR="008F6727" w:rsidRPr="00E55229">
        <w:rPr>
          <w:rFonts w:eastAsia="ＭＳ 明朝"/>
        </w:rPr>
        <w:t>台データセンタで管理することとした</w:t>
      </w:r>
      <w:r w:rsidRPr="00E55229">
        <w:rPr>
          <w:rFonts w:eastAsia="ＭＳ 明朝"/>
        </w:rPr>
        <w:t>。</w:t>
      </w:r>
      <w:r w:rsidR="008F6727" w:rsidRPr="00E55229">
        <w:rPr>
          <w:rFonts w:eastAsia="ＭＳ 明朝"/>
        </w:rPr>
        <w:t>これにより顧客の</w:t>
      </w:r>
    </w:p>
    <w:p w14:paraId="517D16CF" w14:textId="77777777" w:rsidR="00F77D47" w:rsidRPr="00E55229" w:rsidRDefault="008F6727" w:rsidP="008F6727">
      <w:pPr>
        <w:ind w:firstLineChars="200" w:firstLine="420"/>
        <w:rPr>
          <w:rFonts w:eastAsia="ＭＳ 明朝"/>
        </w:rPr>
      </w:pPr>
      <w:r w:rsidRPr="00E55229">
        <w:rPr>
          <w:rFonts w:eastAsia="ＭＳ 明朝"/>
        </w:rPr>
        <w:t>事務所での電力消費は〇〇</w:t>
      </w:r>
      <w:r w:rsidRPr="00E55229">
        <w:rPr>
          <w:rFonts w:eastAsia="ＭＳ 明朝"/>
        </w:rPr>
        <w:t>kWh</w:t>
      </w:r>
      <w:r w:rsidRPr="00E55229">
        <w:rPr>
          <w:rFonts w:eastAsia="ＭＳ 明朝"/>
        </w:rPr>
        <w:t>削減された</w:t>
      </w:r>
      <w:r w:rsidR="009F332C" w:rsidRPr="00E55229">
        <w:rPr>
          <w:rFonts w:eastAsia="ＭＳ 明朝"/>
        </w:rPr>
        <w:t>。</w:t>
      </w:r>
      <w:r w:rsidR="00F77D47" w:rsidRPr="00E55229">
        <w:rPr>
          <w:rFonts w:eastAsia="ＭＳ 明朝"/>
        </w:rPr>
        <w:t>)</w:t>
      </w:r>
    </w:p>
    <w:p w14:paraId="46E0F491" w14:textId="77777777" w:rsidR="008A71D8" w:rsidRPr="00E55229" w:rsidRDefault="008A71D8" w:rsidP="008707A0">
      <w:pPr>
        <w:ind w:leftChars="200" w:left="420"/>
        <w:rPr>
          <w:rFonts w:eastAsia="ＭＳ 明朝"/>
        </w:rPr>
      </w:pPr>
      <w:r w:rsidRPr="00E55229">
        <w:rPr>
          <w:rFonts w:eastAsia="ＭＳ 明朝"/>
        </w:rPr>
        <w:t>(</w:t>
      </w:r>
      <w:r w:rsidRPr="00E55229">
        <w:rPr>
          <w:rFonts w:eastAsia="ＭＳ 明朝"/>
        </w:rPr>
        <w:t>記入例</w:t>
      </w:r>
      <w:r w:rsidRPr="00E55229">
        <w:rPr>
          <w:rFonts w:eastAsia="ＭＳ 明朝"/>
        </w:rPr>
        <w:t>2:</w:t>
      </w:r>
      <w:r w:rsidR="008707A0" w:rsidRPr="00E55229">
        <w:rPr>
          <w:rFonts w:eastAsia="ＭＳ 明朝"/>
        </w:rPr>
        <w:t xml:space="preserve"> </w:t>
      </w:r>
      <w:r w:rsidR="008707A0" w:rsidRPr="00E55229">
        <w:rPr>
          <w:rFonts w:eastAsia="ＭＳ 明朝"/>
        </w:rPr>
        <w:t>テレワークシステムを</w:t>
      </w:r>
      <w:r w:rsidRPr="00E55229">
        <w:rPr>
          <w:rFonts w:eastAsia="ＭＳ 明朝"/>
        </w:rPr>
        <w:t>顧客</w:t>
      </w:r>
      <w:r w:rsidR="008707A0" w:rsidRPr="00E55229">
        <w:rPr>
          <w:rFonts w:eastAsia="ＭＳ 明朝"/>
        </w:rPr>
        <w:t>に導入した。顧客の通勤に係わるエレルギー消費で</w:t>
      </w:r>
      <w:r w:rsidR="008707A0" w:rsidRPr="00E55229">
        <w:rPr>
          <w:rFonts w:eastAsia="ＭＳ 明朝"/>
        </w:rPr>
        <w:t>○○kg</w:t>
      </w:r>
      <w:r w:rsidR="008707A0" w:rsidRPr="00E55229">
        <w:rPr>
          <w:rFonts w:eastAsia="ＭＳ 明朝"/>
        </w:rPr>
        <w:t>程度</w:t>
      </w:r>
      <w:r w:rsidR="008707A0" w:rsidRPr="00E55229">
        <w:rPr>
          <w:rFonts w:eastAsia="ＭＳ 明朝"/>
        </w:rPr>
        <w:t>CO2</w:t>
      </w:r>
      <w:r w:rsidR="008707A0" w:rsidRPr="00E55229">
        <w:rPr>
          <w:rFonts w:eastAsia="ＭＳ 明朝"/>
        </w:rPr>
        <w:t>排出が削減され、オフィス活動に伴うエネルギー消費で〇〇</w:t>
      </w:r>
      <w:r w:rsidR="008707A0" w:rsidRPr="00E55229">
        <w:rPr>
          <w:rFonts w:eastAsia="ＭＳ 明朝"/>
        </w:rPr>
        <w:t>kg</w:t>
      </w:r>
      <w:r w:rsidR="008707A0" w:rsidRPr="00E55229">
        <w:rPr>
          <w:rFonts w:eastAsia="ＭＳ 明朝"/>
        </w:rPr>
        <w:t>程度</w:t>
      </w:r>
      <w:r w:rsidR="008707A0" w:rsidRPr="00E55229">
        <w:rPr>
          <w:rFonts w:eastAsia="ＭＳ 明朝"/>
        </w:rPr>
        <w:t>CO2</w:t>
      </w:r>
      <w:r w:rsidR="008707A0" w:rsidRPr="00E55229">
        <w:rPr>
          <w:rFonts w:eastAsia="ＭＳ 明朝"/>
        </w:rPr>
        <w:t>排出が</w:t>
      </w:r>
      <w:r w:rsidRPr="00E55229">
        <w:rPr>
          <w:rFonts w:eastAsia="ＭＳ 明朝"/>
        </w:rPr>
        <w:t>削減された。</w:t>
      </w:r>
      <w:r w:rsidRPr="00E55229">
        <w:rPr>
          <w:rFonts w:eastAsia="ＭＳ 明朝"/>
        </w:rPr>
        <w:t>)</w:t>
      </w:r>
    </w:p>
    <w:p w14:paraId="3F1331B2" w14:textId="77777777" w:rsidR="00E52E09" w:rsidRPr="00E55229" w:rsidRDefault="00E52E09" w:rsidP="00E52E09">
      <w:pPr>
        <w:rPr>
          <w:rFonts w:eastAsia="ＭＳ ゴシック"/>
          <w:b/>
        </w:rPr>
      </w:pPr>
    </w:p>
    <w:tbl>
      <w:tblPr>
        <w:tblpPr w:leftFromText="142" w:rightFromText="142" w:vertAnchor="text" w:tblpX="547"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E52E09" w:rsidRPr="00E55229" w14:paraId="1819BC78" w14:textId="77777777" w:rsidTr="00E74F9A">
        <w:trPr>
          <w:trHeight w:val="2176"/>
        </w:trPr>
        <w:tc>
          <w:tcPr>
            <w:tcW w:w="8771" w:type="dxa"/>
          </w:tcPr>
          <w:p w14:paraId="5E665D64" w14:textId="77777777" w:rsidR="00E52E09" w:rsidRPr="00E55229" w:rsidRDefault="00E52E09" w:rsidP="00897C79">
            <w:pPr>
              <w:rPr>
                <w:rFonts w:eastAsia="ＭＳ ゴシック"/>
              </w:rPr>
            </w:pPr>
            <w:r w:rsidRPr="00E55229">
              <w:rPr>
                <w:rFonts w:eastAsia="ＭＳ ゴシック"/>
              </w:rPr>
              <w:fldChar w:fldCharType="begin">
                <w:ffData>
                  <w:name w:val="Text31"/>
                  <w:enabled/>
                  <w:calcOnExit w:val="0"/>
                  <w:textInput/>
                </w:ffData>
              </w:fldChar>
            </w:r>
            <w:r w:rsidRPr="00E55229">
              <w:rPr>
                <w:rFonts w:eastAsia="ＭＳ ゴシック"/>
              </w:rPr>
              <w:instrText xml:space="preserve"> FORMTEXT </w:instrText>
            </w:r>
            <w:r w:rsidRPr="00E55229">
              <w:rPr>
                <w:rFonts w:eastAsia="ＭＳ ゴシック"/>
              </w:rPr>
            </w:r>
            <w:r w:rsidRPr="00E55229">
              <w:rPr>
                <w:rFonts w:eastAsia="ＭＳ ゴシック"/>
              </w:rPr>
              <w:fldChar w:fldCharType="separate"/>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rPr>
              <w:fldChar w:fldCharType="end"/>
            </w:r>
          </w:p>
        </w:tc>
      </w:tr>
    </w:tbl>
    <w:p w14:paraId="2E5FF3BA" w14:textId="77777777" w:rsidR="00020316" w:rsidRPr="00E55229" w:rsidRDefault="00020316" w:rsidP="00F0650E">
      <w:pPr>
        <w:ind w:firstLineChars="200" w:firstLine="422"/>
        <w:rPr>
          <w:rFonts w:eastAsia="ＭＳ ゴシック"/>
          <w:b/>
        </w:rPr>
      </w:pPr>
    </w:p>
    <w:p w14:paraId="3215FFE3" w14:textId="448A9779" w:rsidR="00F0650E" w:rsidRPr="00F0042C" w:rsidRDefault="00AC4BC2" w:rsidP="00F0042C">
      <w:pPr>
        <w:pStyle w:val="af4"/>
        <w:numPr>
          <w:ilvl w:val="0"/>
          <w:numId w:val="12"/>
        </w:numPr>
        <w:ind w:leftChars="0"/>
        <w:rPr>
          <w:rFonts w:ascii="ＭＳ ゴシック" w:eastAsia="ＭＳ ゴシック" w:hAnsi="ＭＳ ゴシック"/>
          <w:b/>
        </w:rPr>
      </w:pPr>
      <w:r w:rsidRPr="00F0042C">
        <w:rPr>
          <w:rFonts w:ascii="ＭＳ ゴシック" w:eastAsia="ＭＳ ゴシック" w:hAnsi="ＭＳ ゴシック"/>
          <w:b/>
        </w:rPr>
        <w:t>省エネや環境保全に関する取組</w:t>
      </w:r>
      <w:r w:rsidR="00F0650E" w:rsidRPr="00F0042C">
        <w:rPr>
          <w:rFonts w:ascii="ＭＳ ゴシック" w:eastAsia="ＭＳ ゴシック" w:hAnsi="ＭＳ ゴシック"/>
          <w:b/>
        </w:rPr>
        <w:t>をされていれば</w:t>
      </w:r>
      <w:r w:rsidR="00DE7482" w:rsidRPr="00F0042C">
        <w:rPr>
          <w:rFonts w:ascii="ＭＳ ゴシック" w:eastAsia="ＭＳ ゴシック" w:hAnsi="ＭＳ ゴシック"/>
          <w:b/>
        </w:rPr>
        <w:t>ご</w:t>
      </w:r>
      <w:r w:rsidR="00DC4038" w:rsidRPr="00F0042C">
        <w:rPr>
          <w:rFonts w:ascii="ＭＳ ゴシック" w:eastAsia="ＭＳ ゴシック" w:hAnsi="ＭＳ ゴシック"/>
          <w:b/>
        </w:rPr>
        <w:t>記入ください。</w:t>
      </w:r>
    </w:p>
    <w:p w14:paraId="11066EBA" w14:textId="77777777" w:rsidR="00DC4038" w:rsidRPr="00470549" w:rsidRDefault="00020316" w:rsidP="00F0650E">
      <w:pPr>
        <w:ind w:firstLineChars="200" w:firstLine="420"/>
        <w:rPr>
          <w:rFonts w:eastAsia="ＭＳ 明朝"/>
        </w:rPr>
      </w:pPr>
      <w:r w:rsidRPr="00470549">
        <w:rPr>
          <w:rFonts w:eastAsia="ＭＳ 明朝"/>
        </w:rPr>
        <w:t>(</w:t>
      </w:r>
      <w:r w:rsidRPr="00470549">
        <w:rPr>
          <w:rFonts w:eastAsia="ＭＳ 明朝"/>
        </w:rPr>
        <w:t>特に、海外での事例や革新的な技術の活用についての事例があれば記載ください。</w:t>
      </w:r>
      <w:r w:rsidRPr="00470549">
        <w:rPr>
          <w:rFonts w:eastAsia="ＭＳ 明朝"/>
        </w:rPr>
        <w:t>)</w:t>
      </w:r>
    </w:p>
    <w:p w14:paraId="3ED27F15" w14:textId="77777777" w:rsidR="00DC4038" w:rsidRPr="00E55229" w:rsidRDefault="00DC4038" w:rsidP="00D62276">
      <w:pPr>
        <w:ind w:leftChars="200" w:left="420"/>
        <w:rPr>
          <w:rFonts w:eastAsia="ＭＳ 明朝"/>
        </w:rPr>
      </w:pPr>
      <w:r w:rsidRPr="00E55229">
        <w:rPr>
          <w:rFonts w:eastAsia="ＭＳ 明朝"/>
        </w:rPr>
        <w:t>(</w:t>
      </w:r>
      <w:r w:rsidRPr="00E55229">
        <w:rPr>
          <w:rFonts w:eastAsia="ＭＳ 明朝"/>
        </w:rPr>
        <w:t>記入例</w:t>
      </w:r>
      <w:r w:rsidR="009912CA" w:rsidRPr="00E55229">
        <w:rPr>
          <w:rFonts w:eastAsia="ＭＳ 明朝"/>
        </w:rPr>
        <w:t>1</w:t>
      </w:r>
      <w:r w:rsidRPr="00E55229">
        <w:rPr>
          <w:rFonts w:eastAsia="ＭＳ 明朝"/>
        </w:rPr>
        <w:t>:</w:t>
      </w:r>
      <w:r w:rsidR="0079519F" w:rsidRPr="00E55229">
        <w:rPr>
          <w:rFonts w:eastAsia="ＭＳ 明朝"/>
        </w:rPr>
        <w:t xml:space="preserve"> </w:t>
      </w:r>
      <w:r w:rsidR="0079519F" w:rsidRPr="00E55229">
        <w:rPr>
          <w:rFonts w:eastAsia="ＭＳ 明朝"/>
        </w:rPr>
        <w:t>テレワークシステムを導入することで、在宅勤務制度が促進された。結果、人の移動削減により年間</w:t>
      </w:r>
      <w:r w:rsidR="0079519F" w:rsidRPr="00E55229">
        <w:rPr>
          <w:rFonts w:eastAsia="ＭＳ 明朝"/>
        </w:rPr>
        <w:t>○○kl</w:t>
      </w:r>
      <w:r w:rsidR="0079519F" w:rsidRPr="00E55229">
        <w:rPr>
          <w:rFonts w:eastAsia="ＭＳ 明朝"/>
        </w:rPr>
        <w:t>の</w:t>
      </w:r>
      <w:r w:rsidR="0079519F" w:rsidRPr="00E55229">
        <w:rPr>
          <w:rFonts w:eastAsia="ＭＳ 明朝"/>
        </w:rPr>
        <w:t>CO2</w:t>
      </w:r>
      <w:r w:rsidR="0079519F" w:rsidRPr="00E55229">
        <w:rPr>
          <w:rFonts w:eastAsia="ＭＳ 明朝"/>
        </w:rPr>
        <w:t>削減に寄与した。</w:t>
      </w:r>
      <w:r w:rsidRPr="00E55229">
        <w:rPr>
          <w:rFonts w:eastAsia="ＭＳ 明朝"/>
        </w:rPr>
        <w:t>)</w:t>
      </w:r>
    </w:p>
    <w:p w14:paraId="2C62143C" w14:textId="77777777" w:rsidR="00781FE2" w:rsidRPr="00E55229" w:rsidRDefault="009912CA" w:rsidP="009912CA">
      <w:pPr>
        <w:ind w:leftChars="200" w:left="420"/>
        <w:rPr>
          <w:rFonts w:eastAsia="ＭＳ 明朝"/>
        </w:rPr>
      </w:pPr>
      <w:r w:rsidRPr="00E55229">
        <w:rPr>
          <w:rFonts w:eastAsia="ＭＳ 明朝"/>
        </w:rPr>
        <w:t>(</w:t>
      </w:r>
      <w:r w:rsidRPr="00E55229">
        <w:rPr>
          <w:rFonts w:eastAsia="ＭＳ 明朝"/>
        </w:rPr>
        <w:t>記入例</w:t>
      </w:r>
      <w:r w:rsidRPr="00E55229">
        <w:rPr>
          <w:rFonts w:eastAsia="ＭＳ 明朝"/>
        </w:rPr>
        <w:t>2:</w:t>
      </w:r>
      <w:r w:rsidR="001003D1" w:rsidRPr="00E55229">
        <w:rPr>
          <w:rFonts w:eastAsia="ＭＳ 明朝"/>
        </w:rPr>
        <w:t xml:space="preserve"> </w:t>
      </w:r>
      <w:r w:rsidR="001003D1" w:rsidRPr="00E55229">
        <w:rPr>
          <w:rFonts w:eastAsia="ＭＳ 明朝"/>
        </w:rPr>
        <w:t>オフィスで使用している電力について太陽光発電での電力を使用している</w:t>
      </w:r>
      <w:r w:rsidR="001003D1" w:rsidRPr="00E55229">
        <w:rPr>
          <w:rFonts w:eastAsia="ＭＳ 明朝"/>
        </w:rPr>
        <w:t>)</w:t>
      </w:r>
    </w:p>
    <w:p w14:paraId="49AEFFD6" w14:textId="77777777" w:rsidR="009912CA" w:rsidRPr="00E55229" w:rsidRDefault="009912CA" w:rsidP="00DC4038">
      <w:pPr>
        <w:ind w:firstLineChars="200" w:firstLine="420"/>
        <w:rPr>
          <w:rFonts w:eastAsia="ＭＳ 明朝"/>
        </w:rPr>
      </w:pPr>
    </w:p>
    <w:tbl>
      <w:tblPr>
        <w:tblpPr w:leftFromText="142" w:rightFromText="142" w:vertAnchor="text" w:tblpX="49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9"/>
      </w:tblGrid>
      <w:tr w:rsidR="00DC4038" w:rsidRPr="00E55229" w14:paraId="754A216A" w14:textId="77777777" w:rsidTr="00E74F9A">
        <w:trPr>
          <w:trHeight w:val="2042"/>
        </w:trPr>
        <w:tc>
          <w:tcPr>
            <w:tcW w:w="8699" w:type="dxa"/>
          </w:tcPr>
          <w:p w14:paraId="59999DDE" w14:textId="77777777" w:rsidR="00DC4038" w:rsidRPr="00E55229" w:rsidRDefault="00DC4038" w:rsidP="00DC4038">
            <w:pPr>
              <w:rPr>
                <w:rFonts w:eastAsia="ＭＳ 明朝"/>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tc>
      </w:tr>
    </w:tbl>
    <w:p w14:paraId="37F0E28F" w14:textId="77777777" w:rsidR="00EA7455" w:rsidRDefault="00EA7455" w:rsidP="00EA7455">
      <w:pPr>
        <w:rPr>
          <w:rFonts w:eastAsia="ＭＳ ゴシック"/>
          <w:b/>
          <w:sz w:val="24"/>
          <w:szCs w:val="24"/>
        </w:rPr>
      </w:pPr>
    </w:p>
    <w:p w14:paraId="1287A1BD" w14:textId="00BE8555" w:rsidR="00C025F4" w:rsidRDefault="00C025F4">
      <w:pPr>
        <w:widowControl/>
        <w:jc w:val="left"/>
        <w:rPr>
          <w:rFonts w:eastAsia="ＭＳ ゴシック"/>
          <w:b/>
          <w:sz w:val="24"/>
          <w:szCs w:val="24"/>
        </w:rPr>
      </w:pPr>
      <w:r>
        <w:rPr>
          <w:rFonts w:eastAsia="ＭＳ ゴシック"/>
          <w:b/>
          <w:sz w:val="24"/>
          <w:szCs w:val="24"/>
        </w:rPr>
        <w:br w:type="page"/>
      </w:r>
    </w:p>
    <w:p w14:paraId="280DD104" w14:textId="77777777" w:rsidR="002241D5" w:rsidRDefault="002241D5" w:rsidP="0070734D">
      <w:pPr>
        <w:rPr>
          <w:rFonts w:eastAsia="ＭＳ ゴシック"/>
          <w:b/>
          <w:sz w:val="24"/>
          <w:szCs w:val="24"/>
        </w:rPr>
      </w:pPr>
    </w:p>
    <w:p w14:paraId="366CDDD4" w14:textId="34FFCD9E" w:rsidR="0070734D" w:rsidRDefault="00E72069" w:rsidP="0070734D">
      <w:pPr>
        <w:rPr>
          <w:rFonts w:eastAsia="ＭＳ ゴシック"/>
          <w:b/>
          <w:sz w:val="24"/>
          <w:szCs w:val="24"/>
        </w:rPr>
      </w:pPr>
      <w:r w:rsidRPr="00E55229">
        <w:rPr>
          <w:rFonts w:eastAsia="ＭＳ ゴシック"/>
          <w:b/>
          <w:sz w:val="24"/>
          <w:szCs w:val="24"/>
        </w:rPr>
        <w:t>問</w:t>
      </w:r>
      <w:r w:rsidR="0057075C">
        <w:rPr>
          <w:rFonts w:eastAsia="ＭＳ ゴシック" w:hint="eastAsia"/>
          <w:b/>
          <w:sz w:val="24"/>
          <w:szCs w:val="24"/>
        </w:rPr>
        <w:t>６</w:t>
      </w:r>
      <w:r w:rsidR="0070734D">
        <w:rPr>
          <w:rFonts w:eastAsia="ＭＳ ゴシック" w:hint="eastAsia"/>
          <w:b/>
          <w:sz w:val="24"/>
          <w:szCs w:val="24"/>
        </w:rPr>
        <w:t>．再生可能エネルギーの購入についてお聞きします。再生可能エネルギーの購入に関して、</w:t>
      </w:r>
      <w:r w:rsidR="002451D6">
        <w:rPr>
          <w:rFonts w:eastAsia="ＭＳ ゴシック" w:hint="eastAsia"/>
          <w:b/>
          <w:sz w:val="24"/>
          <w:szCs w:val="24"/>
        </w:rPr>
        <w:t>最も</w:t>
      </w:r>
      <w:r w:rsidR="0070734D">
        <w:rPr>
          <w:rFonts w:eastAsia="ＭＳ ゴシック" w:hint="eastAsia"/>
          <w:b/>
          <w:sz w:val="24"/>
          <w:szCs w:val="24"/>
        </w:rPr>
        <w:t>該当する項目にチェックしてください。</w:t>
      </w:r>
    </w:p>
    <w:p w14:paraId="45CA2245" w14:textId="77777777" w:rsidR="0070734D" w:rsidRPr="002451D6" w:rsidRDefault="0070734D" w:rsidP="00E72069">
      <w:pPr>
        <w:rPr>
          <w:rFonts w:eastAsia="ＭＳ ゴシック"/>
          <w:b/>
          <w:sz w:val="24"/>
          <w:szCs w:val="24"/>
        </w:rPr>
      </w:pPr>
    </w:p>
    <w:tbl>
      <w:tblPr>
        <w:tblW w:w="9214" w:type="dxa"/>
        <w:tblInd w:w="134" w:type="dxa"/>
        <w:tblCellMar>
          <w:left w:w="99" w:type="dxa"/>
          <w:right w:w="99" w:type="dxa"/>
        </w:tblCellMar>
        <w:tblLook w:val="0000" w:firstRow="0" w:lastRow="0" w:firstColumn="0" w:lastColumn="0" w:noHBand="0" w:noVBand="0"/>
      </w:tblPr>
      <w:tblGrid>
        <w:gridCol w:w="567"/>
        <w:gridCol w:w="8647"/>
      </w:tblGrid>
      <w:tr w:rsidR="00E72069" w:rsidRPr="00E55229" w14:paraId="213DB82E" w14:textId="77777777" w:rsidTr="007921CB">
        <w:trPr>
          <w:trHeight w:val="279"/>
        </w:trPr>
        <w:tc>
          <w:tcPr>
            <w:tcW w:w="567" w:type="dxa"/>
            <w:tcBorders>
              <w:top w:val="single" w:sz="6" w:space="0" w:color="auto"/>
              <w:left w:val="single" w:sz="6" w:space="0" w:color="auto"/>
              <w:bottom w:val="single" w:sz="4" w:space="0" w:color="auto"/>
              <w:right w:val="single" w:sz="4" w:space="0" w:color="auto"/>
            </w:tcBorders>
            <w:shd w:val="clear" w:color="auto" w:fill="FFFFFF"/>
          </w:tcPr>
          <w:p w14:paraId="7A38B354" w14:textId="77777777" w:rsidR="00E72069" w:rsidRPr="00E55229" w:rsidRDefault="00E72069" w:rsidP="009B2D22">
            <w:pPr>
              <w:widowControl/>
              <w:jc w:val="center"/>
              <w:rPr>
                <w:rFonts w:eastAsia="ＭＳ ゴシック" w:cs="ＭＳ Ｐゴシック"/>
                <w:bCs/>
                <w:kern w:val="0"/>
              </w:rPr>
            </w:pPr>
          </w:p>
        </w:tc>
        <w:tc>
          <w:tcPr>
            <w:tcW w:w="8647"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6C44AA14" w14:textId="77777777" w:rsidR="00E72069" w:rsidRPr="00E55229" w:rsidRDefault="00E72069" w:rsidP="009B2D22">
            <w:pPr>
              <w:widowControl/>
              <w:jc w:val="center"/>
              <w:rPr>
                <w:rFonts w:eastAsia="ＭＳ ゴシック" w:cs="ＭＳ Ｐゴシック"/>
                <w:bCs/>
                <w:kern w:val="0"/>
              </w:rPr>
            </w:pPr>
            <w:r w:rsidRPr="00E55229">
              <w:rPr>
                <w:rFonts w:eastAsia="ＭＳ ゴシック" w:cs="ＭＳ Ｐゴシック"/>
                <w:bCs/>
                <w:kern w:val="0"/>
              </w:rPr>
              <w:t>項</w:t>
            </w:r>
            <w:r>
              <w:rPr>
                <w:rFonts w:eastAsia="ＭＳ ゴシック" w:cs="ＭＳ Ｐゴシック" w:hint="eastAsia"/>
                <w:bCs/>
                <w:kern w:val="0"/>
              </w:rPr>
              <w:t xml:space="preserve">　</w:t>
            </w:r>
            <w:r w:rsidRPr="00E55229">
              <w:rPr>
                <w:rFonts w:eastAsia="ＭＳ ゴシック" w:cs="ＭＳ Ｐゴシック"/>
                <w:bCs/>
                <w:kern w:val="0"/>
              </w:rPr>
              <w:t>目</w:t>
            </w:r>
          </w:p>
        </w:tc>
      </w:tr>
      <w:tr w:rsidR="00E72069" w:rsidRPr="00E55229" w14:paraId="26BF53B2" w14:textId="77777777" w:rsidTr="007921CB">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57CF7A60" w14:textId="77777777" w:rsidR="00E72069" w:rsidRPr="003754E7" w:rsidRDefault="00E72069" w:rsidP="009B2D22">
            <w:pPr>
              <w:widowControl/>
              <w:jc w:val="center"/>
              <w:rPr>
                <w:rFonts w:eastAsia="ＭＳ 明朝" w:cs="ＭＳ Ｐゴシック"/>
                <w:kern w:val="0"/>
                <w:sz w:val="20"/>
                <w:szCs w:val="20"/>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Pr="003754E7">
              <w:rPr>
                <w:rFonts w:eastAsia="ＭＳ 明朝"/>
              </w:rPr>
            </w:r>
            <w:r w:rsidRPr="003754E7">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6A185" w14:textId="261D6936" w:rsidR="00E72069" w:rsidRPr="003754E7" w:rsidRDefault="002451D6" w:rsidP="009B2D22">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多くが自社ビルに入居しており、</w:t>
            </w:r>
            <w:r w:rsidR="0070734D" w:rsidRPr="003754E7">
              <w:rPr>
                <w:rFonts w:eastAsia="ＭＳ 明朝" w:cs="ＭＳ Ｐゴシック" w:hint="eastAsia"/>
                <w:kern w:val="0"/>
                <w:sz w:val="20"/>
                <w:szCs w:val="20"/>
              </w:rPr>
              <w:t>再生可能エネルギーの購入は計画予定通り実施されている</w:t>
            </w:r>
          </w:p>
        </w:tc>
      </w:tr>
      <w:tr w:rsidR="002451D6" w:rsidRPr="00E55229" w14:paraId="65BD9CB7" w14:textId="77777777" w:rsidTr="007921CB">
        <w:trPr>
          <w:trHeight w:val="382"/>
        </w:trPr>
        <w:tc>
          <w:tcPr>
            <w:tcW w:w="567" w:type="dxa"/>
            <w:tcBorders>
              <w:top w:val="single" w:sz="4" w:space="0" w:color="auto"/>
              <w:left w:val="single" w:sz="4" w:space="0" w:color="auto"/>
              <w:bottom w:val="single" w:sz="4" w:space="0" w:color="auto"/>
              <w:right w:val="single" w:sz="4" w:space="0" w:color="auto"/>
            </w:tcBorders>
            <w:vAlign w:val="center"/>
          </w:tcPr>
          <w:p w14:paraId="14FA881E" w14:textId="77777777" w:rsidR="002451D6" w:rsidRPr="003754E7" w:rsidRDefault="002451D6" w:rsidP="002451D6">
            <w:pPr>
              <w:widowControl/>
              <w:jc w:val="center"/>
              <w:rPr>
                <w:rFonts w:eastAsia="ＭＳ 明朝" w:cs="ＭＳ Ｐゴシック"/>
                <w:kern w:val="0"/>
                <w:sz w:val="20"/>
                <w:szCs w:val="20"/>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Pr="003754E7">
              <w:rPr>
                <w:rFonts w:eastAsia="ＭＳ 明朝"/>
              </w:rPr>
            </w:r>
            <w:r w:rsidRPr="003754E7">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4A011" w14:textId="2E6AC155"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多くが自社ビルに入居しており、再生可能エネルギーの購入を検討している</w:t>
            </w:r>
          </w:p>
        </w:tc>
      </w:tr>
      <w:tr w:rsidR="002451D6" w:rsidRPr="00E55229" w14:paraId="7032E71D"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363211F1" w14:textId="77777777" w:rsidR="002451D6" w:rsidRPr="003754E7" w:rsidRDefault="002451D6" w:rsidP="002451D6">
            <w:pPr>
              <w:widowControl/>
              <w:jc w:val="center"/>
              <w:rPr>
                <w:rFonts w:eastAsia="ＭＳ 明朝" w:cs="ＭＳ Ｐゴシック"/>
                <w:kern w:val="0"/>
                <w:sz w:val="20"/>
                <w:szCs w:val="20"/>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Pr="003754E7">
              <w:rPr>
                <w:rFonts w:eastAsia="ＭＳ 明朝"/>
              </w:rPr>
            </w:r>
            <w:r w:rsidRPr="003754E7">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70EE3" w14:textId="72C568FB"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多くが自社ビルに入居しており、再生可能エネルギーの購入予定はない</w:t>
            </w:r>
          </w:p>
        </w:tc>
      </w:tr>
      <w:tr w:rsidR="002451D6" w:rsidRPr="00E55229" w14:paraId="2F2C1EAD"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38D7190C" w14:textId="2E2C89BD" w:rsidR="002451D6" w:rsidRPr="003754E7" w:rsidRDefault="002451D6" w:rsidP="002451D6">
            <w:pPr>
              <w:widowControl/>
              <w:jc w:val="center"/>
              <w:rPr>
                <w:rFonts w:eastAsia="ＭＳ 明朝"/>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Pr="003754E7">
              <w:rPr>
                <w:rFonts w:eastAsia="ＭＳ 明朝"/>
              </w:rPr>
            </w:r>
            <w:r w:rsidRPr="003754E7">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8AC70" w14:textId="514CD36B"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多くがテナントビルに入居しており、ビルオーナが再生可能エネルギーを導入している</w:t>
            </w:r>
          </w:p>
        </w:tc>
      </w:tr>
      <w:tr w:rsidR="002451D6" w:rsidRPr="00E55229" w14:paraId="15E18D41"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6BD93CC4" w14:textId="77777777" w:rsidR="002451D6" w:rsidRPr="003754E7" w:rsidRDefault="002451D6" w:rsidP="002451D6">
            <w:pPr>
              <w:widowControl/>
              <w:jc w:val="center"/>
              <w:rPr>
                <w:rFonts w:eastAsia="ＭＳ 明朝"/>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Pr="003754E7">
              <w:rPr>
                <w:rFonts w:eastAsia="ＭＳ 明朝"/>
              </w:rPr>
            </w:r>
            <w:r w:rsidRPr="003754E7">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D2783" w14:textId="619D2E96"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多くがテナントビルに入居しており、再生可能エネルギーの導入権限がない</w:t>
            </w:r>
          </w:p>
        </w:tc>
      </w:tr>
      <w:tr w:rsidR="002451D6" w:rsidRPr="00E55229" w14:paraId="0E1C279F"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08F4C717" w14:textId="7FB8BCFE" w:rsidR="002451D6" w:rsidRPr="003754E7" w:rsidRDefault="002451D6" w:rsidP="002451D6">
            <w:pPr>
              <w:widowControl/>
              <w:jc w:val="center"/>
              <w:rPr>
                <w:rFonts w:eastAsia="ＭＳ 明朝"/>
              </w:rPr>
            </w:pP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8545" w14:textId="77777777"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【その他】</w:t>
            </w:r>
          </w:p>
          <w:p w14:paraId="69054E5A" w14:textId="77777777" w:rsidR="002451D6" w:rsidRPr="003754E7" w:rsidRDefault="002451D6" w:rsidP="002451D6">
            <w:pPr>
              <w:widowControl/>
              <w:jc w:val="left"/>
              <w:rPr>
                <w:rFonts w:eastAsia="ＭＳ 明朝" w:cs="ＭＳ Ｐゴシック"/>
                <w:kern w:val="0"/>
                <w:sz w:val="20"/>
                <w:szCs w:val="20"/>
              </w:rPr>
            </w:pPr>
            <w:r w:rsidRPr="003754E7">
              <w:rPr>
                <w:rFonts w:eastAsia="ＭＳ 明朝"/>
              </w:rPr>
              <w:fldChar w:fldCharType="begin">
                <w:ffData>
                  <w:name w:val="Text31"/>
                  <w:enabled/>
                  <w:calcOnExit w:val="0"/>
                  <w:textInput/>
                </w:ffData>
              </w:fldChar>
            </w:r>
            <w:r w:rsidRPr="003754E7">
              <w:rPr>
                <w:rFonts w:eastAsia="ＭＳ 明朝"/>
              </w:rPr>
              <w:instrText xml:space="preserve"> FORMTEXT </w:instrText>
            </w:r>
            <w:r w:rsidRPr="003754E7">
              <w:rPr>
                <w:rFonts w:eastAsia="ＭＳ 明朝"/>
              </w:rPr>
            </w:r>
            <w:r w:rsidRPr="003754E7">
              <w:rPr>
                <w:rFonts w:eastAsia="ＭＳ 明朝"/>
              </w:rPr>
              <w:fldChar w:fldCharType="separate"/>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rPr>
              <w:fldChar w:fldCharType="end"/>
            </w:r>
          </w:p>
          <w:p w14:paraId="0B9BCBEF" w14:textId="77777777" w:rsidR="002451D6" w:rsidRPr="003754E7" w:rsidRDefault="002451D6" w:rsidP="002451D6">
            <w:pPr>
              <w:widowControl/>
              <w:jc w:val="left"/>
              <w:rPr>
                <w:rFonts w:eastAsia="ＭＳ 明朝" w:cs="ＭＳ Ｐゴシック"/>
                <w:kern w:val="0"/>
                <w:sz w:val="20"/>
                <w:szCs w:val="20"/>
              </w:rPr>
            </w:pPr>
          </w:p>
          <w:p w14:paraId="318673FB" w14:textId="300319C6" w:rsidR="002451D6" w:rsidRPr="003754E7" w:rsidRDefault="002451D6" w:rsidP="002451D6">
            <w:pPr>
              <w:widowControl/>
              <w:jc w:val="left"/>
              <w:rPr>
                <w:rFonts w:eastAsia="ＭＳ 明朝" w:cs="ＭＳ Ｐゴシック"/>
                <w:kern w:val="0"/>
                <w:sz w:val="20"/>
                <w:szCs w:val="20"/>
              </w:rPr>
            </w:pPr>
          </w:p>
        </w:tc>
      </w:tr>
    </w:tbl>
    <w:p w14:paraId="289F1745" w14:textId="16DE9FDC" w:rsidR="00182175" w:rsidRDefault="00182175" w:rsidP="00E72069">
      <w:pPr>
        <w:rPr>
          <w:rFonts w:eastAsia="ＭＳ ゴシック"/>
          <w:b/>
          <w:sz w:val="24"/>
          <w:szCs w:val="24"/>
        </w:rPr>
      </w:pPr>
    </w:p>
    <w:p w14:paraId="7F4C52D7" w14:textId="77777777" w:rsidR="000E245C" w:rsidRDefault="000E245C" w:rsidP="00E72069">
      <w:pPr>
        <w:rPr>
          <w:rFonts w:eastAsia="ＭＳ ゴシック"/>
          <w:b/>
          <w:sz w:val="24"/>
          <w:szCs w:val="24"/>
        </w:rPr>
      </w:pPr>
    </w:p>
    <w:p w14:paraId="72FFF79E" w14:textId="24712F43" w:rsidR="00B27248" w:rsidRPr="0057075C" w:rsidRDefault="00B27248" w:rsidP="00B27248">
      <w:pPr>
        <w:rPr>
          <w:rFonts w:eastAsia="ＭＳ ゴシック"/>
          <w:b/>
          <w:sz w:val="24"/>
          <w:szCs w:val="24"/>
        </w:rPr>
      </w:pPr>
      <w:r w:rsidRPr="0057075C">
        <w:rPr>
          <w:rFonts w:eastAsia="ＭＳ ゴシック"/>
          <w:b/>
          <w:sz w:val="24"/>
          <w:szCs w:val="24"/>
        </w:rPr>
        <w:t>問</w:t>
      </w:r>
      <w:r w:rsidR="0057075C" w:rsidRPr="0057075C">
        <w:rPr>
          <w:rFonts w:eastAsia="ＭＳ ゴシック" w:hint="eastAsia"/>
          <w:b/>
          <w:sz w:val="24"/>
          <w:szCs w:val="24"/>
        </w:rPr>
        <w:t>７</w:t>
      </w:r>
      <w:r w:rsidRPr="0057075C">
        <w:rPr>
          <w:rFonts w:eastAsia="ＭＳ ゴシック" w:hint="eastAsia"/>
          <w:b/>
          <w:sz w:val="24"/>
          <w:szCs w:val="24"/>
        </w:rPr>
        <w:t>．省エネ法では、</w:t>
      </w:r>
      <w:r w:rsidRPr="0057075C">
        <w:rPr>
          <w:rFonts w:eastAsia="ＭＳ ゴシック" w:hint="eastAsia"/>
          <w:b/>
          <w:sz w:val="24"/>
          <w:szCs w:val="24"/>
        </w:rPr>
        <w:t>2029</w:t>
      </w:r>
      <w:r w:rsidRPr="0057075C">
        <w:rPr>
          <w:rFonts w:eastAsia="ＭＳ ゴシック" w:hint="eastAsia"/>
          <w:b/>
          <w:sz w:val="24"/>
          <w:szCs w:val="24"/>
        </w:rPr>
        <w:t>年以降に新設されるデータセンタに対し、一層厳格な省エネルギー義務を課す法改正が検討されています。改正に際し、課題等ありましたらご記入ください。</w:t>
      </w:r>
    </w:p>
    <w:tbl>
      <w:tblPr>
        <w:tblpPr w:leftFromText="142" w:rightFromText="142" w:vertAnchor="text" w:tblpX="48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9"/>
      </w:tblGrid>
      <w:tr w:rsidR="00B27248" w:rsidRPr="00E55229" w14:paraId="72039809" w14:textId="77777777" w:rsidTr="0057075C">
        <w:trPr>
          <w:trHeight w:val="2042"/>
        </w:trPr>
        <w:tc>
          <w:tcPr>
            <w:tcW w:w="8709" w:type="dxa"/>
          </w:tcPr>
          <w:p w14:paraId="60CB4ADB" w14:textId="77777777" w:rsidR="00B27248" w:rsidRPr="00E55229" w:rsidRDefault="00B27248" w:rsidP="0057075C">
            <w:pPr>
              <w:rPr>
                <w:rFonts w:eastAsia="ＭＳ 明朝"/>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tc>
      </w:tr>
    </w:tbl>
    <w:p w14:paraId="0EEC815E" w14:textId="77777777" w:rsidR="00B27248" w:rsidRDefault="00B27248" w:rsidP="00B27248">
      <w:pPr>
        <w:rPr>
          <w:rFonts w:eastAsia="ＭＳ ゴシック"/>
          <w:b/>
        </w:rPr>
      </w:pPr>
    </w:p>
    <w:p w14:paraId="167CE68D" w14:textId="48D7E285" w:rsidR="00B27248" w:rsidRDefault="00B27248" w:rsidP="00B27248">
      <w:pPr>
        <w:rPr>
          <w:rFonts w:eastAsia="ＭＳ ゴシック"/>
          <w:b/>
        </w:rPr>
      </w:pPr>
      <w:r>
        <w:rPr>
          <w:rFonts w:eastAsia="ＭＳ ゴシック" w:hint="eastAsia"/>
          <w:b/>
        </w:rPr>
        <w:t>なお、</w:t>
      </w:r>
      <w:r>
        <w:rPr>
          <w:rFonts w:eastAsia="ＭＳ ゴシック" w:hint="eastAsia"/>
          <w:b/>
        </w:rPr>
        <w:t>JISA</w:t>
      </w:r>
      <w:r>
        <w:rPr>
          <w:rFonts w:eastAsia="ＭＳ ゴシック" w:hint="eastAsia"/>
          <w:b/>
        </w:rPr>
        <w:t>低炭素化社会推進部会では、本件について実践的な対応策を検討する予定です。</w:t>
      </w:r>
    </w:p>
    <w:p w14:paraId="77771447" w14:textId="77777777" w:rsidR="00B27248" w:rsidRPr="00B27248" w:rsidRDefault="00B27248" w:rsidP="00B27248">
      <w:pPr>
        <w:rPr>
          <w:rFonts w:eastAsia="ＭＳ ゴシック"/>
          <w:b/>
        </w:rPr>
      </w:pPr>
    </w:p>
    <w:p w14:paraId="222B9C70" w14:textId="77777777" w:rsidR="00B27248" w:rsidRPr="00B27248" w:rsidRDefault="00B27248" w:rsidP="00B27248">
      <w:pPr>
        <w:rPr>
          <w:rFonts w:eastAsia="ＭＳ ゴシック"/>
          <w:b/>
        </w:rPr>
      </w:pPr>
      <w:r w:rsidRPr="00B27248">
        <w:rPr>
          <w:rFonts w:eastAsia="ＭＳ ゴシック" w:hint="eastAsia"/>
          <w:b/>
        </w:rPr>
        <w:t>参考：</w:t>
      </w:r>
      <w:r w:rsidRPr="00B27248">
        <w:rPr>
          <w:rFonts w:eastAsia="ＭＳ ゴシック" w:hint="eastAsia"/>
          <w:b/>
        </w:rPr>
        <w:t>2025</w:t>
      </w:r>
      <w:r w:rsidRPr="00B27248">
        <w:rPr>
          <w:rFonts w:eastAsia="ＭＳ ゴシック" w:hint="eastAsia"/>
          <w:b/>
        </w:rPr>
        <w:t>年度第</w:t>
      </w:r>
      <w:r w:rsidRPr="00B27248">
        <w:rPr>
          <w:rFonts w:eastAsia="ＭＳ ゴシック" w:hint="eastAsia"/>
          <w:b/>
        </w:rPr>
        <w:t>2</w:t>
      </w:r>
      <w:r w:rsidRPr="00B27248">
        <w:rPr>
          <w:rFonts w:eastAsia="ＭＳ ゴシック" w:hint="eastAsia"/>
          <w:b/>
        </w:rPr>
        <w:t>回</w:t>
      </w:r>
      <w:r w:rsidRPr="00B27248">
        <w:rPr>
          <w:rFonts w:eastAsia="ＭＳ ゴシック" w:hint="eastAsia"/>
          <w:b/>
        </w:rPr>
        <w:t xml:space="preserve"> </w:t>
      </w:r>
      <w:r w:rsidRPr="00B27248">
        <w:rPr>
          <w:rFonts w:eastAsia="ＭＳ ゴシック" w:hint="eastAsia"/>
          <w:b/>
        </w:rPr>
        <w:t>総合資源エネルギー調査会</w:t>
      </w:r>
      <w:r w:rsidRPr="00B27248">
        <w:rPr>
          <w:rFonts w:eastAsia="ＭＳ ゴシック" w:hint="eastAsia"/>
          <w:b/>
        </w:rPr>
        <w:t xml:space="preserve"> </w:t>
      </w:r>
      <w:r w:rsidRPr="00B27248">
        <w:rPr>
          <w:rFonts w:eastAsia="ＭＳ ゴシック" w:hint="eastAsia"/>
          <w:b/>
        </w:rPr>
        <w:t>省エネルギー・新エネルギー分科会</w:t>
      </w:r>
      <w:r w:rsidRPr="00B27248">
        <w:rPr>
          <w:rFonts w:eastAsia="ＭＳ ゴシック" w:hint="eastAsia"/>
          <w:b/>
        </w:rPr>
        <w:t xml:space="preserve"> </w:t>
      </w:r>
      <w:r w:rsidRPr="00B27248">
        <w:rPr>
          <w:rFonts w:eastAsia="ＭＳ ゴシック" w:hint="eastAsia"/>
          <w:b/>
        </w:rPr>
        <w:t>省エネルギー小委員会</w:t>
      </w:r>
      <w:r w:rsidRPr="00B27248">
        <w:rPr>
          <w:rFonts w:eastAsia="ＭＳ ゴシック" w:hint="eastAsia"/>
          <w:b/>
        </w:rPr>
        <w:t xml:space="preserve"> </w:t>
      </w:r>
      <w:r w:rsidRPr="00B27248">
        <w:rPr>
          <w:rFonts w:eastAsia="ＭＳ ゴシック" w:hint="eastAsia"/>
          <w:b/>
        </w:rPr>
        <w:t>工場等判断基準ワーキンググループ</w:t>
      </w:r>
      <w:r>
        <w:rPr>
          <w:rFonts w:eastAsia="ＭＳ ゴシック" w:hint="eastAsia"/>
          <w:b/>
        </w:rPr>
        <w:t xml:space="preserve">　</w:t>
      </w:r>
      <w:hyperlink r:id="rId10" w:history="1">
        <w:r w:rsidRPr="00B27248">
          <w:rPr>
            <w:rStyle w:val="a6"/>
            <w:rFonts w:eastAsia="ＭＳ ゴシック" w:hint="eastAsia"/>
            <w:b/>
          </w:rPr>
          <w:t>資料</w:t>
        </w:r>
      </w:hyperlink>
    </w:p>
    <w:p w14:paraId="71826062" w14:textId="77777777" w:rsidR="00B27248" w:rsidRDefault="00B27248" w:rsidP="00E72069">
      <w:pPr>
        <w:rPr>
          <w:rFonts w:eastAsia="ＭＳ ゴシック"/>
          <w:b/>
          <w:sz w:val="24"/>
          <w:szCs w:val="24"/>
        </w:rPr>
      </w:pPr>
    </w:p>
    <w:p w14:paraId="0325DFCE" w14:textId="77777777" w:rsidR="00B27248" w:rsidRPr="00B27248" w:rsidRDefault="00B27248" w:rsidP="00E72069">
      <w:pPr>
        <w:rPr>
          <w:rFonts w:eastAsia="ＭＳ ゴシック"/>
          <w:b/>
          <w:sz w:val="24"/>
          <w:szCs w:val="24"/>
        </w:rPr>
      </w:pPr>
    </w:p>
    <w:p w14:paraId="3C0C1354" w14:textId="77777777" w:rsidR="004C4AC9" w:rsidRPr="00E55229" w:rsidRDefault="004C4AC9" w:rsidP="004C4AC9">
      <w:pPr>
        <w:ind w:firstLineChars="1500" w:firstLine="3150"/>
        <w:rPr>
          <w:rFonts w:eastAsia="ＭＳ 明朝"/>
        </w:rPr>
      </w:pPr>
      <w:r w:rsidRPr="00E55229">
        <w:rPr>
          <w:rFonts w:eastAsia="ＭＳ 明朝"/>
        </w:rPr>
        <w:t>ご協力ありがとうございました。</w:t>
      </w:r>
    </w:p>
    <w:p w14:paraId="364E4F43" w14:textId="77777777" w:rsidR="00605055" w:rsidRPr="00E55229" w:rsidRDefault="00605055" w:rsidP="004C4AC9">
      <w:pPr>
        <w:jc w:val="center"/>
        <w:rPr>
          <w:rFonts w:eastAsia="ＭＳ ゴシック"/>
          <w:b/>
        </w:rPr>
      </w:pPr>
    </w:p>
    <w:sectPr w:rsidR="00605055" w:rsidRPr="00E55229" w:rsidSect="0064056E">
      <w:footerReference w:type="default" r:id="rId11"/>
      <w:footerReference w:type="first" r:id="rId12"/>
      <w:pgSz w:w="11906" w:h="16838" w:code="9"/>
      <w:pgMar w:top="1134" w:right="1134" w:bottom="851" w:left="1418" w:header="851" w:footer="573" w:gutter="0"/>
      <w:pgNumType w:fmt="numberInDash" w:start="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E1EB6" w14:textId="77777777" w:rsidR="004C1C88" w:rsidRDefault="004C1C88">
      <w:r>
        <w:separator/>
      </w:r>
    </w:p>
  </w:endnote>
  <w:endnote w:type="continuationSeparator" w:id="0">
    <w:p w14:paraId="5527BA1F" w14:textId="77777777" w:rsidR="004C1C88" w:rsidRDefault="004C1C88">
      <w:r>
        <w:continuationSeparator/>
      </w:r>
    </w:p>
  </w:endnote>
  <w:endnote w:type="continuationNotice" w:id="1">
    <w:p w14:paraId="7E8132DB" w14:textId="77777777" w:rsidR="004C1C88" w:rsidRDefault="004C1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2A11" w14:textId="41AF874B" w:rsidR="004C1C88" w:rsidRDefault="004C1C88">
    <w:pPr>
      <w:pStyle w:val="aa"/>
      <w:jc w:val="center"/>
    </w:pPr>
    <w:r>
      <w:fldChar w:fldCharType="begin"/>
    </w:r>
    <w:r>
      <w:instrText>PAGE   \* MERGEFORMAT</w:instrText>
    </w:r>
    <w:r>
      <w:fldChar w:fldCharType="separate"/>
    </w:r>
    <w:r w:rsidR="00DC3531" w:rsidRPr="00DC3531">
      <w:rPr>
        <w:noProof/>
        <w:lang w:val="ja-JP" w:eastAsia="ja-JP"/>
      </w:rPr>
      <w:t>-</w:t>
    </w:r>
    <w:r w:rsidR="00DC3531">
      <w:rPr>
        <w:noProof/>
      </w:rPr>
      <w:t xml:space="preserve"> 8 -</w:t>
    </w:r>
    <w:r>
      <w:fldChar w:fldCharType="end"/>
    </w:r>
  </w:p>
  <w:p w14:paraId="1EC2B2BB" w14:textId="77777777" w:rsidR="004C1C88" w:rsidRDefault="004C1C8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9261" w14:textId="77777777" w:rsidR="004C1C88" w:rsidRDefault="004C1C88">
    <w:pPr>
      <w:pStyle w:val="aa"/>
      <w:jc w:val="center"/>
    </w:pPr>
    <w:r>
      <w:fldChar w:fldCharType="begin"/>
    </w:r>
    <w:r>
      <w:instrText xml:space="preserve"> PAGE   \* MERGEFORMAT </w:instrText>
    </w:r>
    <w:r>
      <w:fldChar w:fldCharType="separate"/>
    </w:r>
    <w:r w:rsidRPr="00496065">
      <w:rPr>
        <w:noProof/>
        <w:lang w:val="ja-JP"/>
      </w:rPr>
      <w:t>-</w:t>
    </w:r>
    <w:r>
      <w:rPr>
        <w:noProof/>
      </w:rPr>
      <w:t xml:space="preserve"> 1 -</w:t>
    </w:r>
    <w:r>
      <w:fldChar w:fldCharType="end"/>
    </w:r>
  </w:p>
  <w:p w14:paraId="062A70AD" w14:textId="77777777" w:rsidR="004C1C88" w:rsidRDefault="004C1C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4EE5E" w14:textId="77777777" w:rsidR="004C1C88" w:rsidRDefault="004C1C88">
      <w:r>
        <w:separator/>
      </w:r>
    </w:p>
  </w:footnote>
  <w:footnote w:type="continuationSeparator" w:id="0">
    <w:p w14:paraId="08140B1B" w14:textId="77777777" w:rsidR="004C1C88" w:rsidRDefault="004C1C88">
      <w:r>
        <w:continuationSeparator/>
      </w:r>
    </w:p>
  </w:footnote>
  <w:footnote w:type="continuationNotice" w:id="1">
    <w:p w14:paraId="475CB16E" w14:textId="77777777" w:rsidR="004C1C88" w:rsidRDefault="004C1C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914"/>
    <w:multiLevelType w:val="hybridMultilevel"/>
    <w:tmpl w:val="4628D790"/>
    <w:lvl w:ilvl="0" w:tplc="6AC446DA">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0773D"/>
    <w:multiLevelType w:val="hybridMultilevel"/>
    <w:tmpl w:val="867482B2"/>
    <w:lvl w:ilvl="0" w:tplc="A3A69C58">
      <w:start w:val="3"/>
      <w:numFmt w:val="decimalEnclosedCircle"/>
      <w:lvlText w:val="%1"/>
      <w:lvlJc w:val="left"/>
      <w:pPr>
        <w:ind w:left="1215" w:hanging="360"/>
      </w:pPr>
      <w:rPr>
        <w:rFonts w:hint="default"/>
        <w:b/>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0DFA563C"/>
    <w:multiLevelType w:val="hybridMultilevel"/>
    <w:tmpl w:val="34F2A484"/>
    <w:lvl w:ilvl="0" w:tplc="79E825BE">
      <w:start w:val="1"/>
      <w:numFmt w:val="decimalEnclosedCircle"/>
      <w:lvlText w:val="%1"/>
      <w:lvlJc w:val="left"/>
      <w:pPr>
        <w:ind w:left="570" w:hanging="360"/>
      </w:pPr>
      <w:rPr>
        <w:rFonts w:ascii="ＭＳ Ｐゴシック" w:eastAsia="ＭＳ Ｐゴシック" w:hAnsi="ＭＳ Ｐ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696928"/>
    <w:multiLevelType w:val="hybridMultilevel"/>
    <w:tmpl w:val="21CAA5F6"/>
    <w:lvl w:ilvl="0" w:tplc="44CEF0F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256C4B"/>
    <w:multiLevelType w:val="hybridMultilevel"/>
    <w:tmpl w:val="867482B2"/>
    <w:lvl w:ilvl="0" w:tplc="A3A69C58">
      <w:start w:val="3"/>
      <w:numFmt w:val="decimalEnclosedCircle"/>
      <w:lvlText w:val="%1"/>
      <w:lvlJc w:val="left"/>
      <w:pPr>
        <w:ind w:left="1215" w:hanging="360"/>
      </w:pPr>
      <w:rPr>
        <w:rFonts w:hint="default"/>
        <w:b/>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5" w15:restartNumberingAfterBreak="0">
    <w:nsid w:val="3A4526CE"/>
    <w:multiLevelType w:val="hybridMultilevel"/>
    <w:tmpl w:val="9C5AC58A"/>
    <w:lvl w:ilvl="0" w:tplc="06D8D5D4">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3DF5213B"/>
    <w:multiLevelType w:val="hybridMultilevel"/>
    <w:tmpl w:val="E8F83970"/>
    <w:lvl w:ilvl="0" w:tplc="B17204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C713C1"/>
    <w:multiLevelType w:val="hybridMultilevel"/>
    <w:tmpl w:val="9348CF6E"/>
    <w:lvl w:ilvl="0" w:tplc="3B14FB2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D910A6"/>
    <w:multiLevelType w:val="hybridMultilevel"/>
    <w:tmpl w:val="6D0273CC"/>
    <w:lvl w:ilvl="0" w:tplc="35C4FA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085FF5"/>
    <w:multiLevelType w:val="hybridMultilevel"/>
    <w:tmpl w:val="9C5AC58A"/>
    <w:lvl w:ilvl="0" w:tplc="06D8D5D4">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6BAD0F95"/>
    <w:multiLevelType w:val="hybridMultilevel"/>
    <w:tmpl w:val="53BEF85E"/>
    <w:lvl w:ilvl="0" w:tplc="4496948C">
      <w:start w:val="2"/>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1" w15:restartNumberingAfterBreak="0">
    <w:nsid w:val="79C55475"/>
    <w:multiLevelType w:val="hybridMultilevel"/>
    <w:tmpl w:val="3304A956"/>
    <w:lvl w:ilvl="0" w:tplc="60203F7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7CD1445C"/>
    <w:multiLevelType w:val="hybridMultilevel"/>
    <w:tmpl w:val="BBB47508"/>
    <w:lvl w:ilvl="0" w:tplc="58AA0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1635860">
    <w:abstractNumId w:val="8"/>
  </w:num>
  <w:num w:numId="2" w16cid:durableId="1345086718">
    <w:abstractNumId w:val="10"/>
  </w:num>
  <w:num w:numId="3" w16cid:durableId="1500533720">
    <w:abstractNumId w:val="2"/>
  </w:num>
  <w:num w:numId="4" w16cid:durableId="1743522057">
    <w:abstractNumId w:val="11"/>
  </w:num>
  <w:num w:numId="5" w16cid:durableId="11609325">
    <w:abstractNumId w:val="1"/>
  </w:num>
  <w:num w:numId="6" w16cid:durableId="1381317652">
    <w:abstractNumId w:val="4"/>
  </w:num>
  <w:num w:numId="7" w16cid:durableId="704064519">
    <w:abstractNumId w:val="3"/>
  </w:num>
  <w:num w:numId="8" w16cid:durableId="373235365">
    <w:abstractNumId w:val="5"/>
  </w:num>
  <w:num w:numId="9" w16cid:durableId="1332947601">
    <w:abstractNumId w:val="9"/>
  </w:num>
  <w:num w:numId="10" w16cid:durableId="575094806">
    <w:abstractNumId w:val="6"/>
  </w:num>
  <w:num w:numId="11" w16cid:durableId="747309732">
    <w:abstractNumId w:val="0"/>
  </w:num>
  <w:num w:numId="12" w16cid:durableId="2006474509">
    <w:abstractNumId w:val="12"/>
  </w:num>
  <w:num w:numId="13" w16cid:durableId="2100976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gQV8KVh4kEmFV6DNKc0pMEorrNhNDTic40FdFBd9BLss+JXrxiJy62wMSNGIouwTNKe2MIZN9hhIGecjpynpQ==" w:salt="EP9MnhX3VHjpKtxGs6wWUw=="/>
  <w:defaultTabStop w:val="851"/>
  <w:drawingGridHorizontalSpacing w:val="105"/>
  <w:drawingGridVerticalSpacing w:val="164"/>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9F"/>
    <w:rsid w:val="000014FE"/>
    <w:rsid w:val="0000735A"/>
    <w:rsid w:val="00020316"/>
    <w:rsid w:val="00022117"/>
    <w:rsid w:val="000229F3"/>
    <w:rsid w:val="00025325"/>
    <w:rsid w:val="00036C25"/>
    <w:rsid w:val="0004643E"/>
    <w:rsid w:val="00052D2F"/>
    <w:rsid w:val="00055302"/>
    <w:rsid w:val="00056C7C"/>
    <w:rsid w:val="0006588A"/>
    <w:rsid w:val="00065ABB"/>
    <w:rsid w:val="000676FD"/>
    <w:rsid w:val="00067D45"/>
    <w:rsid w:val="0007065B"/>
    <w:rsid w:val="00076549"/>
    <w:rsid w:val="00076DA5"/>
    <w:rsid w:val="00082725"/>
    <w:rsid w:val="000862B8"/>
    <w:rsid w:val="00086A77"/>
    <w:rsid w:val="00086AB1"/>
    <w:rsid w:val="000925ED"/>
    <w:rsid w:val="000960BB"/>
    <w:rsid w:val="000A54AC"/>
    <w:rsid w:val="000A7223"/>
    <w:rsid w:val="000A72DD"/>
    <w:rsid w:val="000B1911"/>
    <w:rsid w:val="000C01FB"/>
    <w:rsid w:val="000C0775"/>
    <w:rsid w:val="000C16CB"/>
    <w:rsid w:val="000D1135"/>
    <w:rsid w:val="000D619C"/>
    <w:rsid w:val="000E174E"/>
    <w:rsid w:val="000E1CB2"/>
    <w:rsid w:val="000E245C"/>
    <w:rsid w:val="000F23D7"/>
    <w:rsid w:val="000F2E3A"/>
    <w:rsid w:val="001003D1"/>
    <w:rsid w:val="001005C1"/>
    <w:rsid w:val="001025D1"/>
    <w:rsid w:val="001067D1"/>
    <w:rsid w:val="00110AEB"/>
    <w:rsid w:val="00112489"/>
    <w:rsid w:val="0011473B"/>
    <w:rsid w:val="00125388"/>
    <w:rsid w:val="001319AE"/>
    <w:rsid w:val="00131F82"/>
    <w:rsid w:val="00134C94"/>
    <w:rsid w:val="00136D98"/>
    <w:rsid w:val="00151CEF"/>
    <w:rsid w:val="00152731"/>
    <w:rsid w:val="0016256C"/>
    <w:rsid w:val="0016362A"/>
    <w:rsid w:val="001663AF"/>
    <w:rsid w:val="00173184"/>
    <w:rsid w:val="001739F9"/>
    <w:rsid w:val="0017474D"/>
    <w:rsid w:val="00180442"/>
    <w:rsid w:val="00182175"/>
    <w:rsid w:val="00187472"/>
    <w:rsid w:val="00193D36"/>
    <w:rsid w:val="00196F0B"/>
    <w:rsid w:val="001A1A5E"/>
    <w:rsid w:val="001A79F2"/>
    <w:rsid w:val="001B2459"/>
    <w:rsid w:val="001B7503"/>
    <w:rsid w:val="001C1661"/>
    <w:rsid w:val="001C3510"/>
    <w:rsid w:val="001C402B"/>
    <w:rsid w:val="001C7890"/>
    <w:rsid w:val="001D2EF2"/>
    <w:rsid w:val="001D770D"/>
    <w:rsid w:val="001E67F4"/>
    <w:rsid w:val="00210F60"/>
    <w:rsid w:val="002122E7"/>
    <w:rsid w:val="00214433"/>
    <w:rsid w:val="00221F31"/>
    <w:rsid w:val="00222FB3"/>
    <w:rsid w:val="002241D5"/>
    <w:rsid w:val="00231C0A"/>
    <w:rsid w:val="00233C69"/>
    <w:rsid w:val="00237FE1"/>
    <w:rsid w:val="00243BBF"/>
    <w:rsid w:val="002451D6"/>
    <w:rsid w:val="00254AB2"/>
    <w:rsid w:val="00256BAD"/>
    <w:rsid w:val="002623F4"/>
    <w:rsid w:val="0026341C"/>
    <w:rsid w:val="00264E60"/>
    <w:rsid w:val="0026670A"/>
    <w:rsid w:val="0027447B"/>
    <w:rsid w:val="002840A0"/>
    <w:rsid w:val="00285EF2"/>
    <w:rsid w:val="00291099"/>
    <w:rsid w:val="00296D22"/>
    <w:rsid w:val="002B1D69"/>
    <w:rsid w:val="002B2C34"/>
    <w:rsid w:val="002B3478"/>
    <w:rsid w:val="002B3F59"/>
    <w:rsid w:val="002B4979"/>
    <w:rsid w:val="002C0285"/>
    <w:rsid w:val="002C5CCB"/>
    <w:rsid w:val="002D41F9"/>
    <w:rsid w:val="002D5132"/>
    <w:rsid w:val="002D6052"/>
    <w:rsid w:val="002E7C78"/>
    <w:rsid w:val="002F172A"/>
    <w:rsid w:val="002F3B2E"/>
    <w:rsid w:val="003009FC"/>
    <w:rsid w:val="00301A63"/>
    <w:rsid w:val="0030524A"/>
    <w:rsid w:val="00306DF3"/>
    <w:rsid w:val="003075B2"/>
    <w:rsid w:val="00310C6A"/>
    <w:rsid w:val="00310FA8"/>
    <w:rsid w:val="00311B5A"/>
    <w:rsid w:val="0031487C"/>
    <w:rsid w:val="00317CE3"/>
    <w:rsid w:val="0032033D"/>
    <w:rsid w:val="0033220E"/>
    <w:rsid w:val="0033764B"/>
    <w:rsid w:val="00337877"/>
    <w:rsid w:val="003607DA"/>
    <w:rsid w:val="00365B0C"/>
    <w:rsid w:val="00365D09"/>
    <w:rsid w:val="00366F04"/>
    <w:rsid w:val="003754E7"/>
    <w:rsid w:val="00380BFC"/>
    <w:rsid w:val="003824B2"/>
    <w:rsid w:val="0039097A"/>
    <w:rsid w:val="00391AF2"/>
    <w:rsid w:val="003928C3"/>
    <w:rsid w:val="003A2175"/>
    <w:rsid w:val="003A7069"/>
    <w:rsid w:val="003B2432"/>
    <w:rsid w:val="003B3953"/>
    <w:rsid w:val="003C08B2"/>
    <w:rsid w:val="003E5AAA"/>
    <w:rsid w:val="003F03DF"/>
    <w:rsid w:val="003F7BD8"/>
    <w:rsid w:val="00401AF0"/>
    <w:rsid w:val="00402975"/>
    <w:rsid w:val="00405C0D"/>
    <w:rsid w:val="004145C0"/>
    <w:rsid w:val="004312D5"/>
    <w:rsid w:val="00432759"/>
    <w:rsid w:val="004371BE"/>
    <w:rsid w:val="00437672"/>
    <w:rsid w:val="00437BFD"/>
    <w:rsid w:val="00443278"/>
    <w:rsid w:val="004523BB"/>
    <w:rsid w:val="0045486B"/>
    <w:rsid w:val="0045660B"/>
    <w:rsid w:val="00457A51"/>
    <w:rsid w:val="00460B74"/>
    <w:rsid w:val="00460CC9"/>
    <w:rsid w:val="00462679"/>
    <w:rsid w:val="00470549"/>
    <w:rsid w:val="004757A1"/>
    <w:rsid w:val="004822A8"/>
    <w:rsid w:val="00496065"/>
    <w:rsid w:val="004A1587"/>
    <w:rsid w:val="004A1C84"/>
    <w:rsid w:val="004A5E03"/>
    <w:rsid w:val="004B4D5C"/>
    <w:rsid w:val="004B76C5"/>
    <w:rsid w:val="004C1C88"/>
    <w:rsid w:val="004C41F7"/>
    <w:rsid w:val="004C4AC9"/>
    <w:rsid w:val="004C7C1B"/>
    <w:rsid w:val="004D3CFF"/>
    <w:rsid w:val="004D57B6"/>
    <w:rsid w:val="004E3AC2"/>
    <w:rsid w:val="004E3CF1"/>
    <w:rsid w:val="004F13B9"/>
    <w:rsid w:val="004F13C9"/>
    <w:rsid w:val="00502499"/>
    <w:rsid w:val="00503E1D"/>
    <w:rsid w:val="00513DA7"/>
    <w:rsid w:val="00516B3D"/>
    <w:rsid w:val="00520410"/>
    <w:rsid w:val="005318B9"/>
    <w:rsid w:val="00534E71"/>
    <w:rsid w:val="00544015"/>
    <w:rsid w:val="0054644A"/>
    <w:rsid w:val="005534D0"/>
    <w:rsid w:val="00554A05"/>
    <w:rsid w:val="00561525"/>
    <w:rsid w:val="00564A24"/>
    <w:rsid w:val="00567818"/>
    <w:rsid w:val="0057075C"/>
    <w:rsid w:val="00570E89"/>
    <w:rsid w:val="00572191"/>
    <w:rsid w:val="00576B69"/>
    <w:rsid w:val="00590B32"/>
    <w:rsid w:val="00591853"/>
    <w:rsid w:val="00594D6C"/>
    <w:rsid w:val="0059586A"/>
    <w:rsid w:val="00597F54"/>
    <w:rsid w:val="005A0700"/>
    <w:rsid w:val="005A22A6"/>
    <w:rsid w:val="005A76C6"/>
    <w:rsid w:val="005C1044"/>
    <w:rsid w:val="005C14D8"/>
    <w:rsid w:val="005C66E6"/>
    <w:rsid w:val="005D04CB"/>
    <w:rsid w:val="005D10E2"/>
    <w:rsid w:val="005D3DA3"/>
    <w:rsid w:val="005D4FB3"/>
    <w:rsid w:val="005D703B"/>
    <w:rsid w:val="005E1BFD"/>
    <w:rsid w:val="005F1D9F"/>
    <w:rsid w:val="005F2566"/>
    <w:rsid w:val="005F3770"/>
    <w:rsid w:val="005F648C"/>
    <w:rsid w:val="005F7601"/>
    <w:rsid w:val="00603E58"/>
    <w:rsid w:val="00605055"/>
    <w:rsid w:val="00614395"/>
    <w:rsid w:val="00615797"/>
    <w:rsid w:val="0062294B"/>
    <w:rsid w:val="006235D2"/>
    <w:rsid w:val="00633B43"/>
    <w:rsid w:val="00635BCA"/>
    <w:rsid w:val="0064056E"/>
    <w:rsid w:val="006460BE"/>
    <w:rsid w:val="00646343"/>
    <w:rsid w:val="006504ED"/>
    <w:rsid w:val="006512EA"/>
    <w:rsid w:val="00670568"/>
    <w:rsid w:val="00671203"/>
    <w:rsid w:val="006713AB"/>
    <w:rsid w:val="00673673"/>
    <w:rsid w:val="006753AA"/>
    <w:rsid w:val="006757DD"/>
    <w:rsid w:val="006815B2"/>
    <w:rsid w:val="00692C90"/>
    <w:rsid w:val="006954FC"/>
    <w:rsid w:val="006A0219"/>
    <w:rsid w:val="006A34A4"/>
    <w:rsid w:val="006B0421"/>
    <w:rsid w:val="006B0FFD"/>
    <w:rsid w:val="006B3079"/>
    <w:rsid w:val="006B706F"/>
    <w:rsid w:val="006C0EC9"/>
    <w:rsid w:val="006C5AE8"/>
    <w:rsid w:val="006C7D39"/>
    <w:rsid w:val="006D63A2"/>
    <w:rsid w:val="006D696F"/>
    <w:rsid w:val="006E1381"/>
    <w:rsid w:val="006E3CC5"/>
    <w:rsid w:val="006E7EDD"/>
    <w:rsid w:val="006F1F6D"/>
    <w:rsid w:val="006F496D"/>
    <w:rsid w:val="006F6972"/>
    <w:rsid w:val="00705849"/>
    <w:rsid w:val="0070734D"/>
    <w:rsid w:val="007140D6"/>
    <w:rsid w:val="00715CE9"/>
    <w:rsid w:val="007204D5"/>
    <w:rsid w:val="00720BDD"/>
    <w:rsid w:val="00723A49"/>
    <w:rsid w:val="00727A6C"/>
    <w:rsid w:val="00730C95"/>
    <w:rsid w:val="007317C8"/>
    <w:rsid w:val="00751699"/>
    <w:rsid w:val="00752693"/>
    <w:rsid w:val="0076663A"/>
    <w:rsid w:val="00771828"/>
    <w:rsid w:val="00775D44"/>
    <w:rsid w:val="0077708A"/>
    <w:rsid w:val="00777F90"/>
    <w:rsid w:val="007815B1"/>
    <w:rsid w:val="00781FE2"/>
    <w:rsid w:val="00786C94"/>
    <w:rsid w:val="007921CB"/>
    <w:rsid w:val="0079519F"/>
    <w:rsid w:val="00797B53"/>
    <w:rsid w:val="007C512A"/>
    <w:rsid w:val="007C6CA3"/>
    <w:rsid w:val="007C70EA"/>
    <w:rsid w:val="007D07C8"/>
    <w:rsid w:val="007D65D2"/>
    <w:rsid w:val="007D6B99"/>
    <w:rsid w:val="007E5ECB"/>
    <w:rsid w:val="007E6722"/>
    <w:rsid w:val="007F205B"/>
    <w:rsid w:val="007F2937"/>
    <w:rsid w:val="007F31E4"/>
    <w:rsid w:val="007F339D"/>
    <w:rsid w:val="00804FF0"/>
    <w:rsid w:val="008071F8"/>
    <w:rsid w:val="00810405"/>
    <w:rsid w:val="00817100"/>
    <w:rsid w:val="00817F1E"/>
    <w:rsid w:val="00834058"/>
    <w:rsid w:val="00834177"/>
    <w:rsid w:val="00834E42"/>
    <w:rsid w:val="00836511"/>
    <w:rsid w:val="00841F72"/>
    <w:rsid w:val="00844312"/>
    <w:rsid w:val="00846D6C"/>
    <w:rsid w:val="0085269B"/>
    <w:rsid w:val="00852E7B"/>
    <w:rsid w:val="00860E61"/>
    <w:rsid w:val="00864CFF"/>
    <w:rsid w:val="008676D1"/>
    <w:rsid w:val="008707A0"/>
    <w:rsid w:val="00873D15"/>
    <w:rsid w:val="00873FBC"/>
    <w:rsid w:val="00874A43"/>
    <w:rsid w:val="008816B1"/>
    <w:rsid w:val="00883EDA"/>
    <w:rsid w:val="0089246D"/>
    <w:rsid w:val="00896689"/>
    <w:rsid w:val="00896E53"/>
    <w:rsid w:val="00897167"/>
    <w:rsid w:val="008977EF"/>
    <w:rsid w:val="00897C79"/>
    <w:rsid w:val="008A0BCF"/>
    <w:rsid w:val="008A1F6B"/>
    <w:rsid w:val="008A71D8"/>
    <w:rsid w:val="008B5752"/>
    <w:rsid w:val="008B6618"/>
    <w:rsid w:val="008B76F5"/>
    <w:rsid w:val="008C0600"/>
    <w:rsid w:val="008C235E"/>
    <w:rsid w:val="008C34B7"/>
    <w:rsid w:val="008D29F9"/>
    <w:rsid w:val="008D6698"/>
    <w:rsid w:val="008E02BA"/>
    <w:rsid w:val="008E1F50"/>
    <w:rsid w:val="008E2238"/>
    <w:rsid w:val="008F3665"/>
    <w:rsid w:val="008F3E43"/>
    <w:rsid w:val="008F6727"/>
    <w:rsid w:val="00907016"/>
    <w:rsid w:val="00907EFA"/>
    <w:rsid w:val="0091347E"/>
    <w:rsid w:val="009155AC"/>
    <w:rsid w:val="00916CA1"/>
    <w:rsid w:val="00921932"/>
    <w:rsid w:val="00922861"/>
    <w:rsid w:val="00922A65"/>
    <w:rsid w:val="009304CC"/>
    <w:rsid w:val="0093267D"/>
    <w:rsid w:val="009343F9"/>
    <w:rsid w:val="00940EC9"/>
    <w:rsid w:val="00942396"/>
    <w:rsid w:val="00942B65"/>
    <w:rsid w:val="00946B53"/>
    <w:rsid w:val="00947EB7"/>
    <w:rsid w:val="00951590"/>
    <w:rsid w:val="00963DE9"/>
    <w:rsid w:val="009724FD"/>
    <w:rsid w:val="00974223"/>
    <w:rsid w:val="00975195"/>
    <w:rsid w:val="009819F3"/>
    <w:rsid w:val="00984EE4"/>
    <w:rsid w:val="0098788E"/>
    <w:rsid w:val="009912CA"/>
    <w:rsid w:val="009923C9"/>
    <w:rsid w:val="00994A8A"/>
    <w:rsid w:val="0099753E"/>
    <w:rsid w:val="009A33D3"/>
    <w:rsid w:val="009A58A3"/>
    <w:rsid w:val="009B0258"/>
    <w:rsid w:val="009B2D22"/>
    <w:rsid w:val="009C0A19"/>
    <w:rsid w:val="009C19A8"/>
    <w:rsid w:val="009D08FD"/>
    <w:rsid w:val="009D2D56"/>
    <w:rsid w:val="009E3037"/>
    <w:rsid w:val="009F332C"/>
    <w:rsid w:val="009F56DB"/>
    <w:rsid w:val="00A05FA9"/>
    <w:rsid w:val="00A1285A"/>
    <w:rsid w:val="00A15E95"/>
    <w:rsid w:val="00A16B05"/>
    <w:rsid w:val="00A2213F"/>
    <w:rsid w:val="00A26886"/>
    <w:rsid w:val="00A277EE"/>
    <w:rsid w:val="00A27E5B"/>
    <w:rsid w:val="00A30852"/>
    <w:rsid w:val="00A317D8"/>
    <w:rsid w:val="00A424AE"/>
    <w:rsid w:val="00A42DE7"/>
    <w:rsid w:val="00A450A9"/>
    <w:rsid w:val="00A463DB"/>
    <w:rsid w:val="00A46CA6"/>
    <w:rsid w:val="00A510EC"/>
    <w:rsid w:val="00A6456C"/>
    <w:rsid w:val="00A64D58"/>
    <w:rsid w:val="00A66454"/>
    <w:rsid w:val="00A667C7"/>
    <w:rsid w:val="00A72698"/>
    <w:rsid w:val="00A72D18"/>
    <w:rsid w:val="00A73F68"/>
    <w:rsid w:val="00A7567E"/>
    <w:rsid w:val="00A76222"/>
    <w:rsid w:val="00A76F73"/>
    <w:rsid w:val="00A82C0B"/>
    <w:rsid w:val="00A93137"/>
    <w:rsid w:val="00A945FA"/>
    <w:rsid w:val="00A94AA7"/>
    <w:rsid w:val="00A94EBC"/>
    <w:rsid w:val="00AB154B"/>
    <w:rsid w:val="00AC4BC2"/>
    <w:rsid w:val="00AC4F6E"/>
    <w:rsid w:val="00AD4EF9"/>
    <w:rsid w:val="00AF368E"/>
    <w:rsid w:val="00AF6E0F"/>
    <w:rsid w:val="00B06B6F"/>
    <w:rsid w:val="00B110FE"/>
    <w:rsid w:val="00B14339"/>
    <w:rsid w:val="00B15790"/>
    <w:rsid w:val="00B23660"/>
    <w:rsid w:val="00B25C6E"/>
    <w:rsid w:val="00B27248"/>
    <w:rsid w:val="00B33B41"/>
    <w:rsid w:val="00B34066"/>
    <w:rsid w:val="00B412B5"/>
    <w:rsid w:val="00B428A5"/>
    <w:rsid w:val="00B452E2"/>
    <w:rsid w:val="00B50408"/>
    <w:rsid w:val="00B57304"/>
    <w:rsid w:val="00B6203D"/>
    <w:rsid w:val="00B6646D"/>
    <w:rsid w:val="00B80335"/>
    <w:rsid w:val="00B805D6"/>
    <w:rsid w:val="00B825A4"/>
    <w:rsid w:val="00B845E1"/>
    <w:rsid w:val="00B87121"/>
    <w:rsid w:val="00BA33BB"/>
    <w:rsid w:val="00BC1C7F"/>
    <w:rsid w:val="00BC2F19"/>
    <w:rsid w:val="00BC395B"/>
    <w:rsid w:val="00BD010C"/>
    <w:rsid w:val="00BD0862"/>
    <w:rsid w:val="00BD33CD"/>
    <w:rsid w:val="00BD7D97"/>
    <w:rsid w:val="00BE223F"/>
    <w:rsid w:val="00BF32CC"/>
    <w:rsid w:val="00BF6B40"/>
    <w:rsid w:val="00BF6E36"/>
    <w:rsid w:val="00C004D2"/>
    <w:rsid w:val="00C025F4"/>
    <w:rsid w:val="00C06229"/>
    <w:rsid w:val="00C10016"/>
    <w:rsid w:val="00C13D0C"/>
    <w:rsid w:val="00C22363"/>
    <w:rsid w:val="00C22B51"/>
    <w:rsid w:val="00C2453D"/>
    <w:rsid w:val="00C256AC"/>
    <w:rsid w:val="00C40060"/>
    <w:rsid w:val="00C556BD"/>
    <w:rsid w:val="00C569B4"/>
    <w:rsid w:val="00C576CD"/>
    <w:rsid w:val="00C65518"/>
    <w:rsid w:val="00C66858"/>
    <w:rsid w:val="00C66EC7"/>
    <w:rsid w:val="00C6730D"/>
    <w:rsid w:val="00C72471"/>
    <w:rsid w:val="00C73F0B"/>
    <w:rsid w:val="00C76941"/>
    <w:rsid w:val="00C801D8"/>
    <w:rsid w:val="00C81ECC"/>
    <w:rsid w:val="00C84642"/>
    <w:rsid w:val="00C91759"/>
    <w:rsid w:val="00CB281A"/>
    <w:rsid w:val="00CC02DA"/>
    <w:rsid w:val="00CC18CE"/>
    <w:rsid w:val="00CC3F51"/>
    <w:rsid w:val="00CD1DD3"/>
    <w:rsid w:val="00CD7EAA"/>
    <w:rsid w:val="00CD7F16"/>
    <w:rsid w:val="00CE4A14"/>
    <w:rsid w:val="00CE74E3"/>
    <w:rsid w:val="00CF66AB"/>
    <w:rsid w:val="00D01D0A"/>
    <w:rsid w:val="00D05B65"/>
    <w:rsid w:val="00D077F9"/>
    <w:rsid w:val="00D1199B"/>
    <w:rsid w:val="00D34868"/>
    <w:rsid w:val="00D35F3E"/>
    <w:rsid w:val="00D373D2"/>
    <w:rsid w:val="00D51941"/>
    <w:rsid w:val="00D52EB8"/>
    <w:rsid w:val="00D5728F"/>
    <w:rsid w:val="00D57B84"/>
    <w:rsid w:val="00D62276"/>
    <w:rsid w:val="00D660EF"/>
    <w:rsid w:val="00D77492"/>
    <w:rsid w:val="00D807CD"/>
    <w:rsid w:val="00D901B0"/>
    <w:rsid w:val="00D9194F"/>
    <w:rsid w:val="00D940E3"/>
    <w:rsid w:val="00D96A2A"/>
    <w:rsid w:val="00D96DCF"/>
    <w:rsid w:val="00DB7B31"/>
    <w:rsid w:val="00DC1C7E"/>
    <w:rsid w:val="00DC3531"/>
    <w:rsid w:val="00DC4038"/>
    <w:rsid w:val="00DC7F91"/>
    <w:rsid w:val="00DD0E8B"/>
    <w:rsid w:val="00DD4BEE"/>
    <w:rsid w:val="00DD6AC1"/>
    <w:rsid w:val="00DE2062"/>
    <w:rsid w:val="00DE561A"/>
    <w:rsid w:val="00DE7482"/>
    <w:rsid w:val="00DF39B5"/>
    <w:rsid w:val="00E03E70"/>
    <w:rsid w:val="00E04D39"/>
    <w:rsid w:val="00E04FEE"/>
    <w:rsid w:val="00E06B06"/>
    <w:rsid w:val="00E07A84"/>
    <w:rsid w:val="00E41149"/>
    <w:rsid w:val="00E44934"/>
    <w:rsid w:val="00E46B5E"/>
    <w:rsid w:val="00E52E09"/>
    <w:rsid w:val="00E55229"/>
    <w:rsid w:val="00E56D5E"/>
    <w:rsid w:val="00E671F5"/>
    <w:rsid w:val="00E672F0"/>
    <w:rsid w:val="00E7160B"/>
    <w:rsid w:val="00E72069"/>
    <w:rsid w:val="00E74F9A"/>
    <w:rsid w:val="00E81596"/>
    <w:rsid w:val="00E8544D"/>
    <w:rsid w:val="00E87832"/>
    <w:rsid w:val="00E87C6B"/>
    <w:rsid w:val="00E916F5"/>
    <w:rsid w:val="00E94254"/>
    <w:rsid w:val="00EA56A5"/>
    <w:rsid w:val="00EA7455"/>
    <w:rsid w:val="00EB2369"/>
    <w:rsid w:val="00EB2CC3"/>
    <w:rsid w:val="00EC18AB"/>
    <w:rsid w:val="00EC3662"/>
    <w:rsid w:val="00ED5370"/>
    <w:rsid w:val="00EE12F6"/>
    <w:rsid w:val="00EE4B5D"/>
    <w:rsid w:val="00EE7962"/>
    <w:rsid w:val="00EF2701"/>
    <w:rsid w:val="00EF2D69"/>
    <w:rsid w:val="00EF46C2"/>
    <w:rsid w:val="00EF5A16"/>
    <w:rsid w:val="00EF6BF4"/>
    <w:rsid w:val="00F0042C"/>
    <w:rsid w:val="00F03CF5"/>
    <w:rsid w:val="00F056F0"/>
    <w:rsid w:val="00F0650E"/>
    <w:rsid w:val="00F07D9A"/>
    <w:rsid w:val="00F12EE2"/>
    <w:rsid w:val="00F1712E"/>
    <w:rsid w:val="00F3485C"/>
    <w:rsid w:val="00F46FD2"/>
    <w:rsid w:val="00F529AC"/>
    <w:rsid w:val="00F60116"/>
    <w:rsid w:val="00F61E4B"/>
    <w:rsid w:val="00F64886"/>
    <w:rsid w:val="00F66D48"/>
    <w:rsid w:val="00F70816"/>
    <w:rsid w:val="00F76547"/>
    <w:rsid w:val="00F77D47"/>
    <w:rsid w:val="00F845DA"/>
    <w:rsid w:val="00F91BFF"/>
    <w:rsid w:val="00F9585D"/>
    <w:rsid w:val="00FA2DD0"/>
    <w:rsid w:val="00FA556F"/>
    <w:rsid w:val="00FC5F7C"/>
    <w:rsid w:val="00FD17A6"/>
    <w:rsid w:val="00FE1112"/>
    <w:rsid w:val="00FE4FF3"/>
    <w:rsid w:val="00FE559C"/>
    <w:rsid w:val="00FE7170"/>
    <w:rsid w:val="00FF409F"/>
    <w:rsid w:val="00FF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oNotEmbedSmartTags/>
  <w:decimalSymbol w:val="."/>
  <w:listSeparator w:val=","/>
  <w14:docId w14:val="0582C9BE"/>
  <w15:chartTrackingRefBased/>
  <w15:docId w15:val="{F6AE14F7-F867-4573-82E0-0FD56736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F0B"/>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Note Heading"/>
    <w:basedOn w:val="a"/>
    <w:next w:val="a"/>
    <w:pPr>
      <w:jc w:val="center"/>
    </w:pPr>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pPr>
      <w:widowControl w:val="0"/>
      <w:autoSpaceDE w:val="0"/>
      <w:autoSpaceDN w:val="0"/>
      <w:adjustRightInd w:val="0"/>
    </w:pPr>
    <w:rPr>
      <w:rFonts w:ascii="ＭＳ ゴシック" w:eastAsia="ＭＳ ゴシック"/>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rPr>
      <w:lang w:val="x-none" w:eastAsia="x-none"/>
    </w:rPr>
  </w:style>
  <w:style w:type="character" w:styleId="ac">
    <w:name w:val="page number"/>
    <w:basedOn w:val="a0"/>
  </w:style>
  <w:style w:type="character" w:styleId="ad">
    <w:name w:val="annotation reference"/>
    <w:rsid w:val="00067D45"/>
    <w:rPr>
      <w:sz w:val="18"/>
      <w:szCs w:val="18"/>
    </w:rPr>
  </w:style>
  <w:style w:type="paragraph" w:styleId="ae">
    <w:name w:val="annotation text"/>
    <w:basedOn w:val="a"/>
    <w:link w:val="af"/>
    <w:rsid w:val="00067D45"/>
    <w:pPr>
      <w:jc w:val="left"/>
    </w:pPr>
    <w:rPr>
      <w:lang w:val="x-none" w:eastAsia="x-none"/>
    </w:rPr>
  </w:style>
  <w:style w:type="character" w:customStyle="1" w:styleId="af">
    <w:name w:val="コメント文字列 (文字)"/>
    <w:link w:val="ae"/>
    <w:rsid w:val="00067D45"/>
    <w:rPr>
      <w:rFonts w:eastAsia="ＭＳ Ｐ明朝"/>
      <w:kern w:val="2"/>
      <w:sz w:val="21"/>
      <w:szCs w:val="21"/>
    </w:rPr>
  </w:style>
  <w:style w:type="paragraph" w:styleId="af0">
    <w:name w:val="annotation subject"/>
    <w:basedOn w:val="ae"/>
    <w:next w:val="ae"/>
    <w:link w:val="af1"/>
    <w:rsid w:val="00067D45"/>
    <w:rPr>
      <w:b/>
      <w:bCs/>
    </w:rPr>
  </w:style>
  <w:style w:type="character" w:customStyle="1" w:styleId="af1">
    <w:name w:val="コメント内容 (文字)"/>
    <w:link w:val="af0"/>
    <w:rsid w:val="00067D45"/>
    <w:rPr>
      <w:rFonts w:eastAsia="ＭＳ Ｐ明朝"/>
      <w:b/>
      <w:bCs/>
      <w:kern w:val="2"/>
      <w:sz w:val="21"/>
      <w:szCs w:val="21"/>
    </w:rPr>
  </w:style>
  <w:style w:type="character" w:customStyle="1" w:styleId="ab">
    <w:name w:val="フッター (文字)"/>
    <w:link w:val="aa"/>
    <w:uiPriority w:val="99"/>
    <w:rsid w:val="00196F0B"/>
    <w:rPr>
      <w:rFonts w:eastAsia="ＭＳ Ｐ明朝"/>
      <w:kern w:val="2"/>
      <w:sz w:val="21"/>
      <w:szCs w:val="21"/>
    </w:rPr>
  </w:style>
  <w:style w:type="character" w:styleId="af2">
    <w:name w:val="FollowedHyperlink"/>
    <w:rsid w:val="0006588A"/>
    <w:rPr>
      <w:color w:val="800080"/>
      <w:u w:val="single"/>
    </w:rPr>
  </w:style>
  <w:style w:type="paragraph" w:styleId="af3">
    <w:name w:val="Revision"/>
    <w:hidden/>
    <w:uiPriority w:val="99"/>
    <w:semiHidden/>
    <w:rsid w:val="00460CC9"/>
    <w:rPr>
      <w:rFonts w:eastAsia="ＭＳ Ｐ明朝"/>
      <w:kern w:val="2"/>
      <w:sz w:val="21"/>
      <w:szCs w:val="21"/>
    </w:rPr>
  </w:style>
  <w:style w:type="paragraph" w:styleId="af4">
    <w:name w:val="List Paragraph"/>
    <w:basedOn w:val="a"/>
    <w:uiPriority w:val="34"/>
    <w:qFormat/>
    <w:rsid w:val="00670568"/>
    <w:pPr>
      <w:ind w:leftChars="400" w:left="840"/>
    </w:pPr>
    <w:rPr>
      <w:rFonts w:eastAsia="ＭＳ 明朝"/>
      <w:szCs w:val="22"/>
    </w:rPr>
  </w:style>
  <w:style w:type="character" w:styleId="af5">
    <w:name w:val="Unresolved Mention"/>
    <w:basedOn w:val="a0"/>
    <w:uiPriority w:val="99"/>
    <w:semiHidden/>
    <w:unhideWhenUsed/>
    <w:rsid w:val="00992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50102">
      <w:bodyDiv w:val="1"/>
      <w:marLeft w:val="0"/>
      <w:marRight w:val="0"/>
      <w:marTop w:val="0"/>
      <w:marBottom w:val="0"/>
      <w:divBdr>
        <w:top w:val="none" w:sz="0" w:space="0" w:color="auto"/>
        <w:left w:val="none" w:sz="0" w:space="0" w:color="auto"/>
        <w:bottom w:val="none" w:sz="0" w:space="0" w:color="auto"/>
        <w:right w:val="none" w:sz="0" w:space="0" w:color="auto"/>
      </w:divBdr>
    </w:div>
    <w:div w:id="284432021">
      <w:bodyDiv w:val="1"/>
      <w:marLeft w:val="0"/>
      <w:marRight w:val="0"/>
      <w:marTop w:val="0"/>
      <w:marBottom w:val="0"/>
      <w:divBdr>
        <w:top w:val="none" w:sz="0" w:space="0" w:color="auto"/>
        <w:left w:val="none" w:sz="0" w:space="0" w:color="auto"/>
        <w:bottom w:val="none" w:sz="0" w:space="0" w:color="auto"/>
        <w:right w:val="none" w:sz="0" w:space="0" w:color="auto"/>
      </w:divBdr>
    </w:div>
    <w:div w:id="296180160">
      <w:bodyDiv w:val="1"/>
      <w:marLeft w:val="0"/>
      <w:marRight w:val="0"/>
      <w:marTop w:val="0"/>
      <w:marBottom w:val="0"/>
      <w:divBdr>
        <w:top w:val="none" w:sz="0" w:space="0" w:color="auto"/>
        <w:left w:val="none" w:sz="0" w:space="0" w:color="auto"/>
        <w:bottom w:val="none" w:sz="0" w:space="0" w:color="auto"/>
        <w:right w:val="none" w:sz="0" w:space="0" w:color="auto"/>
      </w:divBdr>
    </w:div>
    <w:div w:id="420758196">
      <w:bodyDiv w:val="1"/>
      <w:marLeft w:val="0"/>
      <w:marRight w:val="0"/>
      <w:marTop w:val="0"/>
      <w:marBottom w:val="0"/>
      <w:divBdr>
        <w:top w:val="none" w:sz="0" w:space="0" w:color="auto"/>
        <w:left w:val="none" w:sz="0" w:space="0" w:color="auto"/>
        <w:bottom w:val="none" w:sz="0" w:space="0" w:color="auto"/>
        <w:right w:val="none" w:sz="0" w:space="0" w:color="auto"/>
      </w:divBdr>
    </w:div>
    <w:div w:id="421488974">
      <w:bodyDiv w:val="1"/>
      <w:marLeft w:val="0"/>
      <w:marRight w:val="0"/>
      <w:marTop w:val="0"/>
      <w:marBottom w:val="0"/>
      <w:divBdr>
        <w:top w:val="none" w:sz="0" w:space="0" w:color="auto"/>
        <w:left w:val="none" w:sz="0" w:space="0" w:color="auto"/>
        <w:bottom w:val="none" w:sz="0" w:space="0" w:color="auto"/>
        <w:right w:val="none" w:sz="0" w:space="0" w:color="auto"/>
      </w:divBdr>
    </w:div>
    <w:div w:id="457139632">
      <w:bodyDiv w:val="1"/>
      <w:marLeft w:val="0"/>
      <w:marRight w:val="0"/>
      <w:marTop w:val="0"/>
      <w:marBottom w:val="0"/>
      <w:divBdr>
        <w:top w:val="none" w:sz="0" w:space="0" w:color="auto"/>
        <w:left w:val="none" w:sz="0" w:space="0" w:color="auto"/>
        <w:bottom w:val="none" w:sz="0" w:space="0" w:color="auto"/>
        <w:right w:val="none" w:sz="0" w:space="0" w:color="auto"/>
      </w:divBdr>
    </w:div>
    <w:div w:id="900672051">
      <w:bodyDiv w:val="1"/>
      <w:marLeft w:val="0"/>
      <w:marRight w:val="0"/>
      <w:marTop w:val="0"/>
      <w:marBottom w:val="0"/>
      <w:divBdr>
        <w:top w:val="none" w:sz="0" w:space="0" w:color="auto"/>
        <w:left w:val="none" w:sz="0" w:space="0" w:color="auto"/>
        <w:bottom w:val="none" w:sz="0" w:space="0" w:color="auto"/>
        <w:right w:val="none" w:sz="0" w:space="0" w:color="auto"/>
      </w:divBdr>
    </w:div>
    <w:div w:id="903490392">
      <w:bodyDiv w:val="1"/>
      <w:marLeft w:val="0"/>
      <w:marRight w:val="0"/>
      <w:marTop w:val="0"/>
      <w:marBottom w:val="0"/>
      <w:divBdr>
        <w:top w:val="none" w:sz="0" w:space="0" w:color="auto"/>
        <w:left w:val="none" w:sz="0" w:space="0" w:color="auto"/>
        <w:bottom w:val="none" w:sz="0" w:space="0" w:color="auto"/>
        <w:right w:val="none" w:sz="0" w:space="0" w:color="auto"/>
      </w:divBdr>
    </w:div>
    <w:div w:id="975261006">
      <w:bodyDiv w:val="1"/>
      <w:marLeft w:val="0"/>
      <w:marRight w:val="0"/>
      <w:marTop w:val="0"/>
      <w:marBottom w:val="0"/>
      <w:divBdr>
        <w:top w:val="none" w:sz="0" w:space="0" w:color="auto"/>
        <w:left w:val="none" w:sz="0" w:space="0" w:color="auto"/>
        <w:bottom w:val="none" w:sz="0" w:space="0" w:color="auto"/>
        <w:right w:val="none" w:sz="0" w:space="0" w:color="auto"/>
      </w:divBdr>
    </w:div>
    <w:div w:id="1108353060">
      <w:bodyDiv w:val="1"/>
      <w:marLeft w:val="0"/>
      <w:marRight w:val="0"/>
      <w:marTop w:val="0"/>
      <w:marBottom w:val="0"/>
      <w:divBdr>
        <w:top w:val="none" w:sz="0" w:space="0" w:color="auto"/>
        <w:left w:val="none" w:sz="0" w:space="0" w:color="auto"/>
        <w:bottom w:val="none" w:sz="0" w:space="0" w:color="auto"/>
        <w:right w:val="none" w:sz="0" w:space="0" w:color="auto"/>
      </w:divBdr>
    </w:div>
    <w:div w:id="1138374928">
      <w:bodyDiv w:val="1"/>
      <w:marLeft w:val="0"/>
      <w:marRight w:val="0"/>
      <w:marTop w:val="0"/>
      <w:marBottom w:val="0"/>
      <w:divBdr>
        <w:top w:val="none" w:sz="0" w:space="0" w:color="auto"/>
        <w:left w:val="none" w:sz="0" w:space="0" w:color="auto"/>
        <w:bottom w:val="none" w:sz="0" w:space="0" w:color="auto"/>
        <w:right w:val="none" w:sz="0" w:space="0" w:color="auto"/>
      </w:divBdr>
    </w:div>
    <w:div w:id="1184629699">
      <w:bodyDiv w:val="1"/>
      <w:marLeft w:val="0"/>
      <w:marRight w:val="0"/>
      <w:marTop w:val="0"/>
      <w:marBottom w:val="0"/>
      <w:divBdr>
        <w:top w:val="none" w:sz="0" w:space="0" w:color="auto"/>
        <w:left w:val="none" w:sz="0" w:space="0" w:color="auto"/>
        <w:bottom w:val="none" w:sz="0" w:space="0" w:color="auto"/>
        <w:right w:val="none" w:sz="0" w:space="0" w:color="auto"/>
      </w:divBdr>
    </w:div>
    <w:div w:id="1250309536">
      <w:bodyDiv w:val="1"/>
      <w:marLeft w:val="0"/>
      <w:marRight w:val="0"/>
      <w:marTop w:val="0"/>
      <w:marBottom w:val="0"/>
      <w:divBdr>
        <w:top w:val="none" w:sz="0" w:space="0" w:color="auto"/>
        <w:left w:val="none" w:sz="0" w:space="0" w:color="auto"/>
        <w:bottom w:val="none" w:sz="0" w:space="0" w:color="auto"/>
        <w:right w:val="none" w:sz="0" w:space="0" w:color="auto"/>
      </w:divBdr>
    </w:div>
    <w:div w:id="1294753648">
      <w:bodyDiv w:val="1"/>
      <w:marLeft w:val="0"/>
      <w:marRight w:val="0"/>
      <w:marTop w:val="0"/>
      <w:marBottom w:val="0"/>
      <w:divBdr>
        <w:top w:val="none" w:sz="0" w:space="0" w:color="auto"/>
        <w:left w:val="none" w:sz="0" w:space="0" w:color="auto"/>
        <w:bottom w:val="none" w:sz="0" w:space="0" w:color="auto"/>
        <w:right w:val="none" w:sz="0" w:space="0" w:color="auto"/>
      </w:divBdr>
    </w:div>
    <w:div w:id="1342470536">
      <w:bodyDiv w:val="1"/>
      <w:marLeft w:val="0"/>
      <w:marRight w:val="0"/>
      <w:marTop w:val="0"/>
      <w:marBottom w:val="0"/>
      <w:divBdr>
        <w:top w:val="none" w:sz="0" w:space="0" w:color="auto"/>
        <w:left w:val="none" w:sz="0" w:space="0" w:color="auto"/>
        <w:bottom w:val="none" w:sz="0" w:space="0" w:color="auto"/>
        <w:right w:val="none" w:sz="0" w:space="0" w:color="auto"/>
      </w:divBdr>
    </w:div>
    <w:div w:id="1373923886">
      <w:bodyDiv w:val="1"/>
      <w:marLeft w:val="0"/>
      <w:marRight w:val="0"/>
      <w:marTop w:val="0"/>
      <w:marBottom w:val="0"/>
      <w:divBdr>
        <w:top w:val="none" w:sz="0" w:space="0" w:color="auto"/>
        <w:left w:val="none" w:sz="0" w:space="0" w:color="auto"/>
        <w:bottom w:val="none" w:sz="0" w:space="0" w:color="auto"/>
        <w:right w:val="none" w:sz="0" w:space="0" w:color="auto"/>
      </w:divBdr>
    </w:div>
    <w:div w:id="1623344967">
      <w:bodyDiv w:val="1"/>
      <w:marLeft w:val="0"/>
      <w:marRight w:val="0"/>
      <w:marTop w:val="0"/>
      <w:marBottom w:val="0"/>
      <w:divBdr>
        <w:top w:val="none" w:sz="0" w:space="0" w:color="auto"/>
        <w:left w:val="none" w:sz="0" w:space="0" w:color="auto"/>
        <w:bottom w:val="none" w:sz="0" w:space="0" w:color="auto"/>
        <w:right w:val="none" w:sz="0" w:space="0" w:color="auto"/>
      </w:divBdr>
    </w:div>
    <w:div w:id="1644508560">
      <w:bodyDiv w:val="1"/>
      <w:marLeft w:val="0"/>
      <w:marRight w:val="0"/>
      <w:marTop w:val="0"/>
      <w:marBottom w:val="0"/>
      <w:divBdr>
        <w:top w:val="none" w:sz="0" w:space="0" w:color="auto"/>
        <w:left w:val="none" w:sz="0" w:space="0" w:color="auto"/>
        <w:bottom w:val="none" w:sz="0" w:space="0" w:color="auto"/>
        <w:right w:val="none" w:sz="0" w:space="0" w:color="auto"/>
      </w:divBdr>
    </w:div>
    <w:div w:id="1920940656">
      <w:bodyDiv w:val="1"/>
      <w:marLeft w:val="0"/>
      <w:marRight w:val="0"/>
      <w:marTop w:val="0"/>
      <w:marBottom w:val="0"/>
      <w:divBdr>
        <w:top w:val="none" w:sz="0" w:space="0" w:color="auto"/>
        <w:left w:val="none" w:sz="0" w:space="0" w:color="auto"/>
        <w:bottom w:val="none" w:sz="0" w:space="0" w:color="auto"/>
        <w:right w:val="none" w:sz="0" w:space="0" w:color="auto"/>
      </w:divBdr>
    </w:div>
    <w:div w:id="1932010099">
      <w:bodyDiv w:val="1"/>
      <w:marLeft w:val="0"/>
      <w:marRight w:val="0"/>
      <w:marTop w:val="0"/>
      <w:marBottom w:val="0"/>
      <w:divBdr>
        <w:top w:val="none" w:sz="0" w:space="0" w:color="auto"/>
        <w:left w:val="none" w:sz="0" w:space="0" w:color="auto"/>
        <w:bottom w:val="none" w:sz="0" w:space="0" w:color="auto"/>
        <w:right w:val="none" w:sz="0" w:space="0" w:color="auto"/>
      </w:divBdr>
    </w:div>
    <w:div w:id="1987928006">
      <w:bodyDiv w:val="1"/>
      <w:marLeft w:val="0"/>
      <w:marRight w:val="0"/>
      <w:marTop w:val="0"/>
      <w:marBottom w:val="0"/>
      <w:divBdr>
        <w:top w:val="none" w:sz="0" w:space="0" w:color="auto"/>
        <w:left w:val="none" w:sz="0" w:space="0" w:color="auto"/>
        <w:bottom w:val="none" w:sz="0" w:space="0" w:color="auto"/>
        <w:right w:val="none" w:sz="0" w:space="0" w:color="auto"/>
      </w:divBdr>
    </w:div>
    <w:div w:id="2005081770">
      <w:bodyDiv w:val="1"/>
      <w:marLeft w:val="0"/>
      <w:marRight w:val="0"/>
      <w:marTop w:val="0"/>
      <w:marBottom w:val="0"/>
      <w:divBdr>
        <w:top w:val="none" w:sz="0" w:space="0" w:color="auto"/>
        <w:left w:val="none" w:sz="0" w:space="0" w:color="auto"/>
        <w:bottom w:val="none" w:sz="0" w:space="0" w:color="auto"/>
        <w:right w:val="none" w:sz="0" w:space="0" w:color="auto"/>
      </w:divBdr>
    </w:div>
    <w:div w:id="2031829873">
      <w:bodyDiv w:val="1"/>
      <w:marLeft w:val="0"/>
      <w:marRight w:val="0"/>
      <w:marTop w:val="0"/>
      <w:marBottom w:val="0"/>
      <w:divBdr>
        <w:top w:val="none" w:sz="0" w:space="0" w:color="auto"/>
        <w:left w:val="none" w:sz="0" w:space="0" w:color="auto"/>
        <w:bottom w:val="none" w:sz="0" w:space="0" w:color="auto"/>
        <w:right w:val="none" w:sz="0" w:space="0" w:color="auto"/>
      </w:divBdr>
    </w:div>
    <w:div w:id="2065441782">
      <w:bodyDiv w:val="1"/>
      <w:marLeft w:val="0"/>
      <w:marRight w:val="0"/>
      <w:marTop w:val="0"/>
      <w:marBottom w:val="0"/>
      <w:divBdr>
        <w:top w:val="none" w:sz="0" w:space="0" w:color="auto"/>
        <w:left w:val="none" w:sz="0" w:space="0" w:color="auto"/>
        <w:bottom w:val="none" w:sz="0" w:space="0" w:color="auto"/>
        <w:right w:val="none" w:sz="0" w:space="0" w:color="auto"/>
      </w:divBdr>
    </w:div>
    <w:div w:id="20787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eti.go.jp/shingikai/enecho/shoene_shinene/sho_energy/kojo_handan/2025_002.html" TargetMode="External"/><Relationship Id="rId4" Type="http://schemas.openxmlformats.org/officeDocument/2006/relationships/styles" Target="styles.xml"/><Relationship Id="rId9" Type="http://schemas.openxmlformats.org/officeDocument/2006/relationships/hyperlink" Target="https://ondankataisaku.env.go.jp/decokats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E9F0C-6B96-4B7F-BD79-645E1A167C21}">
  <ds:schemaRefs>
    <ds:schemaRef ds:uri="http://schemas.openxmlformats.org/officeDocument/2006/bibliography"/>
  </ds:schemaRefs>
</ds:datastoreItem>
</file>

<file path=customXml/itemProps2.xml><?xml version="1.0" encoding="utf-8"?>
<ds:datastoreItem xmlns:ds="http://schemas.openxmlformats.org/officeDocument/2006/customXml" ds:itemID="{35DDFEF0-767D-435C-8F84-0F5B489E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6</Pages>
  <Words>997</Words>
  <Characters>5685</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eco2012research</vt:lpstr>
      <vt:lpstr>情産１９－</vt:lpstr>
    </vt:vector>
  </TitlesOfParts>
  <Company>情報サービス産業協会</Company>
  <LinksUpToDate>false</LinksUpToDate>
  <CharactersWithSpaces>6669</CharactersWithSpaces>
  <SharedDoc>false</SharedDoc>
  <HLinks>
    <vt:vector size="18" baseType="variant">
      <vt:variant>
        <vt:i4>458779</vt:i4>
      </vt:variant>
      <vt:variant>
        <vt:i4>69</vt:i4>
      </vt:variant>
      <vt:variant>
        <vt:i4>0</vt:i4>
      </vt:variant>
      <vt:variant>
        <vt:i4>5</vt:i4>
      </vt:variant>
      <vt:variant>
        <vt:lpwstr>http://www.enecho.meti.go.jp/category/saving_and_new/saving/summary/</vt:lpwstr>
      </vt:variant>
      <vt:variant>
        <vt:lpwstr/>
      </vt:variant>
      <vt:variant>
        <vt:i4>655378</vt:i4>
      </vt:variant>
      <vt:variant>
        <vt:i4>22</vt:i4>
      </vt:variant>
      <vt:variant>
        <vt:i4>0</vt:i4>
      </vt:variant>
      <vt:variant>
        <vt:i4>5</vt:i4>
      </vt:variant>
      <vt:variant>
        <vt:lpwstr>http://www.jisa.or.jp/Portals/0/data/2019list.pdf</vt:lpwstr>
      </vt:variant>
      <vt:variant>
        <vt:lpwstr/>
      </vt:variant>
      <vt:variant>
        <vt:i4>917541</vt:i4>
      </vt:variant>
      <vt:variant>
        <vt:i4>19</vt:i4>
      </vt:variant>
      <vt:variant>
        <vt:i4>0</vt:i4>
      </vt:variant>
      <vt:variant>
        <vt:i4>5</vt:i4>
      </vt:variant>
      <vt:variant>
        <vt:lpwstr>http://www.jisa.or.jp/Portals/0/data/jisa_plan.pdf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eco2012research</dc:title>
  <dc:subject/>
  <dc:creator>ohara</dc:creator>
  <cp:keywords/>
  <cp:lastModifiedBy>大原　道雄</cp:lastModifiedBy>
  <cp:revision>68</cp:revision>
  <cp:lastPrinted>2020-08-06T04:08:00Z</cp:lastPrinted>
  <dcterms:created xsi:type="dcterms:W3CDTF">2020-08-04T06:32:00Z</dcterms:created>
  <dcterms:modified xsi:type="dcterms:W3CDTF">2025-09-01T03:07:00Z</dcterms:modified>
</cp:coreProperties>
</file>